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2492"/>
        <w:gridCol w:w="2834"/>
        <w:gridCol w:w="284"/>
      </w:tblGrid>
      <w:tr w:rsidR="00465763" w:rsidRPr="000C65A5" w:rsidTr="006811C7">
        <w:trPr>
          <w:jc w:val="center"/>
        </w:trPr>
        <w:tc>
          <w:tcPr>
            <w:tcW w:w="3888" w:type="dxa"/>
            <w:vMerge w:val="restart"/>
            <w:vAlign w:val="center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ОБРАЗОВАНИЯ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(Комитет образования администрации Сланцевского муниципального района)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Кирова, д. 16,  г. Сланцы,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Ленинградская область, 188560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Тел./факс (81374) 2-11-63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slanobrazov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yandex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 02109899, ОГРН 1024701708250</w:t>
            </w:r>
          </w:p>
          <w:p w:rsidR="00465763" w:rsidRPr="00053E87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ИНН/КПП  4713002248/471301001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07D3" w:rsidRPr="00F807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6B7E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E0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8E00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2021 № </w:t>
            </w:r>
            <w:r w:rsidR="00F80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1362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6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2362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01-11</w:t>
            </w:r>
          </w:p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hideMark/>
          </w:tcPr>
          <w:p w:rsidR="00465763" w:rsidRPr="0023623A" w:rsidRDefault="00465763" w:rsidP="006811C7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Руководителям общеобразовательных  организаций </w:t>
            </w:r>
          </w:p>
        </w:tc>
      </w:tr>
      <w:tr w:rsidR="00465763" w:rsidRPr="000C65A5" w:rsidTr="006811C7">
        <w:trPr>
          <w:jc w:val="center"/>
        </w:trPr>
        <w:tc>
          <w:tcPr>
            <w:tcW w:w="3888" w:type="dxa"/>
            <w:vMerge/>
            <w:vAlign w:val="center"/>
            <w:hideMark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465763" w:rsidRPr="0023623A" w:rsidRDefault="00465763" w:rsidP="006811C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5763" w:rsidRPr="000C65A5" w:rsidTr="006811C7">
        <w:trPr>
          <w:jc w:val="center"/>
        </w:trPr>
        <w:tc>
          <w:tcPr>
            <w:tcW w:w="3888" w:type="dxa"/>
            <w:vMerge/>
            <w:vAlign w:val="center"/>
            <w:hideMark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465763" w:rsidRPr="0023623A" w:rsidRDefault="00465763" w:rsidP="006811C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65763" w:rsidRPr="000C65A5" w:rsidTr="006811C7">
        <w:trPr>
          <w:gridAfter w:val="1"/>
          <w:wAfter w:w="284" w:type="dxa"/>
          <w:jc w:val="center"/>
        </w:trPr>
        <w:tc>
          <w:tcPr>
            <w:tcW w:w="3888" w:type="dxa"/>
            <w:vMerge/>
            <w:vAlign w:val="center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92" w:type="dxa"/>
          </w:tcPr>
          <w:p w:rsidR="00465763" w:rsidRPr="0023623A" w:rsidRDefault="00465763" w:rsidP="006811C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65763" w:rsidRPr="0023623A" w:rsidRDefault="00465763" w:rsidP="0068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465763" w:rsidRPr="0023623A" w:rsidRDefault="00465763" w:rsidP="006811C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65763" w:rsidRPr="00164D23" w:rsidRDefault="00465763" w:rsidP="0046576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D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итогах   мониторинга   создания</w:t>
      </w:r>
    </w:p>
    <w:p w:rsidR="00465763" w:rsidRPr="00164D23" w:rsidRDefault="00465763" w:rsidP="0046576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64D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 ОО   условий   для  формирования  функциональной</w:t>
      </w:r>
    </w:p>
    <w:p w:rsidR="00465763" w:rsidRPr="00164D23" w:rsidRDefault="00465763" w:rsidP="0046576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64D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грамотности  обучающихся.</w:t>
      </w:r>
    </w:p>
    <w:p w:rsidR="00465763" w:rsidRPr="00164D23" w:rsidRDefault="00465763" w:rsidP="0046576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65763" w:rsidRPr="00164D23" w:rsidRDefault="0046576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D23">
        <w:rPr>
          <w:rFonts w:ascii="Times New Roman" w:hAnsi="Times New Roman"/>
          <w:sz w:val="26"/>
          <w:szCs w:val="26"/>
        </w:rPr>
        <w:t xml:space="preserve"> Комитет   образования  администрации Сланцевского  муниципального  района     в  целях  реализации пункта  2.2. распоряжения  комитета образования  администрации  Сланцевского  муниципального  района  от 22.12.2020 № 336-р   «Об итогах  совещания  руководителей  образовательных организаций» комитет  образования  администрации Сланцевского муниципального  района   провел     мониторинг   создания   к  01.09.2021 г. в   общеобразовательных  организациях условий   для  формирования  функциональной  грамотности  обучающихся (реализации   “дорожных карт “ ОО).</w:t>
      </w:r>
    </w:p>
    <w:p w:rsidR="00164D23" w:rsidRPr="00164D23" w:rsidRDefault="00164D2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D23">
        <w:rPr>
          <w:rFonts w:ascii="Times New Roman" w:hAnsi="Times New Roman"/>
          <w:sz w:val="26"/>
          <w:szCs w:val="26"/>
        </w:rPr>
        <w:t>В    рамках  мониторинга  не  представлена информация  МОУ  «Старопольская  СОШ»,  МОУ «Новосельская  ООШ»</w:t>
      </w:r>
    </w:p>
    <w:p w:rsidR="00164D23" w:rsidRPr="00164D23" w:rsidRDefault="0046576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D23">
        <w:rPr>
          <w:rFonts w:ascii="Times New Roman" w:hAnsi="Times New Roman"/>
          <w:sz w:val="26"/>
          <w:szCs w:val="26"/>
        </w:rPr>
        <w:t xml:space="preserve"> По  итогам  мониторинга  руководителям </w:t>
      </w:r>
      <w:r w:rsidR="00D31206">
        <w:rPr>
          <w:rFonts w:ascii="Times New Roman" w:hAnsi="Times New Roman"/>
          <w:sz w:val="26"/>
          <w:szCs w:val="26"/>
        </w:rPr>
        <w:t xml:space="preserve"> ОО</w:t>
      </w:r>
      <w:r w:rsidRPr="00164D23">
        <w:rPr>
          <w:rFonts w:ascii="Times New Roman" w:hAnsi="Times New Roman"/>
          <w:sz w:val="26"/>
          <w:szCs w:val="26"/>
        </w:rPr>
        <w:t xml:space="preserve"> рекомендовано</w:t>
      </w:r>
      <w:r w:rsidR="00164D23" w:rsidRPr="00164D23">
        <w:rPr>
          <w:rFonts w:ascii="Times New Roman" w:hAnsi="Times New Roman"/>
          <w:sz w:val="26"/>
          <w:szCs w:val="26"/>
        </w:rPr>
        <w:t xml:space="preserve"> рассмотреть   возможность  использования  опыта  школ  по   созданию  условий  для   формирования  и оценивания  функциональной  грамотности, рекомендованн</w:t>
      </w:r>
      <w:r w:rsidR="00D31206">
        <w:rPr>
          <w:rFonts w:ascii="Times New Roman" w:hAnsi="Times New Roman"/>
          <w:sz w:val="26"/>
          <w:szCs w:val="26"/>
        </w:rPr>
        <w:t>ого</w:t>
      </w:r>
      <w:r w:rsidR="00164D23" w:rsidRPr="00164D23">
        <w:rPr>
          <w:rFonts w:ascii="Times New Roman" w:hAnsi="Times New Roman"/>
          <w:sz w:val="26"/>
          <w:szCs w:val="26"/>
        </w:rPr>
        <w:t xml:space="preserve">  для  трансляции.</w:t>
      </w:r>
    </w:p>
    <w:p w:rsidR="00465763" w:rsidRDefault="00164D2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D23">
        <w:rPr>
          <w:rFonts w:ascii="Times New Roman" w:hAnsi="Times New Roman"/>
          <w:sz w:val="26"/>
          <w:szCs w:val="26"/>
        </w:rPr>
        <w:t xml:space="preserve"> Руководителям  МОУ  «Старопольская  СОШ»,  МОУ   «Новосельская  ООШ» не  позднее   17.09.2021  представить  объяснительные   </w:t>
      </w:r>
      <w:r>
        <w:rPr>
          <w:rFonts w:ascii="Times New Roman" w:hAnsi="Times New Roman"/>
          <w:sz w:val="26"/>
          <w:szCs w:val="26"/>
        </w:rPr>
        <w:t xml:space="preserve">о причинах </w:t>
      </w:r>
      <w:r w:rsidRPr="00164D23">
        <w:rPr>
          <w:rFonts w:ascii="Times New Roman" w:hAnsi="Times New Roman"/>
          <w:sz w:val="26"/>
          <w:szCs w:val="26"/>
        </w:rPr>
        <w:t xml:space="preserve"> невыполнени</w:t>
      </w:r>
      <w:r>
        <w:rPr>
          <w:rFonts w:ascii="Times New Roman" w:hAnsi="Times New Roman"/>
          <w:sz w:val="26"/>
          <w:szCs w:val="26"/>
        </w:rPr>
        <w:t>я</w:t>
      </w:r>
      <w:r w:rsidRPr="00164D23">
        <w:rPr>
          <w:rFonts w:ascii="Times New Roman" w:hAnsi="Times New Roman"/>
          <w:sz w:val="26"/>
          <w:szCs w:val="26"/>
        </w:rPr>
        <w:t xml:space="preserve">  распоряжения  комитета</w:t>
      </w:r>
      <w:r w:rsidRPr="00164D23">
        <w:rPr>
          <w:sz w:val="26"/>
          <w:szCs w:val="26"/>
        </w:rPr>
        <w:t xml:space="preserve"> </w:t>
      </w:r>
      <w:r w:rsidRPr="00164D23">
        <w:rPr>
          <w:rFonts w:ascii="Times New Roman" w:hAnsi="Times New Roman"/>
          <w:sz w:val="26"/>
          <w:szCs w:val="26"/>
        </w:rPr>
        <w:t>образования  администрации  Сланцевского  муниципального  района  от 22.12.2020 № 336-р   «Об итогах  совещания  руководителей  образовательных организаций»</w:t>
      </w:r>
      <w:r>
        <w:rPr>
          <w:rFonts w:ascii="Times New Roman" w:hAnsi="Times New Roman"/>
          <w:sz w:val="26"/>
          <w:szCs w:val="26"/>
        </w:rPr>
        <w:t>.</w:t>
      </w:r>
    </w:p>
    <w:p w:rsidR="00164D23" w:rsidRPr="00164D23" w:rsidRDefault="00164D2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64D23" w:rsidRDefault="00164D2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4D23">
        <w:rPr>
          <w:rFonts w:ascii="Times New Roman" w:hAnsi="Times New Roman"/>
          <w:sz w:val="26"/>
          <w:szCs w:val="26"/>
        </w:rPr>
        <w:t>Председатель  комитета</w:t>
      </w:r>
      <w:r w:rsidRPr="00164D23">
        <w:rPr>
          <w:rFonts w:ascii="Times New Roman" w:hAnsi="Times New Roman"/>
          <w:sz w:val="26"/>
          <w:szCs w:val="26"/>
        </w:rPr>
        <w:tab/>
      </w:r>
      <w:r w:rsidRPr="00164D23">
        <w:rPr>
          <w:rFonts w:ascii="Times New Roman" w:hAnsi="Times New Roman"/>
          <w:sz w:val="26"/>
          <w:szCs w:val="26"/>
        </w:rPr>
        <w:tab/>
      </w:r>
      <w:r w:rsidRPr="00164D23">
        <w:rPr>
          <w:rFonts w:ascii="Times New Roman" w:hAnsi="Times New Roman"/>
          <w:sz w:val="26"/>
          <w:szCs w:val="26"/>
        </w:rPr>
        <w:tab/>
      </w:r>
      <w:r w:rsidRPr="00164D23">
        <w:rPr>
          <w:rFonts w:ascii="Times New Roman" w:hAnsi="Times New Roman"/>
          <w:sz w:val="26"/>
          <w:szCs w:val="26"/>
        </w:rPr>
        <w:tab/>
        <w:t>Н.В.Васильева</w:t>
      </w:r>
    </w:p>
    <w:p w:rsidR="00164D23" w:rsidRDefault="00164D23" w:rsidP="00164D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5763" w:rsidRDefault="00164D23" w:rsidP="00164D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Щербакова  М.А.,  21661</w:t>
      </w:r>
    </w:p>
    <w:p w:rsidR="00465763" w:rsidRDefault="00465763" w:rsidP="00465763">
      <w:pPr>
        <w:ind w:firstLine="708"/>
        <w:jc w:val="both"/>
        <w:rPr>
          <w:rFonts w:ascii="Times New Roman" w:hAnsi="Times New Roman"/>
          <w:sz w:val="28"/>
          <w:szCs w:val="28"/>
        </w:rPr>
        <w:sectPr w:rsidR="0046576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763" w:rsidRPr="00465763" w:rsidRDefault="00465763" w:rsidP="0046576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65763">
        <w:rPr>
          <w:rFonts w:ascii="Times New Roman" w:hAnsi="Times New Roman"/>
          <w:sz w:val="24"/>
          <w:szCs w:val="24"/>
        </w:rPr>
        <w:lastRenderedPageBreak/>
        <w:t>Приложение  к  письму  комитета  образования</w:t>
      </w:r>
    </w:p>
    <w:p w:rsidR="00465763" w:rsidRPr="00465763" w:rsidRDefault="00465763" w:rsidP="00465763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465763">
        <w:rPr>
          <w:rFonts w:ascii="Times New Roman" w:hAnsi="Times New Roman"/>
          <w:sz w:val="24"/>
          <w:szCs w:val="24"/>
        </w:rPr>
        <w:t xml:space="preserve">от </w:t>
      </w:r>
      <w:r w:rsidR="00F807D3">
        <w:rPr>
          <w:rFonts w:ascii="Times New Roman" w:hAnsi="Times New Roman"/>
          <w:sz w:val="24"/>
          <w:szCs w:val="24"/>
        </w:rPr>
        <w:t>13</w:t>
      </w:r>
      <w:r w:rsidRPr="00465763">
        <w:rPr>
          <w:rFonts w:ascii="Times New Roman" w:hAnsi="Times New Roman"/>
          <w:sz w:val="24"/>
          <w:szCs w:val="24"/>
        </w:rPr>
        <w:t xml:space="preserve">.09.2021 № </w:t>
      </w:r>
      <w:r w:rsidR="00F807D3">
        <w:rPr>
          <w:rFonts w:ascii="Times New Roman" w:hAnsi="Times New Roman"/>
          <w:sz w:val="24"/>
          <w:szCs w:val="24"/>
        </w:rPr>
        <w:t>1362</w:t>
      </w:r>
      <w:bookmarkStart w:id="0" w:name="_GoBack"/>
      <w:bookmarkEnd w:id="0"/>
      <w:r w:rsidRPr="00465763">
        <w:rPr>
          <w:rFonts w:ascii="Times New Roman" w:hAnsi="Times New Roman"/>
          <w:sz w:val="24"/>
          <w:szCs w:val="24"/>
        </w:rPr>
        <w:t xml:space="preserve"> /01-11</w:t>
      </w:r>
    </w:p>
    <w:p w:rsidR="00465763" w:rsidRDefault="00465763" w:rsidP="00465763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C1D18">
        <w:rPr>
          <w:rFonts w:ascii="Times New Roman" w:hAnsi="Times New Roman"/>
          <w:b/>
          <w:bCs/>
          <w:sz w:val="28"/>
          <w:szCs w:val="28"/>
        </w:rPr>
        <w:t xml:space="preserve">Итоги </w:t>
      </w:r>
      <w:r w:rsidR="004C1D18" w:rsidRPr="004C1D18">
        <w:rPr>
          <w:rFonts w:ascii="Times New Roman" w:hAnsi="Times New Roman"/>
          <w:b/>
          <w:bCs/>
          <w:sz w:val="28"/>
          <w:szCs w:val="28"/>
        </w:rPr>
        <w:t>мониторинга   создания   к  01.09.2021 г. в   общеобразовательных  организациях условий   для  формирования  функциональной  грамотности  обучающихся ( реализации   “дорожных карт “ ОО).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8647"/>
        <w:gridCol w:w="248"/>
      </w:tblGrid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ОО,  чей  опыт  рекомендован  к   использованию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6811C7">
        <w:trPr>
          <w:trHeight w:val="325"/>
        </w:trPr>
        <w:tc>
          <w:tcPr>
            <w:tcW w:w="14560" w:type="dxa"/>
            <w:gridSpan w:val="4"/>
          </w:tcPr>
          <w:p w:rsidR="004C1D18" w:rsidRPr="007103E7" w:rsidRDefault="004C1D18" w:rsidP="006811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03E7">
              <w:rPr>
                <w:rFonts w:ascii="Times New Roman" w:hAnsi="Times New Roman"/>
                <w:b/>
                <w:bCs/>
              </w:rPr>
              <w:t>Создание   нормативно-правовых  условий</w:t>
            </w: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7103E7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7103E7">
              <w:rPr>
                <w:rFonts w:ascii="Times New Roman" w:hAnsi="Times New Roman"/>
                <w:b/>
                <w:bCs/>
                <w:i/>
                <w:iCs/>
              </w:rPr>
              <w:t xml:space="preserve"> Наименование  ЛНА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 раздел ООП ООО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2</w:t>
            </w:r>
          </w:p>
          <w:p w:rsidR="00255A18" w:rsidRPr="007103E7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6- изменения  в формулировках  метапредметных  и личностных   результат</w:t>
            </w:r>
            <w:r w:rsidR="00D31206">
              <w:rPr>
                <w:rFonts w:ascii="Times New Roman" w:hAnsi="Times New Roman"/>
              </w:rPr>
              <w:t xml:space="preserve">ов </w:t>
            </w:r>
            <w:r w:rsidR="00DD572E">
              <w:rPr>
                <w:rFonts w:ascii="Times New Roman" w:hAnsi="Times New Roman"/>
              </w:rPr>
              <w:t>освоения</w:t>
            </w:r>
            <w:r>
              <w:rPr>
                <w:rFonts w:ascii="Times New Roman" w:hAnsi="Times New Roman"/>
              </w:rPr>
              <w:t xml:space="preserve">  ООП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систем</w:t>
            </w:r>
            <w:r>
              <w:rPr>
                <w:rFonts w:ascii="Times New Roman" w:hAnsi="Times New Roman"/>
              </w:rPr>
              <w:t>а</w:t>
            </w:r>
            <w:r w:rsidRPr="007103E7">
              <w:rPr>
                <w:rFonts w:ascii="Times New Roman" w:hAnsi="Times New Roman"/>
              </w:rPr>
              <w:t xml:space="preserve"> оценки достижения планируемых результатов освоения основной образовательной программы основного общего образовани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2</w:t>
            </w:r>
          </w:p>
          <w:p w:rsidR="00DD572E" w:rsidRPr="007103E7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6- изменения  в формулировках  метапредметных  и личностных   результат</w:t>
            </w:r>
            <w:r w:rsidR="00D31206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освоения  ООП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Содержательный  раздел  ООП ООО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7103E7">
              <w:rPr>
                <w:rFonts w:ascii="Times New Roman" w:hAnsi="Times New Roman"/>
              </w:rPr>
              <w:t xml:space="preserve"> развития универсальных учебных действий (программу формирования общеучебных умений и навыков</w:t>
            </w:r>
          </w:p>
        </w:tc>
        <w:tc>
          <w:tcPr>
            <w:tcW w:w="8647" w:type="dxa"/>
          </w:tcPr>
          <w:p w:rsidR="004C1D18" w:rsidRPr="007103E7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6- изменения  в формулировках  метапредметных  и личностных   результат</w:t>
            </w:r>
            <w:r w:rsidR="00D31206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освоения  ООП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255A18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программы отдельных учебных предметов, курсов, в том числе интегрированных</w:t>
            </w:r>
          </w:p>
        </w:tc>
        <w:tc>
          <w:tcPr>
            <w:tcW w:w="8647" w:type="dxa"/>
          </w:tcPr>
          <w:p w:rsidR="004C1D18" w:rsidRPr="00255A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</w:t>
            </w:r>
            <w:r w:rsidRPr="00255A18">
              <w:rPr>
                <w:rFonts w:ascii="Times New Roman" w:hAnsi="Times New Roman"/>
              </w:rPr>
              <w:t xml:space="preserve"> № </w:t>
            </w:r>
            <w:r w:rsidR="00255A18" w:rsidRPr="00255A18">
              <w:rPr>
                <w:rFonts w:ascii="Times New Roman" w:hAnsi="Times New Roman"/>
              </w:rPr>
              <w:t xml:space="preserve">3  </w:t>
            </w:r>
            <w:r w:rsidR="00255A18">
              <w:rPr>
                <w:rFonts w:ascii="Times New Roman" w:hAnsi="Times New Roman"/>
              </w:rPr>
              <w:t>изменения   в РП   учебного  предмета  «Технология» (5-6 кл.)</w:t>
            </w:r>
          </w:p>
        </w:tc>
        <w:tc>
          <w:tcPr>
            <w:tcW w:w="248" w:type="dxa"/>
          </w:tcPr>
          <w:p w:rsidR="004C1D18" w:rsidRPr="00255A18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255A18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рабоч</w:t>
            </w:r>
            <w:r>
              <w:rPr>
                <w:rFonts w:ascii="Times New Roman" w:hAnsi="Times New Roman"/>
              </w:rPr>
              <w:t>ая</w:t>
            </w:r>
            <w:r w:rsidRPr="007103E7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7103E7">
              <w:rPr>
                <w:rFonts w:ascii="Times New Roman" w:hAnsi="Times New Roman"/>
              </w:rPr>
              <w:t xml:space="preserve"> воспитания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Организационный  раздел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 план</w:t>
            </w:r>
          </w:p>
        </w:tc>
        <w:tc>
          <w:tcPr>
            <w:tcW w:w="8647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: Курс  «Учимся  для  жизни» - 1  ч. /нед в  части,  формируемой  участниками  образовательных отношений</w:t>
            </w:r>
          </w:p>
          <w:p w:rsidR="00255A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 – курс  «Основы  финансовой  грамотности»</w:t>
            </w:r>
          </w:p>
          <w:p w:rsidR="00DD572E" w:rsidRPr="007103E7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  6 – «Смысловое  чтение», «Математическая грамотность»  - 5 кл., 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 внеурочной деятельности  ( в  т.ч.   включение  отдельных  курсов  внеурочной  деятельности и  (или)  отдельные  мероприятия,  обеспечивающие  формирование ФГ)</w:t>
            </w:r>
          </w:p>
        </w:tc>
        <w:tc>
          <w:tcPr>
            <w:tcW w:w="8647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 - курсы  внеурочной  деятельности : 6 кл.- «Смысловое  чтение». 7  кл. – «География  для  жизни»,  9 кл. -  «Биологи: линия  жизни»</w:t>
            </w:r>
          </w:p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Мероприятия : НПК  «Исследуем  и проектируем»</w:t>
            </w:r>
            <w:r w:rsidR="00527A1A">
              <w:rPr>
                <w:rFonts w:ascii="Times New Roman" w:hAnsi="Times New Roman"/>
              </w:rPr>
              <w:t xml:space="preserve"> ( дек., май).  Образовательные   события – дни метапредметного погружения (  нояб.,  февр.)</w:t>
            </w:r>
          </w:p>
          <w:p w:rsidR="00527A1A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  - метапредметная декада (нояб. Дек.),  Школьный  марафон  по  функциональной  грамотности (5-7 кл.)</w:t>
            </w:r>
          </w:p>
          <w:p w:rsidR="003C5746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Загривская  СОШ – метапредметная неделя</w:t>
            </w:r>
          </w:p>
          <w:p w:rsidR="002734AB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Выскатская  ООШ -  программа  дополнительного образования  «Функциональная  грамотность»  для  детей  в  возрасте  10-14 лет</w:t>
            </w:r>
          </w:p>
          <w:p w:rsidR="004C1D18" w:rsidRPr="007103E7" w:rsidRDefault="004C1D18" w:rsidP="00255A18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 план  воспитательной  работы</w:t>
            </w:r>
          </w:p>
        </w:tc>
        <w:tc>
          <w:tcPr>
            <w:tcW w:w="8647" w:type="dxa"/>
          </w:tcPr>
          <w:p w:rsidR="004C1D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2   НОО-  интеллектуальные  олимпийские  игры , СОО – НПК</w:t>
            </w:r>
          </w:p>
          <w:p w:rsidR="00255A18" w:rsidRPr="007103E7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3-  онлан – тестирование  на  платформе банка  России.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7103E7">
              <w:rPr>
                <w:rFonts w:ascii="Times New Roman" w:hAnsi="Times New Roman"/>
              </w:rPr>
              <w:t>арактеристик</w:t>
            </w:r>
            <w:r>
              <w:rPr>
                <w:rFonts w:ascii="Times New Roman" w:hAnsi="Times New Roman"/>
              </w:rPr>
              <w:t>а</w:t>
            </w:r>
            <w:r w:rsidRPr="007103E7">
              <w:rPr>
                <w:rFonts w:ascii="Times New Roman" w:hAnsi="Times New Roman"/>
              </w:rPr>
              <w:t xml:space="preserve"> условий реализации программы основного общего образования, в том числе адаптированной, в соответствии с требованиями ФГОС</w:t>
            </w:r>
          </w:p>
        </w:tc>
        <w:tc>
          <w:tcPr>
            <w:tcW w:w="8647" w:type="dxa"/>
          </w:tcPr>
          <w:p w:rsidR="004C1D18" w:rsidRPr="007103E7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 № 1 – включены  мероприятия  по  каждому  направлению  условий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ВСОКО</w:t>
            </w:r>
          </w:p>
        </w:tc>
        <w:tc>
          <w:tcPr>
            <w:tcW w:w="8647" w:type="dxa"/>
          </w:tcPr>
          <w:p w:rsidR="004C1D18" w:rsidRPr="007103E7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 6 </w:t>
            </w:r>
            <w:r w:rsidR="003C5746">
              <w:rPr>
                <w:rFonts w:ascii="Times New Roman" w:hAnsi="Times New Roman"/>
              </w:rPr>
              <w:t>, Загривская  СОШ</w:t>
            </w:r>
            <w:r>
              <w:rPr>
                <w:rFonts w:ascii="Times New Roman" w:hAnsi="Times New Roman"/>
              </w:rPr>
              <w:t>-  включение  мониторингов   ФГ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текущем  </w:t>
            </w:r>
            <w:r w:rsidRPr="007103E7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е</w:t>
            </w:r>
            <w:r w:rsidRPr="007103E7">
              <w:rPr>
                <w:rFonts w:ascii="Times New Roman" w:hAnsi="Times New Roman"/>
              </w:rPr>
              <w:t xml:space="preserve"> успеваемости и промежуточной аттестации</w:t>
            </w:r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7103E7">
              <w:rPr>
                <w:rFonts w:ascii="Times New Roman" w:hAnsi="Times New Roman"/>
              </w:rPr>
              <w:t>НПА,  регулирующие   оплату  труда   работников,  в т.ч.   тарификация</w:t>
            </w:r>
            <w:r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8647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6811C7">
        <w:tc>
          <w:tcPr>
            <w:tcW w:w="14560" w:type="dxa"/>
            <w:gridSpan w:val="4"/>
          </w:tcPr>
          <w:p w:rsidR="004C1D18" w:rsidRPr="008E368E" w:rsidRDefault="004C1D18" w:rsidP="006811C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Создание  кадровых  условий</w:t>
            </w: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  повышение  квалификации   по  ФГ руководящих работников   ОО  </w:t>
            </w:r>
          </w:p>
        </w:tc>
        <w:tc>
          <w:tcPr>
            <w:tcW w:w="8647" w:type="dxa"/>
          </w:tcPr>
          <w:p w:rsidR="004C1D18" w:rsidRPr="00527A1A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3  - 5 руководящих   работников .</w:t>
            </w:r>
          </w:p>
        </w:tc>
        <w:tc>
          <w:tcPr>
            <w:tcW w:w="248" w:type="dxa"/>
          </w:tcPr>
          <w:p w:rsidR="004C1D18" w:rsidRPr="008E368E" w:rsidRDefault="004C1D18" w:rsidP="006811C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 w:rsidRPr="008E368E">
              <w:rPr>
                <w:rFonts w:ascii="Times New Roman" w:hAnsi="Times New Roman"/>
              </w:rPr>
              <w:t>Наличие   повышени</w:t>
            </w:r>
            <w:r>
              <w:rPr>
                <w:rFonts w:ascii="Times New Roman" w:hAnsi="Times New Roman"/>
              </w:rPr>
              <w:t>я</w:t>
            </w:r>
            <w:r w:rsidRPr="008E368E">
              <w:rPr>
                <w:rFonts w:ascii="Times New Roman" w:hAnsi="Times New Roman"/>
              </w:rPr>
              <w:t xml:space="preserve"> квалификации   по  ФГ </w:t>
            </w:r>
            <w:r>
              <w:rPr>
                <w:rFonts w:ascii="Times New Roman" w:hAnsi="Times New Roman"/>
              </w:rPr>
              <w:t xml:space="preserve">педагогических </w:t>
            </w:r>
            <w:r w:rsidRPr="008E368E">
              <w:rPr>
                <w:rFonts w:ascii="Times New Roman" w:hAnsi="Times New Roman"/>
              </w:rPr>
              <w:t xml:space="preserve"> работников   ОО  </w:t>
            </w:r>
          </w:p>
        </w:tc>
        <w:tc>
          <w:tcPr>
            <w:tcW w:w="8647" w:type="dxa"/>
          </w:tcPr>
          <w:p w:rsidR="004C1D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 – 20  чел.</w:t>
            </w:r>
          </w:p>
          <w:p w:rsidR="002734AB" w:rsidRPr="00255A18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Выскатская  ООШ – 69%</w:t>
            </w:r>
          </w:p>
        </w:tc>
        <w:tc>
          <w:tcPr>
            <w:tcW w:w="248" w:type="dxa"/>
          </w:tcPr>
          <w:p w:rsidR="004C1D18" w:rsidRPr="008E368E" w:rsidRDefault="004C1D18" w:rsidP="006811C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  повышения  квалификации   по  ФГ  учителей  5  классов</w:t>
            </w:r>
          </w:p>
        </w:tc>
        <w:tc>
          <w:tcPr>
            <w:tcW w:w="8647" w:type="dxa"/>
          </w:tcPr>
          <w:p w:rsidR="004C1D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2 -  73%</w:t>
            </w:r>
          </w:p>
          <w:p w:rsidR="00DD572E" w:rsidRPr="00255A18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6 -53%</w:t>
            </w:r>
            <w:r w:rsidR="002734AB">
              <w:rPr>
                <w:rFonts w:ascii="Times New Roman" w:hAnsi="Times New Roman"/>
              </w:rPr>
              <w:br/>
              <w:t>Выскатская  ООШ  -  85,7%</w:t>
            </w:r>
          </w:p>
        </w:tc>
        <w:tc>
          <w:tcPr>
            <w:tcW w:w="248" w:type="dxa"/>
          </w:tcPr>
          <w:p w:rsidR="004C1D18" w:rsidRPr="008E368E" w:rsidRDefault="004C1D18" w:rsidP="006811C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C1D18" w:rsidRPr="007103E7" w:rsidTr="00DD572E">
        <w:trPr>
          <w:trHeight w:val="2880"/>
        </w:trPr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информационно -методического  сопровождения  педагогических работников  ОО   по   вопросам   внедрения  в педагогическую практику  </w:t>
            </w:r>
            <w:r w:rsidRPr="004F7B2A">
              <w:rPr>
                <w:rFonts w:ascii="Times New Roman" w:hAnsi="Times New Roman"/>
              </w:rPr>
              <w:t>технологий,  способов  и приемов    работы  по  формированию  ФГ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1 -цикл  методических  семинаров «Анализ и  разработка  заданий   для  формирования и  оценки  основных  компонентов  ФГ ( на  основе материалов  курсовой  подготовки)»,  методический  день,  тематические  заседания  ШМО</w:t>
            </w:r>
          </w:p>
          <w:p w:rsidR="00255A18" w:rsidRDefault="00255A18" w:rsidP="006811C7">
            <w:pPr>
              <w:rPr>
                <w:rFonts w:ascii="Times New Roman" w:hAnsi="Times New Roman"/>
              </w:rPr>
            </w:pPr>
          </w:p>
          <w:p w:rsidR="00255A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3- формирование  базы  тестовых заданий  для  проверки  сформированности различных направлений  ФГ</w:t>
            </w:r>
          </w:p>
          <w:p w:rsidR="003C5746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  6-  метод. совет,  ШМО,  обновление  страницы школьного </w:t>
            </w:r>
            <w:r w:rsidR="00D31206">
              <w:rPr>
                <w:rFonts w:ascii="Times New Roman" w:hAnsi="Times New Roman"/>
              </w:rPr>
              <w:t>сайта</w:t>
            </w:r>
            <w:r>
              <w:rPr>
                <w:rFonts w:ascii="Times New Roman" w:hAnsi="Times New Roman"/>
              </w:rPr>
              <w:t xml:space="preserve"> «Функциональная  грамотность</w:t>
            </w:r>
          </w:p>
          <w:p w:rsidR="00DD572E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Загривская  СОШ -единый  методический день,  мастер-классы  педагогов</w:t>
            </w:r>
          </w:p>
          <w:p w:rsidR="002734AB" w:rsidRPr="00527A1A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Выскатская  ООШ – заседание  педсовета,  единый  методический день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6811C7">
        <w:tc>
          <w:tcPr>
            <w:tcW w:w="14560" w:type="dxa"/>
            <w:gridSpan w:val="4"/>
          </w:tcPr>
          <w:p w:rsidR="004C1D18" w:rsidRPr="004F7B2A" w:rsidRDefault="004C1D18" w:rsidP="006811C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Создание  организационных условий</w:t>
            </w: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 контроля   использования   педагогическими  работниками инструментария     для   формирования  и оценивания  ФГ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1 -   тематический  контроль  «Использование  педагогическими  работниками  инструментария  для оценивания  ФГ»</w:t>
            </w:r>
          </w:p>
          <w:p w:rsidR="00255A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 – Неделя  функциональной  грамотности  (ноябрь)</w:t>
            </w:r>
          </w:p>
          <w:p w:rsidR="00DD572E" w:rsidRDefault="00DD572E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 – контроль  использования  банка  заданий  по  ФГ ( ежемесячно)</w:t>
            </w:r>
          </w:p>
          <w:p w:rsidR="003C5746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Загривская  СОШ -анкетирование  учителей</w:t>
            </w:r>
          </w:p>
          <w:p w:rsidR="002734AB" w:rsidRPr="00527A1A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Выскатская  ООШ – тематическая  проверка  «Использование  методов   формирования  ФГ на   уроках в  4-7 классах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  внутришкольной  оценки  качества   подготовки  обучающихся   по  ФГ (в т.ч.  с  использованием  ПК),   в т.ч.    обучающихся  5  классов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– диагностический  срез-5 кл.</w:t>
            </w:r>
          </w:p>
          <w:p w:rsidR="00255A18" w:rsidRPr="00D31206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  2 -  ДКР  в  формате </w:t>
            </w:r>
            <w:r w:rsidRPr="00255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PISA</w:t>
            </w:r>
          </w:p>
          <w:p w:rsidR="00255A18" w:rsidRDefault="00255A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3  -  мониторинг  5,8 кл. ( сент., март)</w:t>
            </w:r>
          </w:p>
          <w:p w:rsidR="003C5746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6  - Чит,  Мат. Грамотность  5 кл.  ( сент.,  май), Естестсвеннаучн. Грам. 7 кл(февра.), Глоб. Компет. 8 кл.(февр.)</w:t>
            </w:r>
          </w:p>
          <w:p w:rsidR="003C5746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Загривская  СОШ  - стартовые  и итоговые  диагностики  по  каждому  направлению   ФГ (  без указания  класса)</w:t>
            </w:r>
          </w:p>
          <w:p w:rsidR="002734AB" w:rsidRPr="00255A18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Выскатская ООШ  -  Олимпиада  по ФГ 6-8кл.</w:t>
            </w:r>
          </w:p>
        </w:tc>
        <w:tc>
          <w:tcPr>
            <w:tcW w:w="248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</w:p>
        </w:tc>
      </w:tr>
      <w:tr w:rsidR="004C1D18" w:rsidRPr="007103E7" w:rsidTr="006811C7">
        <w:tc>
          <w:tcPr>
            <w:tcW w:w="14560" w:type="dxa"/>
            <w:gridSpan w:val="4"/>
          </w:tcPr>
          <w:p w:rsidR="004C1D18" w:rsidRPr="004F7B2A" w:rsidRDefault="004C1D18" w:rsidP="006811C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F7B2A">
              <w:rPr>
                <w:rFonts w:ascii="Times New Roman" w:hAnsi="Times New Roman"/>
                <w:b/>
                <w:bCs/>
                <w:i/>
                <w:iCs/>
              </w:rPr>
              <w:t>Создание  материально -технических  условий</w:t>
            </w: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ПК  для  организации   участия  обучающихся  в оценке  сформированности    ФГ</w:t>
            </w:r>
          </w:p>
        </w:tc>
        <w:tc>
          <w:tcPr>
            <w:tcW w:w="8647" w:type="dxa"/>
          </w:tcPr>
          <w:p w:rsidR="004C1D18" w:rsidRPr="002734AB" w:rsidRDefault="002734AB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  -  планируется  приобретение  в 2021 г. 15 ПК</w:t>
            </w:r>
          </w:p>
        </w:tc>
        <w:tc>
          <w:tcPr>
            <w:tcW w:w="248" w:type="dxa"/>
          </w:tcPr>
          <w:p w:rsidR="004C1D18" w:rsidRPr="001B3A3A" w:rsidRDefault="004C1D18" w:rsidP="006811C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4C1D18" w:rsidRPr="007103E7" w:rsidTr="00DD572E">
        <w:tc>
          <w:tcPr>
            <w:tcW w:w="846" w:type="dxa"/>
          </w:tcPr>
          <w:p w:rsidR="004C1D18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4C1D18" w:rsidRPr="007103E7" w:rsidRDefault="004C1D18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 пособий,  медиатеки   по  вопросам   формирования и оценивания  ФГ</w:t>
            </w:r>
          </w:p>
        </w:tc>
        <w:tc>
          <w:tcPr>
            <w:tcW w:w="8647" w:type="dxa"/>
          </w:tcPr>
          <w:p w:rsidR="004C1D18" w:rsidRDefault="00527A1A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  - учебные  пособия  из серии  «Функциональная грамотность.  Учимся   для  жизни», из.  Просвещение, 2020г</w:t>
            </w:r>
          </w:p>
          <w:p w:rsidR="003C5746" w:rsidRDefault="003C5746" w:rsidP="00681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 6 -    методическое  сопровождение  на  официальном  сайте  ОО</w:t>
            </w:r>
          </w:p>
          <w:p w:rsidR="002734AB" w:rsidRPr="002734AB" w:rsidRDefault="002734AB" w:rsidP="00273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Загривская   СОШ - </w:t>
            </w:r>
            <w:r w:rsidRPr="002734AB">
              <w:rPr>
                <w:rFonts w:ascii="Times New Roman" w:hAnsi="Times New Roman"/>
              </w:rPr>
              <w:t>Ссылки на интернет ресурсы:</w:t>
            </w:r>
          </w:p>
          <w:p w:rsidR="002734AB" w:rsidRPr="002734AB" w:rsidRDefault="0063110D" w:rsidP="002734AB">
            <w:pPr>
              <w:rPr>
                <w:rFonts w:ascii="Times New Roman" w:hAnsi="Times New Roman"/>
              </w:rPr>
            </w:pPr>
            <w:hyperlink r:id="rId7" w:history="1">
              <w:r w:rsidR="002734AB" w:rsidRPr="008A67D4">
                <w:rPr>
                  <w:rStyle w:val="a4"/>
                  <w:rFonts w:ascii="Times New Roman" w:hAnsi="Times New Roman"/>
                </w:rPr>
                <w:t>https://media.prosv.ru/fg/</w:t>
              </w:r>
            </w:hyperlink>
            <w:r w:rsidR="002734AB">
              <w:rPr>
                <w:rFonts w:ascii="Times New Roman" w:hAnsi="Times New Roman"/>
              </w:rPr>
              <w:t xml:space="preserve"> </w:t>
            </w:r>
            <w:r w:rsidR="002734AB" w:rsidRPr="002734AB">
              <w:rPr>
                <w:rFonts w:ascii="Times New Roman" w:hAnsi="Times New Roman"/>
              </w:rPr>
              <w:t xml:space="preserve"> («Просвещение»)</w:t>
            </w:r>
          </w:p>
          <w:p w:rsidR="002734AB" w:rsidRPr="002734AB" w:rsidRDefault="0063110D" w:rsidP="002734AB">
            <w:pPr>
              <w:rPr>
                <w:rFonts w:ascii="Times New Roman" w:hAnsi="Times New Roman"/>
              </w:rPr>
            </w:pPr>
            <w:hyperlink r:id="rId8" w:history="1">
              <w:r w:rsidR="002734AB" w:rsidRPr="008A67D4">
                <w:rPr>
                  <w:rStyle w:val="a4"/>
                  <w:rFonts w:ascii="Times New Roman" w:hAnsi="Times New Roman"/>
                </w:rPr>
                <w:t>http://skiv.instrao.ru</w:t>
              </w:r>
            </w:hyperlink>
            <w:r w:rsidR="002734AB">
              <w:rPr>
                <w:rFonts w:ascii="Times New Roman" w:hAnsi="Times New Roman"/>
              </w:rPr>
              <w:t xml:space="preserve"> </w:t>
            </w:r>
            <w:r w:rsidR="002734AB" w:rsidRPr="002734AB">
              <w:rPr>
                <w:rFonts w:ascii="Times New Roman" w:hAnsi="Times New Roman"/>
              </w:rPr>
              <w:t xml:space="preserve"> (Сетевой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содержит банк заданий, демонстрационные материалы)</w:t>
            </w:r>
          </w:p>
          <w:p w:rsidR="002734AB" w:rsidRPr="002734AB" w:rsidRDefault="0063110D" w:rsidP="002734AB">
            <w:pPr>
              <w:rPr>
                <w:rFonts w:ascii="Times New Roman" w:hAnsi="Times New Roman"/>
              </w:rPr>
            </w:pPr>
            <w:hyperlink r:id="rId9" w:history="1">
              <w:r w:rsidR="002734AB" w:rsidRPr="008A67D4">
                <w:rPr>
                  <w:rStyle w:val="a4"/>
                  <w:rFonts w:ascii="Times New Roman" w:hAnsi="Times New Roman"/>
                </w:rPr>
                <w:t>https://uchitel.club/pedsovet_2020/pisaregion/</w:t>
              </w:r>
            </w:hyperlink>
            <w:r w:rsidR="002734AB">
              <w:rPr>
                <w:rFonts w:ascii="Times New Roman" w:hAnsi="Times New Roman"/>
              </w:rPr>
              <w:t xml:space="preserve"> </w:t>
            </w:r>
            <w:r w:rsidR="002734AB" w:rsidRPr="002734AB">
              <w:rPr>
                <w:rFonts w:ascii="Times New Roman" w:hAnsi="Times New Roman"/>
              </w:rPr>
              <w:t xml:space="preserve"> (Учитель клуб)</w:t>
            </w:r>
          </w:p>
          <w:p w:rsidR="002734AB" w:rsidRPr="00527A1A" w:rsidRDefault="0063110D" w:rsidP="002734AB">
            <w:pPr>
              <w:rPr>
                <w:rFonts w:ascii="Times New Roman" w:hAnsi="Times New Roman"/>
              </w:rPr>
            </w:pPr>
            <w:hyperlink r:id="rId10" w:history="1">
              <w:r w:rsidR="002734AB" w:rsidRPr="008A67D4">
                <w:rPr>
                  <w:rStyle w:val="a4"/>
                  <w:rFonts w:ascii="Times New Roman" w:hAnsi="Times New Roman"/>
                </w:rPr>
                <w:t>https://fg.resh.edu.ru</w:t>
              </w:r>
            </w:hyperlink>
            <w:r w:rsidR="002734AB">
              <w:rPr>
                <w:rFonts w:ascii="Times New Roman" w:hAnsi="Times New Roman"/>
              </w:rPr>
              <w:t xml:space="preserve"> </w:t>
            </w:r>
            <w:r w:rsidR="002734AB" w:rsidRPr="002734AB">
              <w:rPr>
                <w:rFonts w:ascii="Times New Roman" w:hAnsi="Times New Roman"/>
              </w:rPr>
              <w:t xml:space="preserve"> (Электронный банк заданий для оценки ФГ)</w:t>
            </w:r>
          </w:p>
        </w:tc>
        <w:tc>
          <w:tcPr>
            <w:tcW w:w="248" w:type="dxa"/>
          </w:tcPr>
          <w:p w:rsidR="004C1D18" w:rsidRPr="001B3A3A" w:rsidRDefault="004C1D18" w:rsidP="006811C7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465763" w:rsidRDefault="00465763" w:rsidP="00465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763" w:rsidRDefault="00465763" w:rsidP="00465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763" w:rsidRDefault="00465763" w:rsidP="00465763">
      <w:pPr>
        <w:ind w:firstLine="708"/>
        <w:jc w:val="both"/>
      </w:pPr>
    </w:p>
    <w:sectPr w:rsidR="00465763" w:rsidSect="004657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0D" w:rsidRDefault="0063110D" w:rsidP="00164D23">
      <w:pPr>
        <w:spacing w:after="0" w:line="240" w:lineRule="auto"/>
      </w:pPr>
      <w:r>
        <w:separator/>
      </w:r>
    </w:p>
  </w:endnote>
  <w:endnote w:type="continuationSeparator" w:id="0">
    <w:p w:rsidR="0063110D" w:rsidRDefault="0063110D" w:rsidP="0016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632387"/>
      <w:docPartObj>
        <w:docPartGallery w:val="Page Numbers (Bottom of Page)"/>
        <w:docPartUnique/>
      </w:docPartObj>
    </w:sdtPr>
    <w:sdtEndPr/>
    <w:sdtContent>
      <w:p w:rsidR="00164D23" w:rsidRDefault="00164D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4D23" w:rsidRDefault="00164D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0D" w:rsidRDefault="0063110D" w:rsidP="00164D23">
      <w:pPr>
        <w:spacing w:after="0" w:line="240" w:lineRule="auto"/>
      </w:pPr>
      <w:r>
        <w:separator/>
      </w:r>
    </w:p>
  </w:footnote>
  <w:footnote w:type="continuationSeparator" w:id="0">
    <w:p w:rsidR="0063110D" w:rsidRDefault="0063110D" w:rsidP="0016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63"/>
    <w:rsid w:val="00164D23"/>
    <w:rsid w:val="00255A18"/>
    <w:rsid w:val="002734AB"/>
    <w:rsid w:val="003C5746"/>
    <w:rsid w:val="00465763"/>
    <w:rsid w:val="004C1D18"/>
    <w:rsid w:val="00527A1A"/>
    <w:rsid w:val="0063110D"/>
    <w:rsid w:val="00671C94"/>
    <w:rsid w:val="009E1F43"/>
    <w:rsid w:val="00C500D5"/>
    <w:rsid w:val="00D31206"/>
    <w:rsid w:val="00DD572E"/>
    <w:rsid w:val="00E774E3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095"/>
  <w15:chartTrackingRefBased/>
  <w15:docId w15:val="{AAF9F775-AA93-4670-9888-304CC95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4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34A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6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D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f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g.resh.ed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tel.club/pedsovet_2020/pisareg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6</cp:revision>
  <cp:lastPrinted>2021-09-10T14:07:00Z</cp:lastPrinted>
  <dcterms:created xsi:type="dcterms:W3CDTF">2021-09-10T10:14:00Z</dcterms:created>
  <dcterms:modified xsi:type="dcterms:W3CDTF">2021-09-13T09:21:00Z</dcterms:modified>
</cp:coreProperties>
</file>