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86" w:rsidRDefault="00D63186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0" w:name="_GoBack"/>
      <w:bookmarkEnd w:id="0"/>
    </w:p>
    <w:tbl>
      <w:tblPr>
        <w:tblW w:w="56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0"/>
      </w:tblGrid>
      <w:tr w:rsidR="00D63186">
        <w:tblPrEx>
          <w:tblCellMar>
            <w:top w:w="0" w:type="dxa"/>
            <w:bottom w:w="0" w:type="dxa"/>
          </w:tblCellMar>
        </w:tblPrEx>
        <w:trPr>
          <w:trHeight w:val="3023"/>
        </w:trPr>
        <w:tc>
          <w:tcPr>
            <w:tcW w:w="5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86" w:rsidRDefault="006E78DB">
            <w:pPr>
              <w:pStyle w:val="Standard"/>
              <w:tabs>
                <w:tab w:val="left" w:pos="-57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</w:rPr>
              <w:t>УТВЕРЖДАЮ</w:t>
            </w:r>
          </w:p>
          <w:p w:rsidR="00D63186" w:rsidRDefault="006E78DB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Комитет по управлению муниципальным</w:t>
            </w:r>
          </w:p>
          <w:p w:rsidR="00D63186" w:rsidRDefault="006E78DB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имуществом и земельными ресурсами</w:t>
            </w:r>
          </w:p>
          <w:p w:rsidR="00D63186" w:rsidRDefault="006E78DB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администрации муниципального образования Сланцевский муниципальный район Ленинградской области</w:t>
            </w:r>
          </w:p>
          <w:p w:rsidR="00D63186" w:rsidRDefault="006E78DB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 КУМИ Сланцевского</w:t>
            </w:r>
          </w:p>
          <w:p w:rsidR="00D63186" w:rsidRDefault="006E78DB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муниципального района</w:t>
            </w:r>
          </w:p>
          <w:p w:rsidR="00D63186" w:rsidRDefault="00D6318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</w:p>
          <w:p w:rsidR="00D63186" w:rsidRDefault="006E78D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Н.А.Никифорчин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/</w:t>
            </w:r>
          </w:p>
          <w:p w:rsidR="00D63186" w:rsidRDefault="006E78DB">
            <w:pPr>
              <w:pStyle w:val="Standard"/>
              <w:tabs>
                <w:tab w:val="left" w:pos="-360"/>
              </w:tabs>
              <w:ind w:left="72" w:hanging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«05»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декабря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2019 года</w:t>
            </w:r>
          </w:p>
        </w:tc>
      </w:tr>
    </w:tbl>
    <w:p w:rsidR="00D63186" w:rsidRDefault="00D63186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63186" w:rsidRDefault="00D63186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63186" w:rsidRDefault="00D63186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63186" w:rsidRDefault="00D63186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D63186" w:rsidRDefault="006E78D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Информационное сообщение</w:t>
      </w:r>
    </w:p>
    <w:p w:rsidR="00D63186" w:rsidRDefault="006E78DB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о продаже муниципального имущества муниципального образования Сланцевск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ий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ый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район Ленинградской области посредством публичного предложения в электронной форме, на электронной торговой площадке </w:t>
      </w:r>
      <w:hyperlink r:id="rId7" w:history="1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http://utp.sberbank-ast.ru/</w:t>
        </w:r>
      </w:hyperlink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в сети Интернет</w:t>
      </w:r>
    </w:p>
    <w:p w:rsidR="00D63186" w:rsidRDefault="00D63186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p w:rsidR="00D63186" w:rsidRDefault="006E78DB">
      <w:pPr>
        <w:pStyle w:val="Standard"/>
        <w:tabs>
          <w:tab w:val="left" w:pos="9923"/>
        </w:tabs>
        <w:ind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Аукцион проводится в соответствии </w:t>
      </w:r>
      <w:r>
        <w:rPr>
          <w:rFonts w:ascii="Times New Roman" w:eastAsia="Times New Roman" w:hAnsi="Times New Roman" w:cs="Times New Roman"/>
          <w:color w:val="auto"/>
          <w:sz w:val="28"/>
        </w:rPr>
        <w:t>с Федеральным законом от 21.12.2001    № 178-ФЗ «О приватизации государственного и муниципального имущества»,  (далее – Закон о приватизации), постановлением Правительства Российской Федерации от 27.08.2012 № 860 «Об организации и проведении продажи госуда</w:t>
      </w:r>
      <w:r>
        <w:rPr>
          <w:rFonts w:ascii="Times New Roman" w:eastAsia="Times New Roman" w:hAnsi="Times New Roman" w:cs="Times New Roman"/>
          <w:color w:val="auto"/>
          <w:sz w:val="28"/>
        </w:rPr>
        <w:t>рственного или муниципального имущества в электронной форме», регламентом электронной площадки «Сбербанк-АСТ» (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http://utp.sberbank-ast.ru/AP/Notice/1027/Instructions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>).</w:t>
      </w:r>
    </w:p>
    <w:p w:rsidR="00D63186" w:rsidRDefault="006E78DB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 xml:space="preserve">Основание 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продажи:</w:t>
      </w:r>
    </w:p>
    <w:p w:rsidR="00D63186" w:rsidRDefault="006E78DB">
      <w:pPr>
        <w:pStyle w:val="Standard"/>
        <w:tabs>
          <w:tab w:val="left" w:pos="0"/>
        </w:tabs>
        <w:ind w:firstLine="709"/>
        <w:jc w:val="both"/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Постановление администрации Сланцевского муниципального района от 11.07.2018 № 882-п «Об утверждении Прогнозного плана (программы) приватизации муниципального  имущества муниципального образования Сланцевский муниципальный район Ленинградской обл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асти на 2019 год» (с внесенными изменениями от 14.02.2019 № 180-п)</w:t>
      </w:r>
      <w:r>
        <w:rPr>
          <w:rFonts w:ascii="Times New Roman" w:eastAsia="Times New Roman" w:hAnsi="Times New Roman" w:cs="Times New Roman"/>
          <w:color w:val="auto"/>
          <w:sz w:val="28"/>
        </w:rPr>
        <w:t>, постановление администрации Сланцевского муниципального района от 30.10.2019 № 1746-п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условиях приватизации находящегося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муниципальной собственности муниципального образования Сланце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вский муниципальный район Ленинградской области недвижимого имущества, расположенного по адресу: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Ленинградская область, Сланцевский муниципальный район, Сланцевское  городское поселение, г. Сланцы, ул.Дзержинского, д.25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, распоряжение КУМИ Сланцевского </w:t>
      </w:r>
      <w:r>
        <w:rPr>
          <w:rFonts w:ascii="Times New Roman" w:eastAsia="Times New Roman" w:hAnsi="Times New Roman" w:cs="Times New Roman"/>
          <w:color w:val="auto"/>
          <w:sz w:val="28"/>
        </w:rPr>
        <w:t>муниципального района от 07.11.2019 № 275-р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организации продажи </w:t>
      </w:r>
      <w:r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аукционе в электронной форме»</w:t>
      </w:r>
      <w:r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D63186" w:rsidRDefault="006E78DB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Продавец:</w:t>
      </w:r>
    </w:p>
    <w:p w:rsidR="00D63186" w:rsidRDefault="006E78DB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Комитет по управлению муниципальным имуществом и земельными ресурсами администрации Сланцевского муниципального района Ленинградской области.</w:t>
      </w:r>
    </w:p>
    <w:p w:rsidR="00D63186" w:rsidRDefault="006E78DB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ИНН 4707037193.  </w:t>
      </w:r>
    </w:p>
    <w:p w:rsidR="00D63186" w:rsidRDefault="006E78DB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Адрес: 188560, Ленинградская область, г. Сланцы, пер. Трестовский, д.6, тел. +7 </w:t>
      </w: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(81374) 2-28-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71. Адрес электронной почты: 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burina</w:t>
      </w:r>
      <w:hyperlink r:id="rId9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</w:hyperlink>
      <w:hyperlink r:id="rId10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"mailto:sapunova@slanmo.ru"</w:t>
        </w:r>
      </w:hyperlink>
      <w:hyperlink r:id="rId11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slanmo</w:t>
        </w:r>
      </w:hyperlink>
      <w:hyperlink r:id="rId12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"mailto:sapunova@slanmo.ru"</w:t>
        </w:r>
      </w:hyperlink>
      <w:hyperlink r:id="rId13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hyperlink r:id="rId14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"mailto:sapunova@slanmo.ru"</w:t>
        </w:r>
      </w:hyperlink>
      <w:hyperlink r:id="rId15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D63186" w:rsidRDefault="006E78DB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Контактное лицо: </w:t>
      </w:r>
      <w:r>
        <w:rPr>
          <w:rFonts w:ascii="Times New Roman" w:eastAsia="Times New Roman" w:hAnsi="Times New Roman" w:cs="Times New Roman"/>
          <w:color w:val="auto"/>
          <w:sz w:val="28"/>
        </w:rPr>
        <w:t>Бурина Марина Владимировна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sz w:val="28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</w:rPr>
        <w:t>едущий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специалист отдела по управлению муниципальным имуществом КУМИ Сланцевского муниципального района.</w:t>
      </w:r>
    </w:p>
    <w:p w:rsidR="00D63186" w:rsidRDefault="006E78DB">
      <w:pPr>
        <w:pStyle w:val="Standard"/>
        <w:tabs>
          <w:tab w:val="left" w:pos="709"/>
          <w:tab w:val="left" w:pos="3600"/>
        </w:tabs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Оператор электронной площадки: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>ЗАО «Сбербанк-АСТ»,</w:t>
      </w:r>
      <w:r>
        <w:rPr>
          <w:rFonts w:ascii="Times New Roman" w:eastAsia="Times New Roman" w:hAnsi="Times New Roman" w:cs="Times New Roman"/>
          <w:sz w:val="28"/>
        </w:rPr>
        <w:t xml:space="preserve"> владеющее сайтом </w:t>
      </w:r>
      <w:hyperlink r:id="rId16" w:history="1">
        <w:r>
          <w:rPr>
            <w:rFonts w:ascii="Times New Roman" w:eastAsia="Times New Roman" w:hAnsi="Times New Roman" w:cs="Times New Roman"/>
            <w:sz w:val="28"/>
            <w:u w:val="single"/>
          </w:rPr>
          <w:t>http://utp.sberbank-ast.ru/AP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информационно-телекоммуникационной сети «Интернет».</w:t>
      </w:r>
    </w:p>
    <w:p w:rsidR="00D63186" w:rsidRDefault="006E78DB">
      <w:pPr>
        <w:pStyle w:val="Standard"/>
        <w:tabs>
          <w:tab w:val="left" w:pos="9923"/>
        </w:tabs>
        <w:ind w:left="2204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   1. Сведения об объекте приватизации.</w:t>
      </w:r>
    </w:p>
    <w:p w:rsidR="00D63186" w:rsidRDefault="00D63186">
      <w:pPr>
        <w:pStyle w:val="Standard"/>
        <w:tabs>
          <w:tab w:val="left" w:pos="9923"/>
        </w:tabs>
        <w:ind w:left="2204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63186" w:rsidRDefault="006E78DB">
      <w:pPr>
        <w:pStyle w:val="Standard"/>
        <w:ind w:right="74"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Предмет продажи:</w:t>
      </w:r>
    </w:p>
    <w:p w:rsidR="00D63186" w:rsidRDefault="006E78DB">
      <w:pPr>
        <w:pStyle w:val="Standard"/>
        <w:ind w:right="74"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Объект недвижимости:</w:t>
      </w:r>
    </w:p>
    <w:p w:rsidR="00D63186" w:rsidRDefault="006E78DB">
      <w:pPr>
        <w:pStyle w:val="Textbody"/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- детсад № 11, назнач</w:t>
      </w:r>
      <w:r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ение: нежилое здание, количество этажей: 2,  площадь 1038,4 кв.м., кадастровый номер 47:28:0301054:87 по  адресу: Ленинградская область, Сланцевский муниципальный район, Сланцевское городское поселение, г. Сланцы, ул.Дзержинского, д.25;</w:t>
      </w:r>
    </w:p>
    <w:p w:rsidR="00D63186" w:rsidRDefault="006E78D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сарай,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назначение: нежилое здание, количество этажей: 1, площадь 28,8 кв.м., кадастровый номер 47:28:0301054:85 по адресу: Ленинградская область, Сланцевский муниципальный район, Сланцевское городское поселение, г.Сланцы, ул.Дзержинского, д.25;</w:t>
      </w:r>
    </w:p>
    <w:p w:rsidR="00D63186" w:rsidRDefault="006E78DB">
      <w:pPr>
        <w:pStyle w:val="Standard"/>
        <w:ind w:righ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здание сарая,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значение: нежилое здание, количество этажей: 1, площадь 120,2 кв.м., кадастровый номер: 47:28:0000000:5002 по  адресу: Ленинградская область, г.Сланцы, ул. Дзержинского, д.25,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размещенные на земельном участке  с кадастровым номером 47:28:0301054:5, площадь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ю 8879 кв.м., категория земель: земли населенных пунктов, вид разрешенного использования: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под существующую территорию детского сада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 адресу: Ленинградская область, Сланцевский район, Сланцевское городское поселение, г. Сланцы, ул. Дзержинского, д.25.</w:t>
      </w:r>
    </w:p>
    <w:p w:rsidR="00D63186" w:rsidRDefault="006E78DB">
      <w:pPr>
        <w:pStyle w:val="Standard"/>
        <w:tabs>
          <w:tab w:val="left" w:pos="567"/>
          <w:tab w:val="left" w:pos="3600"/>
        </w:tabs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Сп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особ приватизации муниципального имущества:</w:t>
      </w:r>
    </w:p>
    <w:p w:rsidR="00D63186" w:rsidRDefault="006E78DB">
      <w:pPr>
        <w:pStyle w:val="Standard"/>
        <w:tabs>
          <w:tab w:val="left" w:pos="567"/>
          <w:tab w:val="left" w:pos="3600"/>
        </w:tabs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продажа имущества, посредством публичного предложения в электронной форме.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D63186" w:rsidRDefault="006E78DB">
      <w:pPr>
        <w:pStyle w:val="Standard"/>
        <w:tabs>
          <w:tab w:val="left" w:pos="567"/>
          <w:tab w:val="left" w:pos="3600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Первоначальная цена предложения (начальная цена):</w:t>
      </w:r>
    </w:p>
    <w:p w:rsidR="00D63186" w:rsidRDefault="006E78DB">
      <w:pPr>
        <w:pStyle w:val="Standard"/>
        <w:tabs>
          <w:tab w:val="left" w:pos="567"/>
          <w:tab w:val="left" w:pos="3600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начальная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ыночная стоимость по результатам отчета об оценке 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№ 185-3-19 от 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26.07.2019 — 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2 400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000 (Два миллиона четыреста тысяч) рублей 00 копеек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в том числе НДС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здание детсада — 924 000 (Девятьсот двадцать четыре тысячи) рублей 00 копеек с учетом НДС, здание сарая площадью 28,8 кв.м. - 6 000 (Шесть тысяч) рублей 00 коп</w:t>
      </w:r>
      <w:r>
        <w:rPr>
          <w:rFonts w:ascii="Times New Roman" w:eastAsia="Times New Roman" w:hAnsi="Times New Roman" w:cs="Times New Roman"/>
          <w:sz w:val="28"/>
          <w:szCs w:val="28"/>
        </w:rPr>
        <w:t>еек с учетом НДС,  здание сарая площадью 120,2 кв.м. - 25 000 (</w:t>
      </w:r>
      <w:r>
        <w:rPr>
          <w:rFonts w:ascii="Times New Roman" w:eastAsia="Times New Roman" w:hAnsi="Times New Roman" w:cs="Times New Roman"/>
          <w:sz w:val="28"/>
          <w:szCs w:val="28"/>
        </w:rPr>
        <w:t>Двадцать пять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 с учетом НДС; стоимость земельного участка — 1 445 000 (Один миллион четыреста сорок пять тысяч) рублей 00 копеек НДС не облагается.</w:t>
      </w:r>
    </w:p>
    <w:p w:rsidR="00D63186" w:rsidRDefault="006E78DB">
      <w:pPr>
        <w:pStyle w:val="Standard"/>
        <w:ind w:right="74"/>
        <w:jc w:val="both"/>
      </w:pPr>
      <w:r>
        <w:rPr>
          <w:rFonts w:ascii="Times New Roman" w:eastAsia="Times New Roman" w:hAnsi="Times New Roman" w:cs="Times New Roman"/>
          <w:b/>
          <w:sz w:val="30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Шаг понижения: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240 000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(Двести сорок тысяч</w:t>
      </w:r>
      <w:r>
        <w:rPr>
          <w:rFonts w:ascii="Times New Roman" w:eastAsia="Times New Roman" w:hAnsi="Times New Roman" w:cs="Times New Roman"/>
          <w:sz w:val="28"/>
        </w:rPr>
        <w:t>) рублей 00 копеек.</w:t>
      </w:r>
    </w:p>
    <w:p w:rsidR="00D63186" w:rsidRDefault="006E78DB">
      <w:pPr>
        <w:pStyle w:val="Standard"/>
        <w:ind w:right="74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Минимальная цена предложения (цена отсечения)</w:t>
      </w:r>
      <w:r>
        <w:rPr>
          <w:rFonts w:ascii="Times New Roman" w:eastAsia="Times New Roman" w:hAnsi="Times New Roman" w:cs="Times New Roman"/>
          <w:b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>50 % начальной цены аукциона</w:t>
      </w:r>
      <w:r>
        <w:rPr>
          <w:rFonts w:ascii="Times New Roman" w:eastAsia="Times New Roman" w:hAnsi="Times New Roman" w:cs="Times New Roman"/>
          <w:b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>1 200 000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Один миллион двести тысяч</w:t>
      </w:r>
      <w:r>
        <w:rPr>
          <w:rFonts w:ascii="Times New Roman" w:eastAsia="Times New Roman" w:hAnsi="Times New Roman" w:cs="Times New Roman"/>
          <w:sz w:val="28"/>
        </w:rPr>
        <w:t xml:space="preserve">) рублей 00 копеек, </w:t>
      </w:r>
      <w:r>
        <w:rPr>
          <w:rFonts w:ascii="Times New Roman" w:eastAsia="Times New Roman" w:hAnsi="Times New Roman" w:cs="Times New Roman"/>
          <w:sz w:val="28"/>
          <w:szCs w:val="28"/>
        </w:rPr>
        <w:t>в том числе НДС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здание детсада — 462 000 (</w:t>
      </w:r>
      <w:r>
        <w:rPr>
          <w:rFonts w:ascii="Times New Roman" w:eastAsia="Times New Roman" w:hAnsi="Times New Roman" w:cs="Times New Roman"/>
          <w:sz w:val="28"/>
          <w:szCs w:val="28"/>
        </w:rPr>
        <w:t>Четыреста шестьдесят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две тысячи</w:t>
      </w:r>
      <w:r>
        <w:rPr>
          <w:rFonts w:ascii="Times New Roman" w:eastAsia="Times New Roman" w:hAnsi="Times New Roman" w:cs="Times New Roman"/>
          <w:sz w:val="28"/>
          <w:szCs w:val="28"/>
        </w:rPr>
        <w:t>) рублей 00 копеек с учетом НДС, здание сарая площадью 28,8 кв.м. - 3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>
        <w:rPr>
          <w:rFonts w:ascii="Times New Roman" w:eastAsia="Times New Roman" w:hAnsi="Times New Roman" w:cs="Times New Roman"/>
          <w:sz w:val="28"/>
          <w:szCs w:val="28"/>
        </w:rPr>
        <w:t>Три тысячи</w:t>
      </w:r>
      <w:r>
        <w:rPr>
          <w:rFonts w:ascii="Times New Roman" w:eastAsia="Times New Roman" w:hAnsi="Times New Roman" w:cs="Times New Roman"/>
          <w:sz w:val="28"/>
          <w:szCs w:val="28"/>
        </w:rPr>
        <w:t>) рублей 00 копеек с учетом НДС,  здание сарая площадью 120,2 кв.м. - 12 500 (</w:t>
      </w:r>
      <w:r>
        <w:rPr>
          <w:rFonts w:ascii="Times New Roman" w:eastAsia="Times New Roman" w:hAnsi="Times New Roman" w:cs="Times New Roman"/>
          <w:sz w:val="28"/>
          <w:szCs w:val="28"/>
        </w:rPr>
        <w:t>Двенадцать тысяч пятьсот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рублей 00 копеек с учетом НДС; стоимость земельного участка — 722 500 (</w:t>
      </w:r>
      <w:r>
        <w:rPr>
          <w:rFonts w:ascii="Times New Roman" w:eastAsia="Times New Roman" w:hAnsi="Times New Roman" w:cs="Times New Roman"/>
          <w:sz w:val="28"/>
          <w:szCs w:val="28"/>
        </w:rPr>
        <w:t>Семьсот двадцать две тысячи пятьсот</w:t>
      </w:r>
      <w:r>
        <w:rPr>
          <w:rFonts w:ascii="Times New Roman" w:eastAsia="Times New Roman" w:hAnsi="Times New Roman" w:cs="Times New Roman"/>
          <w:sz w:val="28"/>
          <w:szCs w:val="28"/>
        </w:rPr>
        <w:t>) рублей 00 копеек НДС не обла</w:t>
      </w:r>
      <w:r>
        <w:rPr>
          <w:rFonts w:ascii="Times New Roman" w:eastAsia="Times New Roman" w:hAnsi="Times New Roman" w:cs="Times New Roman"/>
          <w:sz w:val="28"/>
          <w:szCs w:val="28"/>
        </w:rPr>
        <w:t>гается.</w:t>
      </w:r>
    </w:p>
    <w:p w:rsidR="00D63186" w:rsidRDefault="006E78DB">
      <w:pPr>
        <w:pStyle w:val="Standard"/>
        <w:tabs>
          <w:tab w:val="left" w:pos="0"/>
        </w:tabs>
        <w:jc w:val="both"/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Шаг аукциона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: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5% от начальной  цены муниципального имущества  - 120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000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(</w:t>
      </w:r>
      <w:r>
        <w:rPr>
          <w:rFonts w:ascii="Times New Roman" w:eastAsia="Times New Roman" w:hAnsi="Times New Roman" w:cs="Times New Roman"/>
          <w:color w:val="auto"/>
          <w:sz w:val="28"/>
        </w:rPr>
        <w:t>Сто двадцать тысяч</w:t>
      </w:r>
      <w:r>
        <w:rPr>
          <w:rFonts w:ascii="Times New Roman" w:eastAsia="Times New Roman" w:hAnsi="Times New Roman" w:cs="Times New Roman"/>
          <w:color w:val="auto"/>
          <w:sz w:val="28"/>
        </w:rPr>
        <w:t>) рублей 00 копеек.</w:t>
      </w:r>
    </w:p>
    <w:p w:rsidR="00D63186" w:rsidRDefault="00D63186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63186" w:rsidRDefault="006E78DB">
      <w:pPr>
        <w:pStyle w:val="Standard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Сроки, время подачи заявок, проведения электронного аукциона, подведения итогов продажи муниципального имущества</w:t>
      </w: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 xml:space="preserve"> -</w:t>
      </w:r>
    </w:p>
    <w:p w:rsidR="00D63186" w:rsidRDefault="006E78DB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Указанное в настоящем информационном сообщении время – московское.</w:t>
      </w:r>
    </w:p>
    <w:p w:rsidR="00D63186" w:rsidRDefault="006E78DB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D63186" w:rsidRDefault="006E78D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Дата начала приема заявок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на участие в продаже имущества –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с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11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.00 час. 06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.12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.2019г.</w:t>
      </w:r>
    </w:p>
    <w:p w:rsidR="00D63186" w:rsidRDefault="006E78D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Дата окончания приема заявок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на участие в продаже имущества –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в 17.00 час.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09.01.2020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г.</w:t>
      </w:r>
    </w:p>
    <w:p w:rsidR="00D63186" w:rsidRDefault="006E78D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Дата определения участников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15.01.2020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г. в 10.00.</w:t>
      </w:r>
    </w:p>
    <w:p w:rsidR="00D63186" w:rsidRDefault="006E78D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Продажа имущества состоится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(дата и время начала прием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а предложений от участников аукциона) –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17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.01.2020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г. в 12.00.</w:t>
      </w:r>
    </w:p>
    <w:p w:rsidR="00D63186" w:rsidRDefault="006E78DB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Срок (дата и время) подведения итогов продажи: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процедура продажи имущества посредством публичного предложения считается завершенной со времени подписания продавцом протокола об итогах такой прод</w:t>
      </w:r>
      <w:r>
        <w:rPr>
          <w:rFonts w:ascii="Times New Roman" w:eastAsia="Times New Roman" w:hAnsi="Times New Roman" w:cs="Times New Roman"/>
          <w:color w:val="auto"/>
          <w:sz w:val="28"/>
        </w:rPr>
        <w:t>ажи.</w:t>
      </w:r>
    </w:p>
    <w:p w:rsidR="00D63186" w:rsidRDefault="006E78D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Место проведения продажи имущества: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D63186" w:rsidRDefault="00D63186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63186" w:rsidRDefault="006E78DB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Порядок </w:t>
      </w:r>
      <w:r>
        <w:rPr>
          <w:rFonts w:ascii="Times New Roman" w:eastAsia="Times New Roman" w:hAnsi="Times New Roman" w:cs="Times New Roman"/>
          <w:b/>
          <w:sz w:val="28"/>
        </w:rPr>
        <w:t>регистрации на электронной площадке</w:t>
      </w:r>
    </w:p>
    <w:p w:rsidR="00D63186" w:rsidRDefault="006E78DB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подачи заявки на участие в продаже имущества в электронной форме.</w:t>
      </w:r>
    </w:p>
    <w:p w:rsidR="00D63186" w:rsidRDefault="00D63186">
      <w:pPr>
        <w:pStyle w:val="Standard"/>
        <w:jc w:val="center"/>
        <w:rPr>
          <w:rFonts w:ascii="Times New Roman" w:eastAsia="Times New Roman" w:hAnsi="Times New Roman" w:cs="Times New Roman"/>
          <w:sz w:val="28"/>
        </w:rPr>
      </w:pPr>
    </w:p>
    <w:p w:rsidR="00D63186" w:rsidRDefault="006E78DB">
      <w:pPr>
        <w:pStyle w:val="Standard"/>
        <w:ind w:firstLine="42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обеспечения доступа к участию в </w:t>
      </w:r>
      <w:r>
        <w:rPr>
          <w:rFonts w:ascii="Times New Roman" w:eastAsia="Times New Roman" w:hAnsi="Times New Roman" w:cs="Times New Roman"/>
          <w:color w:val="auto"/>
          <w:sz w:val="28"/>
        </w:rPr>
        <w:t>продаже имущества, посредством публичного предложения в электронной форме п</w:t>
      </w:r>
      <w:r>
        <w:rPr>
          <w:rFonts w:ascii="Times New Roman" w:eastAsia="Times New Roman" w:hAnsi="Times New Roman" w:cs="Times New Roman"/>
          <w:sz w:val="28"/>
        </w:rPr>
        <w:t xml:space="preserve">ретендентам необходимо пройти процедуру </w:t>
      </w:r>
      <w:r>
        <w:rPr>
          <w:rFonts w:ascii="Times New Roman" w:eastAsia="Times New Roman" w:hAnsi="Times New Roman" w:cs="Times New Roman"/>
          <w:sz w:val="28"/>
        </w:rPr>
        <w:t>регистрации на электронной площадке.</w:t>
      </w:r>
    </w:p>
    <w:p w:rsidR="00D63186" w:rsidRDefault="006E78D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Регистрация на электронной площадке проводится в соответствии с Регламентом электронной площадки.</w:t>
      </w:r>
    </w:p>
    <w:p w:rsidR="00D63186" w:rsidRDefault="006E78DB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Подача заявки на участие осуществляется только посредством интерфейса универсальной торговой платформы ЗАО «Сбербанк-АСТ»</w:t>
      </w:r>
      <w:r>
        <w:rPr>
          <w:rFonts w:ascii="Times New Roman" w:eastAsia="Times New Roman" w:hAnsi="Times New Roman" w:cs="Times New Roman"/>
          <w:sz w:val="28"/>
        </w:rPr>
        <w:t xml:space="preserve"> торговой секции «</w:t>
      </w:r>
      <w:r>
        <w:rPr>
          <w:rFonts w:ascii="Times New Roman" w:eastAsia="Times New Roman" w:hAnsi="Times New Roman" w:cs="Times New Roman"/>
          <w:color w:val="auto"/>
          <w:sz w:val="28"/>
        </w:rPr>
        <w:t>Приватизация, аренда и продажа прав</w:t>
      </w:r>
      <w:r>
        <w:rPr>
          <w:rFonts w:ascii="Times New Roman" w:eastAsia="Times New Roman" w:hAnsi="Times New Roman" w:cs="Times New Roman"/>
          <w:sz w:val="28"/>
        </w:rPr>
        <w:t>» из личного кабинета претендента.</w:t>
      </w:r>
    </w:p>
    <w:p w:rsidR="00D63186" w:rsidRDefault="006E78DB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</w:t>
      </w:r>
      <w:r>
        <w:rPr>
          <w:rFonts w:ascii="Times New Roman" w:eastAsia="Times New Roman" w:hAnsi="Times New Roman" w:cs="Times New Roman"/>
          <w:sz w:val="28"/>
        </w:rPr>
        <w:t xml:space="preserve">су: </w:t>
      </w:r>
      <w:hyperlink r:id="rId17" w:history="1">
        <w:r>
          <w:rPr>
            <w:rFonts w:ascii="Times New Roman" w:eastAsia="Times New Roman" w:hAnsi="Times New Roman" w:cs="Times New Roman"/>
            <w:sz w:val="28"/>
            <w:u w:val="single"/>
          </w:rPr>
          <w:t>http://utp.sberbank-ast.ru/AP/Notice/652/Instructions</w:t>
        </w:r>
      </w:hyperlink>
    </w:p>
    <w:p w:rsidR="00D63186" w:rsidRDefault="006E78DB">
      <w:pPr>
        <w:pStyle w:val="Standard"/>
        <w:ind w:firstLine="426"/>
        <w:jc w:val="both"/>
      </w:pPr>
      <w:r>
        <w:rPr>
          <w:rFonts w:ascii="Times New Roman" w:eastAsia="Times New Roman" w:hAnsi="Times New Roman" w:cs="Times New Roman"/>
          <w:sz w:val="28"/>
        </w:rPr>
        <w:t>После заполнения формы подачи заявки заявку необходимо подписать электронной подписью. Получить сертификаты электронной подписи</w:t>
      </w:r>
      <w:r>
        <w:rPr>
          <w:rFonts w:ascii="Times New Roman" w:eastAsia="Times New Roman" w:hAnsi="Times New Roman" w:cs="Times New Roman"/>
          <w:sz w:val="28"/>
        </w:rPr>
        <w:t xml:space="preserve">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8" w:history="1">
        <w:r>
          <w:rPr>
            <w:rFonts w:ascii="Times New Roman" w:eastAsia="Times New Roman" w:hAnsi="Times New Roman" w:cs="Times New Roman"/>
            <w:sz w:val="28"/>
            <w:u w:val="single"/>
          </w:rPr>
          <w:t>http://www.sberbank-ast.ru/CAList.aspx</w:t>
        </w:r>
      </w:hyperlink>
    </w:p>
    <w:p w:rsidR="00D63186" w:rsidRDefault="006E78DB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Заяв</w:t>
      </w:r>
      <w:r>
        <w:rPr>
          <w:rFonts w:ascii="Times New Roman" w:eastAsia="Times New Roman" w:hAnsi="Times New Roman" w:cs="Times New Roman"/>
          <w:sz w:val="28"/>
        </w:rPr>
        <w:t xml:space="preserve">ка подается путем заполнения ее электронной формы (приложение 1 с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информационному сообщению) с приложением электронных образов необходимых документов </w:t>
      </w:r>
      <w:r>
        <w:rPr>
          <w:rFonts w:ascii="Times New Roman" w:eastAsia="Times New Roman" w:hAnsi="Times New Roman" w:cs="Times New Roman"/>
          <w:b/>
          <w:sz w:val="28"/>
        </w:rPr>
        <w:t xml:space="preserve">(заявка на участие в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продаже имущества, посредством публичного предложения в электронной форме</w:t>
      </w:r>
      <w:r>
        <w:rPr>
          <w:rFonts w:ascii="Times New Roman" w:eastAsia="Times New Roman" w:hAnsi="Times New Roman" w:cs="Times New Roman"/>
          <w:b/>
          <w:sz w:val="28"/>
        </w:rPr>
        <w:t xml:space="preserve"> и приложени</w:t>
      </w:r>
      <w:r>
        <w:rPr>
          <w:rFonts w:ascii="Times New Roman" w:eastAsia="Times New Roman" w:hAnsi="Times New Roman" w:cs="Times New Roman"/>
          <w:b/>
          <w:sz w:val="28"/>
        </w:rPr>
        <w:t xml:space="preserve">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eastAsia="Times New Roman" w:hAnsi="Times New Roman" w:cs="Times New Roman"/>
          <w:sz w:val="28"/>
        </w:rPr>
        <w:t>претендента либо лица, имеющего право действовать от имени претендента:</w:t>
      </w:r>
    </w:p>
    <w:p w:rsidR="00D63186" w:rsidRDefault="006E78DB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b/>
          <w:i/>
          <w:color w:val="auto"/>
          <w:sz w:val="28"/>
        </w:rPr>
        <w:t>физические лица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:</w:t>
      </w:r>
    </w:p>
    <w:p w:rsidR="00D63186" w:rsidRDefault="006E78DB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копию всех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листов документа, удостоверяющего личность;</w:t>
      </w:r>
    </w:p>
    <w:p w:rsidR="00D63186" w:rsidRDefault="006E78DB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</w:rPr>
        <w:t>юридические лица:</w:t>
      </w:r>
    </w:p>
    <w:p w:rsidR="00D63186" w:rsidRDefault="006E78DB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i/>
          <w:color w:val="auto"/>
          <w:sz w:val="28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копии учредительных документов;</w:t>
      </w:r>
    </w:p>
    <w:p w:rsidR="00D63186" w:rsidRDefault="006E78DB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</w:t>
      </w:r>
      <w:r>
        <w:rPr>
          <w:rFonts w:ascii="Times New Roman" w:eastAsia="Times New Roman" w:hAnsi="Times New Roman" w:cs="Times New Roman"/>
          <w:color w:val="auto"/>
          <w:sz w:val="28"/>
        </w:rPr>
        <w:t>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</w:t>
      </w:r>
    </w:p>
    <w:p w:rsidR="00D63186" w:rsidRDefault="006E78DB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документ, который подтверждает полномочия руководителя юридического лица на осуществлени</w:t>
      </w:r>
      <w:r>
        <w:rPr>
          <w:rFonts w:ascii="Times New Roman" w:eastAsia="Times New Roman" w:hAnsi="Times New Roman" w:cs="Times New Roman"/>
          <w:color w:val="auto"/>
          <w:sz w:val="28"/>
        </w:rPr>
        <w:t>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</w:t>
      </w:r>
      <w:r>
        <w:rPr>
          <w:rFonts w:ascii="Times New Roman" w:eastAsia="Times New Roman" w:hAnsi="Times New Roman" w:cs="Times New Roman"/>
          <w:color w:val="auto"/>
          <w:sz w:val="28"/>
        </w:rPr>
        <w:t>ица без доверенности.</w:t>
      </w:r>
    </w:p>
    <w:p w:rsidR="00D63186" w:rsidRDefault="006E78DB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9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порядке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, или нотариально заверенная копия такой доверенности. В случае, если доверенность на осуществление действий от имени претендента подписана лицом, </w:t>
      </w:r>
      <w:r>
        <w:rPr>
          <w:rFonts w:ascii="Times New Roman" w:eastAsia="Times New Roman" w:hAnsi="Times New Roman" w:cs="Times New Roman"/>
          <w:color w:val="auto"/>
          <w:sz w:val="28"/>
        </w:rPr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63186" w:rsidRDefault="006E78DB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Все листы документов, представляемых одновременно с заявкой, должны быть пронумерованы. К данным документам прилагается опись (при</w:t>
      </w:r>
      <w:r>
        <w:rPr>
          <w:rFonts w:ascii="Times New Roman" w:eastAsia="Times New Roman" w:hAnsi="Times New Roman" w:cs="Times New Roman"/>
          <w:color w:val="auto"/>
          <w:sz w:val="28"/>
        </w:rPr>
        <w:t>ложение 2 к информационному сообщению).</w:t>
      </w:r>
    </w:p>
    <w:p w:rsidR="00D63186" w:rsidRDefault="006E78DB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Одно лицо имеет право подать только одну заявку на один объект приватизации.</w:t>
      </w:r>
    </w:p>
    <w:p w:rsidR="00D63186" w:rsidRDefault="006E78DB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</w:t>
      </w:r>
      <w:r>
        <w:rPr>
          <w:rFonts w:ascii="Times New Roman" w:eastAsia="Times New Roman" w:hAnsi="Times New Roman" w:cs="Times New Roman"/>
          <w:color w:val="auto"/>
          <w:sz w:val="28"/>
        </w:rPr>
        <w:t>ционном сообщении.</w:t>
      </w:r>
    </w:p>
    <w:p w:rsidR="00D63186" w:rsidRDefault="006E78DB">
      <w:pPr>
        <w:pStyle w:val="Standard"/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D63186" w:rsidRDefault="006E78DB">
      <w:pPr>
        <w:pStyle w:val="Standard"/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При приеме заявок от Претендентов Оператор эл</w:t>
      </w:r>
      <w:r>
        <w:rPr>
          <w:rFonts w:ascii="Times New Roman" w:eastAsia="Times New Roman" w:hAnsi="Times New Roman" w:cs="Times New Roman"/>
          <w:color w:val="auto"/>
          <w:sz w:val="28"/>
        </w:rPr>
        <w:t>ектронной площадки обеспечивает конфиденциальность данных о Претендентах и участниках.</w:t>
      </w:r>
    </w:p>
    <w:p w:rsidR="00D63186" w:rsidRDefault="006E78DB">
      <w:pPr>
        <w:pStyle w:val="Standard"/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</w:t>
      </w:r>
      <w:r>
        <w:rPr>
          <w:rFonts w:ascii="Times New Roman" w:eastAsia="Times New Roman" w:hAnsi="Times New Roman" w:cs="Times New Roman"/>
          <w:color w:val="auto"/>
          <w:sz w:val="28"/>
        </w:rPr>
        <w:t>тронных копий зарегистрированной заявки и прилагаемых к ней документов.</w:t>
      </w:r>
    </w:p>
    <w:p w:rsidR="00D63186" w:rsidRDefault="006E78DB">
      <w:pPr>
        <w:pStyle w:val="Standard"/>
        <w:tabs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63186" w:rsidRDefault="006E78DB">
      <w:pPr>
        <w:pStyle w:val="Standard"/>
        <w:tabs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ab/>
        <w:t>Изменение заявки допускается только п</w:t>
      </w:r>
      <w:r>
        <w:rPr>
          <w:rFonts w:ascii="Times New Roman" w:eastAsia="Times New Roman" w:hAnsi="Times New Roman" w:cs="Times New Roman"/>
          <w:color w:val="auto"/>
          <w:sz w:val="28"/>
        </w:rPr>
        <w:t>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D63186" w:rsidRDefault="006E78DB">
      <w:pPr>
        <w:pStyle w:val="Standard"/>
        <w:tabs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>Соблюдение претендентом указанных требований означает, что заявка и документы, представляемы</w:t>
      </w:r>
      <w:r>
        <w:rPr>
          <w:rFonts w:ascii="Times New Roman" w:eastAsia="Times New Roman" w:hAnsi="Times New Roman" w:cs="Times New Roman"/>
          <w:color w:val="auto"/>
          <w:sz w:val="28"/>
        </w:rPr>
        <w:t>е одновременно с заявкой, поданы от имени претендента.</w:t>
      </w:r>
    </w:p>
    <w:p w:rsidR="00D63186" w:rsidRDefault="006E78DB">
      <w:pPr>
        <w:pStyle w:val="Standard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Претендент не допускается к участию в продаже имущества, посредством публичного предложения в электронной форме по следующим основаниям:</w:t>
      </w:r>
    </w:p>
    <w:p w:rsidR="00D63186" w:rsidRDefault="006E78DB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- представленные документы не подтверждают право претендента быт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ь покупателем в соответствии с </w:t>
      </w:r>
      <w:hyperlink r:id="rId20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Российской Федерации;</w:t>
      </w:r>
    </w:p>
    <w:p w:rsidR="00D63186" w:rsidRDefault="006E78DB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представлены не все документы в соответствии с пере</w:t>
      </w:r>
      <w:r>
        <w:rPr>
          <w:rFonts w:ascii="Times New Roman" w:eastAsia="Times New Roman" w:hAnsi="Times New Roman" w:cs="Times New Roman"/>
          <w:color w:val="auto"/>
          <w:sz w:val="28"/>
        </w:rPr>
        <w:t>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D63186" w:rsidRDefault="006E78DB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заявка подана лицом, не уполномоченным претен</w:t>
      </w:r>
      <w:r>
        <w:rPr>
          <w:rFonts w:ascii="Times New Roman" w:eastAsia="Times New Roman" w:hAnsi="Times New Roman" w:cs="Times New Roman"/>
          <w:color w:val="auto"/>
          <w:sz w:val="28"/>
        </w:rPr>
        <w:t>дентом на осуществление таких действий;</w:t>
      </w:r>
    </w:p>
    <w:p w:rsidR="00D63186" w:rsidRDefault="006E78DB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D63186" w:rsidRDefault="006E78DB">
      <w:pPr>
        <w:pStyle w:val="Standard"/>
        <w:tabs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 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</w:t>
      </w:r>
      <w:r>
        <w:rPr>
          <w:rFonts w:ascii="Times New Roman" w:eastAsia="Times New Roman" w:hAnsi="Times New Roman" w:cs="Times New Roman"/>
          <w:color w:val="auto"/>
          <w:sz w:val="28"/>
        </w:rPr>
        <w:t>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D63186" w:rsidRDefault="006E78DB">
      <w:pPr>
        <w:pStyle w:val="Standard"/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Претендент приобретает статус участника продажи имущества с момента подпи</w:t>
      </w:r>
      <w:r>
        <w:rPr>
          <w:rFonts w:ascii="Times New Roman" w:eastAsia="Times New Roman" w:hAnsi="Times New Roman" w:cs="Times New Roman"/>
          <w:color w:val="auto"/>
          <w:sz w:val="28"/>
        </w:rPr>
        <w:t>сания протокола о признании Претендентов участниками продажи имущества.</w:t>
      </w:r>
    </w:p>
    <w:p w:rsidR="00D63186" w:rsidRDefault="006E78DB">
      <w:pPr>
        <w:pStyle w:val="Standard"/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</w:t>
      </w:r>
      <w:r>
        <w:rPr>
          <w:rFonts w:ascii="Times New Roman" w:eastAsia="Times New Roman" w:hAnsi="Times New Roman" w:cs="Times New Roman"/>
          <w:color w:val="auto"/>
          <w:sz w:val="28"/>
        </w:rPr>
        <w:t>никами продажи имущества или об отказе в признании участниками продажи имущества с указанием оснований отказа.</w:t>
      </w:r>
    </w:p>
    <w:p w:rsidR="00D63186" w:rsidRDefault="006E78DB">
      <w:pPr>
        <w:pStyle w:val="Standard"/>
        <w:tabs>
          <w:tab w:val="left" w:pos="540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Информация о Претендентах, не допущенных к участию в продаже имущества, размещается в открытой части электронной площадки, на официальном сайте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Российской Федерации для размещения информации о проведении торгов </w:t>
      </w:r>
      <w:hyperlink r:id="rId21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www.torgi.gov.ru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и на официальном сайте Продавца </w:t>
      </w:r>
      <w:hyperlink r:id="rId22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</w:t>
        </w:r>
      </w:hyperlink>
      <w:hyperlink r:id="rId23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 xml:space="preserve">HYPERLINK 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"http://www.slanmo.ru/"</w:t>
        </w:r>
      </w:hyperlink>
      <w:hyperlink r:id="rId24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hyperlink r:id="rId25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26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slanmo</w:t>
        </w:r>
      </w:hyperlink>
      <w:hyperlink r:id="rId27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28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hyperlink r:id="rId29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30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.</w:t>
      </w:r>
    </w:p>
    <w:p w:rsidR="00D63186" w:rsidRDefault="00D63186">
      <w:pPr>
        <w:pStyle w:val="Standard"/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63186" w:rsidRDefault="006E78D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3. Размер задатка, срок и порядок его внесения,</w:t>
      </w:r>
    </w:p>
    <w:p w:rsidR="00D63186" w:rsidRDefault="006E78D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необходимые реквизиты счетов и порядок возврата задатка.</w:t>
      </w:r>
    </w:p>
    <w:p w:rsidR="00D63186" w:rsidRDefault="00D63186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63186" w:rsidRDefault="006E78DB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Для участия в продаже имущества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D63186" w:rsidRDefault="006E78DB">
      <w:pPr>
        <w:pStyle w:val="Standard"/>
        <w:ind w:right="74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Размер обеспечения заявки (задаток)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Четыреста восемьдесят тысяч</w:t>
      </w:r>
      <w:r>
        <w:rPr>
          <w:rFonts w:ascii="Times New Roman" w:eastAsia="Times New Roman" w:hAnsi="Times New Roman" w:cs="Times New Roman"/>
          <w:sz w:val="28"/>
          <w:szCs w:val="28"/>
        </w:rPr>
        <w:t>) рублей 00 копеек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63186" w:rsidRDefault="006E78DB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Срок внесения задатка, т.е. поступления суммы задатка на счет 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 xml:space="preserve">оператора 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lastRenderedPageBreak/>
        <w:t xml:space="preserve">электронной площадки: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>не позднее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10.01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.2019 г</w:t>
      </w:r>
      <w:r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D63186" w:rsidRDefault="006E78DB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Задаток для участия в продаже имущества служит обеспечением в части заключения договора, а также в обеспечение исполнения обязательств, предусмотренных договором купли-продажи.</w:t>
      </w:r>
    </w:p>
    <w:p w:rsidR="00D63186" w:rsidRDefault="006E78DB">
      <w:pPr>
        <w:pStyle w:val="Standard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 xml:space="preserve">Задаток в безналичной форме должен поступить на счет оператора 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электронной площадки:</w:t>
      </w:r>
    </w:p>
    <w:p w:rsidR="00D63186" w:rsidRDefault="006E78DB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ПОЛУЧАТЕЛЬ:</w:t>
      </w:r>
    </w:p>
    <w:p w:rsidR="00D63186" w:rsidRDefault="006E78DB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Наименование:</w:t>
      </w:r>
    </w:p>
    <w:p w:rsidR="00D63186" w:rsidRDefault="006E78DB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ЗАО "Сбербанк-АСТ" ИНН: 7707308480 КПП: 770701001 Расчетный счет: 40702810300020038047</w:t>
      </w:r>
    </w:p>
    <w:p w:rsidR="00D63186" w:rsidRDefault="006E78DB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БАНК ПОЛУЧАТЕЛЯ:</w:t>
      </w:r>
    </w:p>
    <w:p w:rsidR="00D63186" w:rsidRDefault="006E78DB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Наименование банка: ПАО "СБЕРБАНК РОССИИ" Г. МОСКВА БИК: 044525225 Корреспондентский счет: 3010181040</w:t>
      </w:r>
      <w:r>
        <w:rPr>
          <w:rFonts w:ascii="Times New Roman" w:eastAsia="Times New Roman" w:hAnsi="Times New Roman" w:cs="Times New Roman"/>
          <w:color w:val="auto"/>
          <w:sz w:val="28"/>
        </w:rPr>
        <w:t>0000000225</w:t>
      </w:r>
    </w:p>
    <w:p w:rsidR="00D63186" w:rsidRDefault="006E78DB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Назначение платежа: </w:t>
      </w:r>
      <w:r>
        <w:rPr>
          <w:rFonts w:ascii="Times New Roman" w:eastAsia="Times New Roman" w:hAnsi="Times New Roman" w:cs="Times New Roman"/>
          <w:color w:val="auto"/>
          <w:sz w:val="28"/>
        </w:rPr>
        <w:t>перечисление денежных средств в качестве задатка (депозита) (ИНН плательщика), НДС не облагается.</w:t>
      </w:r>
    </w:p>
    <w:p w:rsidR="00D63186" w:rsidRDefault="00D6318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hd w:val="clear" w:color="auto" w:fill="FFFF00"/>
        </w:rPr>
      </w:pPr>
    </w:p>
    <w:p w:rsidR="00D63186" w:rsidRDefault="006E78DB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31" w:history="1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статьей 437</w:t>
        </w:r>
      </w:hyperlink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Гражданского кодекса Российской Федерации, а подача претендентом заявки на участие в аукционе и перечисление задат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D63186" w:rsidRDefault="006E78DB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Задаток возвращается всем участникам продажи имущества, кроме победителя, в течение 5 (пяти) календар</w:t>
      </w:r>
      <w:r>
        <w:rPr>
          <w:rFonts w:ascii="Times New Roman" w:eastAsia="Times New Roman" w:hAnsi="Times New Roman" w:cs="Times New Roman"/>
          <w:color w:val="auto"/>
          <w:sz w:val="28"/>
        </w:rPr>
        <w:t>ных дней с даты подведения итогов продажи. Задаток, перечисленный победителем, засчитывается в сумму платежа по договору купли-продажи.</w:t>
      </w:r>
    </w:p>
    <w:p w:rsidR="00D63186" w:rsidRDefault="006E78DB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При уклонении или отказе победителя  от заключения в установленный срок договора купли-продажи имущества задаток ему не </w:t>
      </w:r>
      <w:r>
        <w:rPr>
          <w:rFonts w:ascii="Times New Roman" w:eastAsia="Times New Roman" w:hAnsi="Times New Roman" w:cs="Times New Roman"/>
          <w:color w:val="auto"/>
          <w:sz w:val="28"/>
        </w:rPr>
        <w:t>возвращается и он утрачивает право на заключение указанного договора.</w:t>
      </w:r>
    </w:p>
    <w:p w:rsidR="00D63186" w:rsidRDefault="006E78DB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случае расторжения договора купли-продажи по вине Покупателя, задаток не возвращается и остается у Продавца.</w:t>
      </w:r>
    </w:p>
    <w:p w:rsidR="00D63186" w:rsidRDefault="00D63186">
      <w:pPr>
        <w:pStyle w:val="Standard"/>
        <w:spacing w:after="12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63186" w:rsidRDefault="006E78D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4. Порядок ознакомления с документацией и информацией</w:t>
      </w:r>
    </w:p>
    <w:p w:rsidR="00D63186" w:rsidRDefault="006E78D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об имуществе, услови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ями договора купли-продажи имущества</w:t>
      </w:r>
    </w:p>
    <w:p w:rsidR="00D63186" w:rsidRDefault="00D63186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63186" w:rsidRDefault="006E78DB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Информационное сообщение о проведении продажи имущества посредством публичного предложения в электронной форме, а также образец договора купли-продажи имущества размещается на официальном сайте Российской Федерации для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размещения информации о проведении торгов </w:t>
      </w:r>
      <w:hyperlink r:id="rId32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www.torgi.gov.ru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, официальном сайте администрации Сланцевского муниципального района </w:t>
      </w:r>
      <w:hyperlink r:id="rId33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</w:t>
        </w:r>
      </w:hyperlink>
      <w:hyperlink r:id="rId34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LINK "http://www.slanmo.ru/"</w:t>
        </w:r>
      </w:hyperlink>
      <w:hyperlink r:id="rId35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hyperlink r:id="rId36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37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slanmo</w:t>
        </w:r>
      </w:hyperlink>
      <w:hyperlink r:id="rId38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 xml:space="preserve">HYPERLINK 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"http://www.slanmo.ru/"</w:t>
        </w:r>
      </w:hyperlink>
      <w:hyperlink r:id="rId39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hyperlink r:id="rId40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41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в открытой для доступа неограниченного круга лиц части электронной площадки н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а сайте </w:t>
      </w:r>
      <w:hyperlink r:id="rId42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http://utp.sberbank-ast.ru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D63186" w:rsidRDefault="006E78DB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</w:t>
      </w:r>
      <w:r>
        <w:rPr>
          <w:rFonts w:ascii="Times New Roman" w:eastAsia="Times New Roman" w:hAnsi="Times New Roman" w:cs="Times New Roman"/>
          <w:color w:val="auto"/>
          <w:sz w:val="28"/>
        </w:rPr>
        <w:t>запрос о разъяснении размещенной информации.</w:t>
      </w:r>
    </w:p>
    <w:p w:rsidR="00D63186" w:rsidRDefault="006E78DB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</w:t>
      </w:r>
      <w:r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D63186" w:rsidRDefault="006E78DB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63186" w:rsidRDefault="006E78DB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Любое заинтере</w:t>
      </w:r>
      <w:r>
        <w:rPr>
          <w:rFonts w:ascii="Times New Roman" w:eastAsia="Times New Roman" w:hAnsi="Times New Roman" w:cs="Times New Roman"/>
          <w:color w:val="auto"/>
          <w:sz w:val="28"/>
        </w:rPr>
        <w:t>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D63186" w:rsidRDefault="006E78DB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Проведение показа осуществляется Продавцом не реже, чем через каждые 5 (пять) рабочих дней с даты ра</w:t>
      </w:r>
      <w:r>
        <w:rPr>
          <w:rFonts w:ascii="Times New Roman" w:eastAsia="Times New Roman" w:hAnsi="Times New Roman" w:cs="Times New Roman"/>
          <w:color w:val="auto"/>
          <w:sz w:val="28"/>
        </w:rPr>
        <w:t>змещения информационного сообщения на официальном сайте торгов, но не позднее чем за 2 (два) рабочих дня до даты окончания подачи заявок на участие в продаже.</w:t>
      </w:r>
    </w:p>
    <w:p w:rsidR="00D63186" w:rsidRDefault="006E78DB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С документацией по продаваемым объектам, условиями договора купли-продажи имущества можно ознаком</w:t>
      </w:r>
      <w:r>
        <w:rPr>
          <w:rFonts w:ascii="Times New Roman" w:eastAsia="Times New Roman" w:hAnsi="Times New Roman" w:cs="Times New Roman"/>
          <w:color w:val="auto"/>
          <w:sz w:val="28"/>
        </w:rPr>
        <w:t>иться в КУМИ Сланцевского муниципального района по адресу: Ленинградская область, г. Сланцы, пер. Почтовый д.2/8 в рабочие дни: понедельник - четверг  -  с 8-30 час. до 16.30 час.; пятница – с 8-30 час. до 16.00, обеденный перерыв с 13.00 час. до 13.48 час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. ( время московское), тел. +7 (81374) </w:t>
      </w:r>
      <w:r>
        <w:rPr>
          <w:rFonts w:ascii="Times New Roman" w:eastAsia="Times New Roman" w:hAnsi="Times New Roman" w:cs="Times New Roman"/>
          <w:color w:val="auto"/>
          <w:sz w:val="28"/>
        </w:rPr>
        <w:t>2-28-71.</w:t>
      </w:r>
    </w:p>
    <w:p w:rsidR="00D63186" w:rsidRDefault="006E78DB">
      <w:pPr>
        <w:pStyle w:val="Standard"/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</w:t>
      </w:r>
      <w:r>
        <w:rPr>
          <w:rFonts w:ascii="Times New Roman" w:eastAsia="Times New Roman" w:hAnsi="Times New Roman" w:cs="Times New Roman"/>
          <w:color w:val="auto"/>
          <w:sz w:val="28"/>
        </w:rPr>
        <w:t>состояния объекта.</w:t>
      </w:r>
    </w:p>
    <w:p w:rsidR="00D63186" w:rsidRDefault="00D63186">
      <w:pPr>
        <w:pStyle w:val="Standard"/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63186" w:rsidRDefault="006E78DB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        5. Форма подачи предложений о цене муниципального имущества.</w:t>
      </w:r>
    </w:p>
    <w:p w:rsidR="00D63186" w:rsidRDefault="00D63186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63186" w:rsidRDefault="006E78DB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Продажа имущества осуществляется путем публичного предложения. </w:t>
      </w:r>
      <w:r>
        <w:rPr>
          <w:rFonts w:ascii="Times New Roman" w:eastAsia="Times New Roman" w:hAnsi="Times New Roman" w:cs="Times New Roman"/>
          <w:color w:val="auto"/>
          <w:sz w:val="28"/>
        </w:rPr>
        <w:t>Подача предложений о цене проводится в день и время, указанные в извещении о проведении торгов н</w:t>
      </w:r>
      <w:r>
        <w:rPr>
          <w:rFonts w:ascii="Times New Roman" w:eastAsia="Times New Roman" w:hAnsi="Times New Roman" w:cs="Times New Roman"/>
          <w:color w:val="auto"/>
          <w:sz w:val="28"/>
        </w:rPr>
        <w:t>а электронной площадке –  универсальная торговая платформа ЗАО «Сбербанк-АСТ», размещенная на сайте http://utp.sberbank-ast.ru в сети Интернет.</w:t>
      </w:r>
    </w:p>
    <w:p w:rsidR="00D63186" w:rsidRDefault="006E78DB">
      <w:pPr>
        <w:pStyle w:val="Standard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Подача предложений в торговом зале возможна только в случае  наличия двух или более допущенных участников. В уст</w:t>
      </w:r>
      <w:r>
        <w:rPr>
          <w:rFonts w:ascii="Times New Roman" w:eastAsia="Times New Roman" w:hAnsi="Times New Roman" w:cs="Times New Roman"/>
          <w:sz w:val="28"/>
        </w:rPr>
        <w:t>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63186" w:rsidRDefault="006E78DB">
      <w:pPr>
        <w:pStyle w:val="Standard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Подача предложений о цене для многолотовых процедур осуществляется отдельно по каждому лоту. Сроки проведения всех лотов устанавливаются единые.</w:t>
      </w:r>
    </w:p>
    <w:p w:rsidR="00D63186" w:rsidRDefault="00D63186">
      <w:pPr>
        <w:pStyle w:val="Standard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D63186" w:rsidRDefault="006E78DB">
      <w:pPr>
        <w:pStyle w:val="Standard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6.  Порядок проведения продажи имущества в электронной форме, определения его победителей и место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подведения итогов продажи муниципального имущества</w:t>
      </w:r>
    </w:p>
    <w:p w:rsidR="00D63186" w:rsidRDefault="006E78DB">
      <w:pPr>
        <w:pStyle w:val="Standard"/>
        <w:spacing w:after="1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Процедура продажи имущества проводится в день и во время, указанные в </w:t>
      </w: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информационном сообщении о продаже имущества посредством публичного предложения, путем последовательного понижения цены первоначального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D63186" w:rsidRDefault="006E78DB">
      <w:pPr>
        <w:pStyle w:val="Standard"/>
        <w:spacing w:after="1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«Шаг понижения» устанавливается продавцом в фиксированной сумме, составляющей не более 10 процентов цены первонача</w:t>
      </w:r>
      <w:r>
        <w:rPr>
          <w:rFonts w:ascii="Times New Roman" w:eastAsia="Times New Roman" w:hAnsi="Times New Roman" w:cs="Times New Roman"/>
          <w:color w:val="auto"/>
          <w:sz w:val="28"/>
        </w:rPr>
        <w:t>льного предложения, и не изменяется в течение всей процедуры продажи имущества посредством публичного предложения.</w:t>
      </w:r>
    </w:p>
    <w:p w:rsidR="00D63186" w:rsidRDefault="006E78DB">
      <w:pPr>
        <w:pStyle w:val="Standard"/>
        <w:spacing w:after="1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</w:t>
      </w:r>
      <w:r>
        <w:rPr>
          <w:rFonts w:ascii="Times New Roman" w:eastAsia="Times New Roman" w:hAnsi="Times New Roman" w:cs="Times New Roman"/>
          <w:color w:val="auto"/>
          <w:sz w:val="28"/>
        </w:rPr>
        <w:t>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D63186" w:rsidRDefault="006E78DB">
      <w:pPr>
        <w:pStyle w:val="Standard"/>
        <w:spacing w:after="1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Победителем признается участник, который подтвердил цену первоначального предложения или цену предложения, сложившуюся на соответ</w:t>
      </w:r>
      <w:r>
        <w:rPr>
          <w:rFonts w:ascii="Times New Roman" w:eastAsia="Times New Roman" w:hAnsi="Times New Roman" w:cs="Times New Roman"/>
          <w:color w:val="auto"/>
          <w:sz w:val="28"/>
        </w:rPr>
        <w:t>ствующем «шаге понижения», при отсутствии предложений других участников.</w:t>
      </w:r>
    </w:p>
    <w:p w:rsidR="00D63186" w:rsidRDefault="006E78DB">
      <w:pPr>
        <w:pStyle w:val="Standard"/>
        <w:spacing w:after="1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</w:t>
      </w:r>
      <w:r>
        <w:rPr>
          <w:rFonts w:ascii="Times New Roman" w:eastAsia="Times New Roman" w:hAnsi="Times New Roman" w:cs="Times New Roman"/>
          <w:color w:val="auto"/>
          <w:sz w:val="28"/>
        </w:rPr>
        <w:t>он в порядке, установленном разделом II Положения об организации и проведении продажи государственного или муниципального имущества в электронной форме. Начальной ценой имущества на аукционе является соответственно цена первоначального предложения или цена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</w:t>
      </w:r>
      <w:r>
        <w:rPr>
          <w:rFonts w:ascii="Times New Roman" w:eastAsia="Times New Roman" w:hAnsi="Times New Roman" w:cs="Times New Roman"/>
          <w:color w:val="auto"/>
          <w:sz w:val="28"/>
        </w:rPr>
        <w:t>ется в течение всей процедуры продажи имущества посредством публичного предложения.</w:t>
      </w:r>
    </w:p>
    <w:p w:rsidR="00D63186" w:rsidRDefault="006E78DB">
      <w:pPr>
        <w:pStyle w:val="Standard"/>
        <w:spacing w:after="1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</w:t>
      </w:r>
      <w:r>
        <w:rPr>
          <w:rFonts w:ascii="Times New Roman" w:eastAsia="Times New Roman" w:hAnsi="Times New Roman" w:cs="Times New Roman"/>
          <w:color w:val="auto"/>
          <w:sz w:val="28"/>
        </w:rPr>
        <w:t>ества.</w:t>
      </w:r>
    </w:p>
    <w:p w:rsidR="00D63186" w:rsidRDefault="006E78DB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путем оформления протокола об итогах продажи имущества, который размещается на официальном сайте Российской Федерации для размещения информации о проведении торгов </w:t>
      </w:r>
      <w:hyperlink r:id="rId43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www.torgi.gov.ru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и на официальном сайте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администрации Сланцевского муниципального района </w:t>
      </w:r>
      <w:hyperlink r:id="rId44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www.slanmo.ru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в течение дня, следующего за днем подписания указанного протокола.</w:t>
      </w:r>
    </w:p>
    <w:p w:rsidR="00D63186" w:rsidRDefault="006E78DB">
      <w:pPr>
        <w:pStyle w:val="Standard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Процедура продажи имущества считается завершенной с момента подписания Продавцом проток</w:t>
      </w:r>
      <w:r>
        <w:rPr>
          <w:rFonts w:ascii="Times New Roman" w:hAnsi="Times New Roman"/>
          <w:sz w:val="28"/>
          <w:szCs w:val="28"/>
        </w:rPr>
        <w:t>ола об итогах продажи.</w:t>
      </w:r>
    </w:p>
    <w:p w:rsidR="00D63186" w:rsidRDefault="006E78DB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течение одного часа со времени подписания протокола об итогах продажи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</w:t>
      </w:r>
      <w:r>
        <w:rPr>
          <w:rFonts w:ascii="Times New Roman" w:eastAsia="Times New Roman" w:hAnsi="Times New Roman" w:cs="Times New Roman"/>
          <w:color w:val="auto"/>
          <w:sz w:val="28"/>
        </w:rPr>
        <w:t>ки следующую информацию:</w:t>
      </w:r>
    </w:p>
    <w:p w:rsidR="00D63186" w:rsidRDefault="006E78DB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 наименование имущества и иные позволяющие его индивидуализировать сведения;</w:t>
      </w:r>
    </w:p>
    <w:p w:rsidR="00D63186" w:rsidRDefault="006E78DB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- цена сделки;</w:t>
      </w:r>
    </w:p>
    <w:p w:rsidR="00D63186" w:rsidRDefault="006E78DB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 фамилия, имя, отчество физического лица или наименование юридического лица – Победителя.</w:t>
      </w:r>
    </w:p>
    <w:p w:rsidR="00D63186" w:rsidRDefault="006E78DB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Продажа имущества посредством публичного предло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жения признается несостоявшейся в следующих случаях:</w:t>
      </w:r>
    </w:p>
    <w:p w:rsidR="00D63186" w:rsidRDefault="006E78DB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D63186" w:rsidRDefault="006E78DB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б) принято решение о признании только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одного претендента участником;</w:t>
      </w:r>
    </w:p>
    <w:p w:rsidR="00D63186" w:rsidRDefault="006E78DB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D63186" w:rsidRDefault="006E78DB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Решение о признании продажи имущества несостоявшимся оформляется протоколом об итогах продаж</w:t>
      </w:r>
      <w:r>
        <w:rPr>
          <w:rFonts w:ascii="Times New Roman" w:eastAsia="Times New Roman" w:hAnsi="Times New Roman" w:cs="Times New Roman"/>
          <w:color w:val="auto"/>
          <w:sz w:val="28"/>
        </w:rPr>
        <w:t>и имущества.</w:t>
      </w:r>
    </w:p>
    <w:p w:rsidR="00D63186" w:rsidRDefault="00D63186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63186" w:rsidRDefault="006E78DB">
      <w:pPr>
        <w:pStyle w:val="Standard"/>
        <w:spacing w:before="120" w:after="1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7. Срок заключения договора купли-продажи.</w:t>
      </w:r>
    </w:p>
    <w:p w:rsidR="00D63186" w:rsidRDefault="006E78DB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>
        <w:rPr>
          <w:rFonts w:ascii="Times New Roman" w:eastAsia="Times New Roman" w:hAnsi="Times New Roman" w:cs="Times New Roman"/>
          <w:color w:val="auto"/>
          <w:sz w:val="28"/>
        </w:rPr>
        <w:t>не позднее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чем через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5 рабочих </w:t>
      </w:r>
      <w:r>
        <w:rPr>
          <w:rFonts w:ascii="Times New Roman" w:eastAsia="Times New Roman" w:hAnsi="Times New Roman" w:cs="Times New Roman"/>
          <w:color w:val="auto"/>
          <w:sz w:val="28"/>
        </w:rPr>
        <w:t>дней со дня подведения итогов продажи имущества.</w:t>
      </w:r>
    </w:p>
    <w:p w:rsidR="00D63186" w:rsidRDefault="006E78DB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Договор купли-продажи имущества заключается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с Победителем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в </w:t>
      </w:r>
      <w:r>
        <w:rPr>
          <w:rFonts w:ascii="Times New Roman" w:eastAsia="Times New Roman" w:hAnsi="Times New Roman" w:cs="Times New Roman"/>
          <w:color w:val="auto"/>
          <w:sz w:val="28"/>
        </w:rPr>
        <w:t>форме электронного документа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(проект договора купли-продажи приложение 3 к информационному сообщению).</w:t>
      </w:r>
    </w:p>
    <w:p w:rsidR="00D63186" w:rsidRDefault="006E78DB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имущества аннулируются Продавцом, победитель утра</w:t>
      </w:r>
      <w:r>
        <w:rPr>
          <w:rFonts w:ascii="Times New Roman" w:eastAsia="Times New Roman" w:hAnsi="Times New Roman" w:cs="Times New Roman"/>
          <w:color w:val="auto"/>
          <w:sz w:val="28"/>
        </w:rPr>
        <w:t>чивает право на заключение указанного договора, задаток ему не возвращается.</w:t>
      </w:r>
    </w:p>
    <w:p w:rsidR="00D63186" w:rsidRDefault="006E78DB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</w:t>
      </w:r>
      <w:r>
        <w:rPr>
          <w:rFonts w:ascii="Times New Roman" w:eastAsia="Times New Roman" w:hAnsi="Times New Roman" w:cs="Times New Roman"/>
          <w:color w:val="auto"/>
          <w:sz w:val="28"/>
        </w:rPr>
        <w:t>ем через 30 (тридцати) календарных дней после дня оплаты имущества.</w:t>
      </w:r>
    </w:p>
    <w:p w:rsidR="00D63186" w:rsidRDefault="00D63186">
      <w:pPr>
        <w:pStyle w:val="Standard"/>
        <w:spacing w:after="12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D63186" w:rsidRDefault="006E78D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8. Условия и сроки платежа, реквизиты счетов</w:t>
      </w:r>
    </w:p>
    <w:p w:rsidR="00D63186" w:rsidRDefault="006E78D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для оплаты по договору купли-продажи.</w:t>
      </w:r>
    </w:p>
    <w:p w:rsidR="00D63186" w:rsidRDefault="00D63186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63186" w:rsidRDefault="006E78DB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Оплата приобретаемого на электронных торгах имущества в соответствии с договором купли-продажи произво</w:t>
      </w:r>
      <w:r>
        <w:rPr>
          <w:rFonts w:ascii="Times New Roman" w:eastAsia="Times New Roman" w:hAnsi="Times New Roman" w:cs="Times New Roman"/>
          <w:color w:val="auto"/>
          <w:sz w:val="28"/>
        </w:rPr>
        <w:t>дится в течение 30 дней после дня заключения договора купли-продажи. Внесенный победителем продажи задаток засчитывается в счет оплаты приобретаемого имущества.</w:t>
      </w:r>
    </w:p>
    <w:p w:rsidR="00D63186" w:rsidRDefault="006E78DB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Оплата производится путем безналичного перечисления средств Покупателем на следующие реквизиты:</w:t>
      </w:r>
    </w:p>
    <w:p w:rsidR="00D63186" w:rsidRDefault="006E78DB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За нежилое здание - </w:t>
      </w:r>
      <w:r>
        <w:rPr>
          <w:rFonts w:ascii="Times New Roman" w:hAnsi="Times New Roman"/>
          <w:sz w:val="28"/>
          <w:szCs w:val="28"/>
        </w:rPr>
        <w:t>УФК по Ленинградской области (КУМИ Сланцевского муниципального района, л/сч 04453204690)</w:t>
      </w:r>
    </w:p>
    <w:p w:rsidR="00D63186" w:rsidRDefault="006E78DB">
      <w:pPr>
        <w:pStyle w:val="Standard"/>
        <w:ind w:right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Расчетный счет 40101810200000010022</w:t>
      </w:r>
    </w:p>
    <w:p w:rsidR="00D63186" w:rsidRDefault="006E78DB">
      <w:pPr>
        <w:pStyle w:val="Standard"/>
        <w:ind w:right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 Отделение Ленинградское г.Санкт-Петербург</w:t>
      </w:r>
    </w:p>
    <w:p w:rsidR="00D63186" w:rsidRDefault="006E78DB">
      <w:pPr>
        <w:pStyle w:val="Textbody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БИК 044106001</w:t>
      </w:r>
    </w:p>
    <w:p w:rsidR="00D63186" w:rsidRDefault="006E78DB">
      <w:pPr>
        <w:pStyle w:val="Textbody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ИНН 4707037193/ КПП 470701001</w:t>
      </w:r>
    </w:p>
    <w:p w:rsidR="00D63186" w:rsidRDefault="006E78DB">
      <w:pPr>
        <w:pStyle w:val="Standard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ОКТМО 41642101</w:t>
      </w:r>
    </w:p>
    <w:p w:rsidR="00D63186" w:rsidRDefault="006E78DB">
      <w:pPr>
        <w:pStyle w:val="Standard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КБК </w:t>
      </w:r>
      <w:r>
        <w:rPr>
          <w:rFonts w:ascii="Times New Roman" w:hAnsi="Times New Roman"/>
          <w:sz w:val="28"/>
          <w:szCs w:val="28"/>
        </w:rPr>
        <w:t>868 114 02053 05 0000 410, назначение платежа: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</w:t>
      </w:r>
      <w:r>
        <w:rPr>
          <w:rFonts w:ascii="Times New Roman" w:hAnsi="Times New Roman"/>
          <w:sz w:val="28"/>
          <w:szCs w:val="28"/>
        </w:rPr>
        <w:t>дприятий, в том числе казенных), в части реализации основных средств по указанному имуществу)</w:t>
      </w:r>
      <w:r>
        <w:rPr>
          <w:rFonts w:ascii="Times New Roman" w:hAnsi="Times New Roman"/>
          <w:sz w:val="28"/>
          <w:szCs w:val="28"/>
        </w:rPr>
        <w:t>;</w:t>
      </w:r>
    </w:p>
    <w:p w:rsidR="00D63186" w:rsidRDefault="006E78DB">
      <w:pPr>
        <w:pStyle w:val="Standard"/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земельные участки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УФК по Ленинградской области (КУМИ Сланцевского муниципального района, л/сч 04453204690)</w:t>
      </w:r>
    </w:p>
    <w:p w:rsidR="00D63186" w:rsidRDefault="006E78DB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УФК по Ленинградской области (КУМИ Сланцевского м</w:t>
      </w:r>
      <w:r>
        <w:rPr>
          <w:rFonts w:ascii="Times New Roman" w:hAnsi="Times New Roman"/>
          <w:sz w:val="28"/>
          <w:szCs w:val="28"/>
        </w:rPr>
        <w:t>униципального района, л/сч 04453204690)</w:t>
      </w:r>
    </w:p>
    <w:p w:rsidR="00D63186" w:rsidRDefault="006E78DB">
      <w:pPr>
        <w:pStyle w:val="Textbody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Расчетный счет 40101810200000010022</w:t>
      </w:r>
    </w:p>
    <w:p w:rsidR="00D63186" w:rsidRDefault="006E78DB">
      <w:pPr>
        <w:pStyle w:val="Textbody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Банк Отделение Ленинградское г.Санкт-Петербург</w:t>
      </w:r>
    </w:p>
    <w:p w:rsidR="00D63186" w:rsidRDefault="006E78DB">
      <w:pPr>
        <w:pStyle w:val="Textbody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БИК 044106001</w:t>
      </w:r>
    </w:p>
    <w:p w:rsidR="00D63186" w:rsidRDefault="006E78DB">
      <w:pPr>
        <w:pStyle w:val="Textbody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ИНН 4707037193/ КПП 470701001</w:t>
      </w:r>
    </w:p>
    <w:p w:rsidR="00D63186" w:rsidRDefault="006E78DB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41642101</w:t>
      </w:r>
    </w:p>
    <w:p w:rsidR="00D63186" w:rsidRDefault="006E78DB">
      <w:pPr>
        <w:pStyle w:val="Standard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КБК 868 114 06025 05 0000430, назначение платежа: доходы от продажи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186" w:rsidRDefault="00D63186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63186" w:rsidRDefault="006E78DB">
      <w:pPr>
        <w:pStyle w:val="Standard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9. Ограничения участия отдельных категорий физических лиц</w:t>
      </w:r>
    </w:p>
    <w:p w:rsidR="00D63186" w:rsidRDefault="006E78DB">
      <w:pPr>
        <w:pStyle w:val="Standard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и юридических лиц в приватизации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муниципального имущества.</w:t>
      </w:r>
    </w:p>
    <w:p w:rsidR="00D63186" w:rsidRDefault="00D63186">
      <w:pPr>
        <w:pStyle w:val="Standard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D63186" w:rsidRDefault="006E78DB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D63186" w:rsidRDefault="006E78DB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D63186" w:rsidRDefault="006E78DB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юридическ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45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статьей 25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Федерального закона  от 21.12.2001 N 178-ФЗ "О приватизации государственного и муниципального имущества";</w:t>
      </w:r>
    </w:p>
    <w:p w:rsidR="00D63186" w:rsidRDefault="006E78DB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юридических лиц, местом регистрации которых является государ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ство или территория, включенные в утверждаемый Министерством финансов Российской Федерации </w:t>
      </w:r>
      <w:hyperlink r:id="rId46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перечень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го</w:t>
      </w:r>
      <w:r>
        <w:rPr>
          <w:rFonts w:ascii="Times New Roman" w:eastAsia="Times New Roman" w:hAnsi="Times New Roman" w:cs="Times New Roman"/>
          <w:color w:val="auto"/>
          <w:sz w:val="28"/>
        </w:rPr>
        <w:t>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</w:t>
      </w:r>
      <w:r>
        <w:rPr>
          <w:rFonts w:ascii="Times New Roman" w:eastAsia="Times New Roman" w:hAnsi="Times New Roman" w:cs="Times New Roman"/>
          <w:color w:val="auto"/>
          <w:sz w:val="28"/>
        </w:rPr>
        <w:t>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D63186" w:rsidRDefault="006E78DB">
      <w:pPr>
        <w:pStyle w:val="Standard"/>
        <w:ind w:firstLine="539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Понятие "контролирующее лицо" используется в том же значении, что и в </w:t>
      </w:r>
      <w:hyperlink r:id="rId47" w:history="1">
        <w:r>
          <w:t xml:space="preserve">статье </w:t>
        </w:r>
      </w:hyperlink>
      <w:hyperlink r:id="rId48" w:history="1">
        <w:r>
          <w:t>5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". Понятия </w:t>
      </w: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"выгодоприобретатель" и "бенефициарный владелец" используются в значениях, указанных в </w:t>
      </w:r>
      <w:hyperlink r:id="rId49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статье 3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D63186" w:rsidRDefault="006E78DB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Установленные федеральными законами ограничения участия в гражданских отношени</w:t>
      </w:r>
      <w:r>
        <w:rPr>
          <w:rFonts w:ascii="Times New Roman" w:eastAsia="Times New Roman" w:hAnsi="Times New Roman" w:cs="Times New Roman"/>
          <w:color w:val="auto"/>
          <w:sz w:val="28"/>
        </w:rPr>
        <w:t>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</w:t>
      </w:r>
      <w:r>
        <w:rPr>
          <w:rFonts w:ascii="Times New Roman" w:eastAsia="Times New Roman" w:hAnsi="Times New Roman" w:cs="Times New Roman"/>
          <w:color w:val="auto"/>
          <w:sz w:val="28"/>
        </w:rPr>
        <w:t>твенного и муниципального имущества.</w:t>
      </w:r>
    </w:p>
    <w:p w:rsidR="00D63186" w:rsidRDefault="006E78DB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от 21.12.2001 N 178-ФЗ "О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приватизации государственного и муниципального имущества".</w:t>
      </w:r>
    </w:p>
    <w:p w:rsidR="00D63186" w:rsidRDefault="006E78DB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</w:t>
      </w:r>
    </w:p>
    <w:p w:rsidR="00D63186" w:rsidRDefault="00D63186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63186" w:rsidRDefault="006E78D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10. Сведения обо всех предыдущих торгах по продаже такого имущества, объявленных в течение года, предшествующего его продаже,</w:t>
      </w:r>
    </w:p>
    <w:p w:rsidR="00D63186" w:rsidRDefault="006E78D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и об итогах торгов по продаже такого имущества</w:t>
      </w:r>
    </w:p>
    <w:p w:rsidR="00D63186" w:rsidRDefault="00D63186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63186" w:rsidRDefault="006E78DB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Аукцион, открытый по составу участников с открытой формой подачи предложений о </w:t>
      </w:r>
      <w:r>
        <w:rPr>
          <w:rFonts w:ascii="Times New Roman" w:eastAsia="Times New Roman" w:hAnsi="Times New Roman" w:cs="Times New Roman"/>
          <w:color w:val="auto"/>
          <w:sz w:val="28"/>
        </w:rPr>
        <w:t>цене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признан несостоявшимся в связи с отсутствием заявок на участие в аукционе. Протокол рассмотрения заявок на участие в открытом аукционе с открытой формой представления предложений о цене по продаже муниципального имущества от </w:t>
      </w:r>
      <w:r>
        <w:rPr>
          <w:rFonts w:ascii="Times New Roman" w:eastAsia="Times New Roman" w:hAnsi="Times New Roman" w:cs="Times New Roman"/>
          <w:color w:val="auto"/>
          <w:sz w:val="28"/>
        </w:rPr>
        <w:t>12.02.2019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№ 1. Продажа по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средством публичного предложения с открытой формой подачи предложений о цене признан несостоявшимся в связи с отсутствием заявок на участие в продаже. Протокол рассмотрения заявок на участие в продаже муниципального имущества от </w:t>
      </w:r>
      <w:r>
        <w:rPr>
          <w:rFonts w:ascii="Times New Roman" w:eastAsia="Times New Roman" w:hAnsi="Times New Roman" w:cs="Times New Roman"/>
          <w:color w:val="auto"/>
          <w:sz w:val="28"/>
        </w:rPr>
        <w:t>13</w:t>
      </w:r>
      <w:r>
        <w:rPr>
          <w:rFonts w:ascii="Times New Roman" w:eastAsia="Times New Roman" w:hAnsi="Times New Roman" w:cs="Times New Roman"/>
          <w:color w:val="auto"/>
          <w:sz w:val="28"/>
        </w:rPr>
        <w:t>.05.2019 № 1, от 24.06.20</w:t>
      </w:r>
      <w:r>
        <w:rPr>
          <w:rFonts w:ascii="Times New Roman" w:eastAsia="Times New Roman" w:hAnsi="Times New Roman" w:cs="Times New Roman"/>
          <w:color w:val="auto"/>
          <w:sz w:val="28"/>
        </w:rPr>
        <w:t>19 № 1. Открытый аукцион в электронной форме по продаже муниципального имущества муниципального образования  Сланцевск</w:t>
      </w:r>
      <w:r>
        <w:rPr>
          <w:rFonts w:ascii="Times New Roman" w:eastAsia="Times New Roman" w:hAnsi="Times New Roman" w:cs="Times New Roman"/>
          <w:color w:val="auto"/>
          <w:sz w:val="28"/>
        </w:rPr>
        <w:t>ий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</w:t>
      </w:r>
      <w:r>
        <w:rPr>
          <w:rFonts w:ascii="Times New Roman" w:eastAsia="Times New Roman" w:hAnsi="Times New Roman" w:cs="Times New Roman"/>
          <w:color w:val="auto"/>
          <w:sz w:val="28"/>
        </w:rPr>
        <w:t>ый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район Ленинградской области признан несостоявшимся. Протокол рассмотрения заявок на участие в открытом аукционе с открыто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й формой представления предложений о цене по продаже муниципального имущества от </w:t>
      </w:r>
      <w:r>
        <w:rPr>
          <w:rFonts w:ascii="Times New Roman" w:eastAsia="Times New Roman" w:hAnsi="Times New Roman" w:cs="Times New Roman"/>
          <w:color w:val="auto"/>
          <w:sz w:val="28"/>
        </w:rPr>
        <w:t>17.10</w:t>
      </w:r>
      <w:r>
        <w:rPr>
          <w:rFonts w:ascii="Times New Roman" w:eastAsia="Times New Roman" w:hAnsi="Times New Roman" w:cs="Times New Roman"/>
          <w:color w:val="auto"/>
          <w:sz w:val="28"/>
        </w:rPr>
        <w:t>.2019 № 1.</w:t>
      </w:r>
    </w:p>
    <w:p w:rsidR="00D63186" w:rsidRDefault="00D63186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63186" w:rsidRDefault="00D63186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D63186" w:rsidRDefault="00D63186">
      <w:pPr>
        <w:pStyle w:val="Textbodyindent"/>
        <w:ind w:left="0"/>
        <w:jc w:val="right"/>
        <w:rPr>
          <w:rFonts w:ascii="Times New Roman" w:hAnsi="Times New Roman"/>
          <w:sz w:val="20"/>
          <w:szCs w:val="20"/>
        </w:rPr>
      </w:pPr>
    </w:p>
    <w:p w:rsidR="00D63186" w:rsidRDefault="00D63186">
      <w:pPr>
        <w:pStyle w:val="Textbodyindent"/>
        <w:ind w:left="0"/>
        <w:jc w:val="right"/>
        <w:rPr>
          <w:rFonts w:ascii="Times New Roman" w:hAnsi="Times New Roman"/>
          <w:sz w:val="20"/>
          <w:szCs w:val="20"/>
        </w:rPr>
      </w:pPr>
    </w:p>
    <w:p w:rsidR="00D63186" w:rsidRDefault="00D63186">
      <w:pPr>
        <w:pStyle w:val="Textbodyindent"/>
        <w:ind w:left="0"/>
        <w:jc w:val="right"/>
        <w:rPr>
          <w:rFonts w:ascii="Times New Roman" w:hAnsi="Times New Roman"/>
          <w:sz w:val="20"/>
          <w:szCs w:val="20"/>
        </w:rPr>
      </w:pPr>
    </w:p>
    <w:p w:rsidR="00D63186" w:rsidRDefault="00D63186">
      <w:pPr>
        <w:pStyle w:val="Textbodyindent"/>
        <w:ind w:left="0"/>
        <w:jc w:val="right"/>
        <w:rPr>
          <w:rFonts w:ascii="Times New Roman" w:hAnsi="Times New Roman"/>
          <w:sz w:val="20"/>
          <w:szCs w:val="20"/>
        </w:rPr>
      </w:pPr>
    </w:p>
    <w:p w:rsidR="00D63186" w:rsidRDefault="00D63186">
      <w:pPr>
        <w:pStyle w:val="Textbodyindent"/>
        <w:ind w:left="0"/>
        <w:jc w:val="right"/>
        <w:rPr>
          <w:rFonts w:ascii="Times New Roman" w:hAnsi="Times New Roman"/>
          <w:sz w:val="20"/>
          <w:szCs w:val="20"/>
        </w:rPr>
      </w:pPr>
    </w:p>
    <w:p w:rsidR="00D63186" w:rsidRDefault="00D63186">
      <w:pPr>
        <w:pStyle w:val="Textbodyindent"/>
        <w:ind w:left="0"/>
        <w:jc w:val="right"/>
        <w:rPr>
          <w:rFonts w:ascii="Times New Roman" w:hAnsi="Times New Roman"/>
          <w:sz w:val="20"/>
          <w:szCs w:val="20"/>
        </w:rPr>
      </w:pPr>
    </w:p>
    <w:p w:rsidR="00D63186" w:rsidRDefault="00D63186">
      <w:pPr>
        <w:pStyle w:val="Textbodyindent"/>
        <w:ind w:left="0"/>
        <w:jc w:val="right"/>
        <w:rPr>
          <w:rFonts w:ascii="Times New Roman" w:hAnsi="Times New Roman"/>
          <w:sz w:val="20"/>
          <w:szCs w:val="20"/>
        </w:rPr>
      </w:pPr>
    </w:p>
    <w:p w:rsidR="00D63186" w:rsidRDefault="00D63186">
      <w:pPr>
        <w:pStyle w:val="Textbodyindent"/>
        <w:ind w:left="0"/>
        <w:jc w:val="right"/>
        <w:rPr>
          <w:rFonts w:ascii="Times New Roman" w:hAnsi="Times New Roman"/>
          <w:sz w:val="20"/>
          <w:szCs w:val="20"/>
        </w:rPr>
      </w:pPr>
    </w:p>
    <w:p w:rsidR="00D63186" w:rsidRDefault="00D63186">
      <w:pPr>
        <w:pStyle w:val="Textbodyindent"/>
        <w:ind w:left="0"/>
        <w:jc w:val="right"/>
        <w:rPr>
          <w:rFonts w:ascii="Times New Roman" w:hAnsi="Times New Roman"/>
          <w:sz w:val="20"/>
          <w:szCs w:val="20"/>
        </w:rPr>
      </w:pPr>
    </w:p>
    <w:p w:rsidR="00D63186" w:rsidRDefault="00D63186">
      <w:pPr>
        <w:pStyle w:val="Textbodyindent"/>
        <w:ind w:left="0"/>
        <w:jc w:val="right"/>
        <w:rPr>
          <w:rFonts w:ascii="Times New Roman" w:hAnsi="Times New Roman"/>
          <w:sz w:val="20"/>
          <w:szCs w:val="20"/>
        </w:rPr>
      </w:pPr>
    </w:p>
    <w:p w:rsidR="00D63186" w:rsidRDefault="00D63186">
      <w:pPr>
        <w:pStyle w:val="Textbodyindent"/>
        <w:ind w:left="0"/>
        <w:jc w:val="right"/>
        <w:rPr>
          <w:rFonts w:ascii="Times New Roman" w:hAnsi="Times New Roman"/>
          <w:sz w:val="20"/>
          <w:szCs w:val="20"/>
        </w:rPr>
      </w:pPr>
    </w:p>
    <w:p w:rsidR="00D63186" w:rsidRDefault="00D63186">
      <w:pPr>
        <w:pStyle w:val="Textbodyindent"/>
        <w:ind w:left="0"/>
        <w:jc w:val="right"/>
        <w:rPr>
          <w:rFonts w:ascii="Times New Roman" w:hAnsi="Times New Roman"/>
          <w:sz w:val="20"/>
          <w:szCs w:val="20"/>
        </w:rPr>
      </w:pPr>
    </w:p>
    <w:p w:rsidR="00D63186" w:rsidRDefault="00D63186">
      <w:pPr>
        <w:pStyle w:val="Textbodyindent"/>
        <w:ind w:left="0"/>
        <w:jc w:val="right"/>
        <w:rPr>
          <w:rFonts w:ascii="Times New Roman" w:hAnsi="Times New Roman"/>
          <w:sz w:val="20"/>
          <w:szCs w:val="20"/>
        </w:rPr>
      </w:pPr>
    </w:p>
    <w:p w:rsidR="00D63186" w:rsidRDefault="006E78DB">
      <w:pPr>
        <w:pStyle w:val="Textbodyindent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D63186" w:rsidRDefault="006E78DB">
      <w:pPr>
        <w:pStyle w:val="Textbodyindent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информационному сообщению</w:t>
      </w:r>
    </w:p>
    <w:p w:rsidR="00D63186" w:rsidRDefault="006E78DB"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05.12.2019</w:t>
      </w:r>
    </w:p>
    <w:p w:rsidR="00D63186" w:rsidRDefault="00D63186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D63186" w:rsidRDefault="006E78DB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 НА УЧАСТИЕ В ПРОДАЖЕ ИМУЩЕСТВА ПОСРЕДСТВОМ ПУБЛИЧНОГО ПРЕДЛОЖЕНИЯ В ЭЛЕКТРОННОЙ</w:t>
      </w:r>
      <w:r>
        <w:rPr>
          <w:rFonts w:ascii="Times New Roman" w:hAnsi="Times New Roman"/>
        </w:rPr>
        <w:t xml:space="preserve"> ФОРМЕ</w:t>
      </w:r>
    </w:p>
    <w:p w:rsidR="00D63186" w:rsidRDefault="00D63186">
      <w:pPr>
        <w:pStyle w:val="Standard"/>
        <w:jc w:val="center"/>
        <w:rPr>
          <w:rFonts w:ascii="Times New Roman" w:hAnsi="Times New Roman"/>
        </w:rPr>
      </w:pPr>
    </w:p>
    <w:p w:rsidR="00D63186" w:rsidRDefault="006E78DB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информационным сообщением от ______ по лоту № _____</w:t>
      </w:r>
    </w:p>
    <w:p w:rsidR="00D63186" w:rsidRDefault="006E78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</w:p>
    <w:p w:rsidR="00D63186" w:rsidRDefault="006E78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"______" ____________ 201__ г.</w:t>
      </w:r>
    </w:p>
    <w:p w:rsidR="00D63186" w:rsidRDefault="00D63186">
      <w:pPr>
        <w:pStyle w:val="Standard"/>
        <w:jc w:val="both"/>
        <w:rPr>
          <w:rFonts w:ascii="Times New Roman" w:hAnsi="Times New Roman"/>
          <w:i/>
        </w:rPr>
      </w:pPr>
    </w:p>
    <w:p w:rsidR="00D63186" w:rsidRDefault="006E78DB">
      <w:pPr>
        <w:pStyle w:val="Standard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заполняется юридическим лицом:</w:t>
      </w:r>
    </w:p>
    <w:p w:rsidR="00D63186" w:rsidRDefault="006E78DB">
      <w:pPr>
        <w:pStyle w:val="Standard"/>
        <w:pBdr>
          <w:bottom w:val="single" w:sz="12" w:space="1" w:color="000000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D63186" w:rsidRDefault="006E78DB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юридического лица, подающего заявку)</w:t>
      </w:r>
    </w:p>
    <w:p w:rsidR="00D63186" w:rsidRDefault="006E78D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D63186" w:rsidRDefault="00D63186">
      <w:pPr>
        <w:pStyle w:val="Standard"/>
        <w:rPr>
          <w:rFonts w:ascii="Times New Roman" w:hAnsi="Times New Roman"/>
        </w:rPr>
      </w:pPr>
    </w:p>
    <w:p w:rsidR="00D63186" w:rsidRDefault="006E78D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в лице ____________________________________________________________________,</w:t>
      </w:r>
    </w:p>
    <w:p w:rsidR="00D63186" w:rsidRDefault="006E78DB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отчество, должность)</w:t>
      </w:r>
    </w:p>
    <w:p w:rsidR="00D63186" w:rsidRDefault="006E78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</w:t>
      </w:r>
    </w:p>
    <w:p w:rsidR="00D63186" w:rsidRDefault="00D63186">
      <w:pPr>
        <w:pStyle w:val="Standard"/>
        <w:jc w:val="both"/>
        <w:rPr>
          <w:rFonts w:ascii="Times New Roman" w:hAnsi="Times New Roman"/>
        </w:rPr>
      </w:pPr>
    </w:p>
    <w:p w:rsidR="00D63186" w:rsidRDefault="006E78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действующего на основании ___________________________________________________,</w:t>
      </w:r>
    </w:p>
    <w:p w:rsidR="00D63186" w:rsidRDefault="006E78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(устава, доверенности и т.д.)</w:t>
      </w:r>
    </w:p>
    <w:p w:rsidR="00D63186" w:rsidRDefault="006E78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именуемый  далее  Претендент,  </w:t>
      </w:r>
    </w:p>
    <w:p w:rsidR="00D63186" w:rsidRDefault="00D63186">
      <w:pPr>
        <w:pStyle w:val="Standard"/>
        <w:jc w:val="both"/>
        <w:rPr>
          <w:rFonts w:ascii="Times New Roman" w:hAnsi="Times New Roman"/>
        </w:rPr>
      </w:pPr>
    </w:p>
    <w:p w:rsidR="00D63186" w:rsidRDefault="006E78DB">
      <w:pPr>
        <w:pStyle w:val="Standar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заполняется физическим лицом, в том </w:t>
      </w:r>
      <w:r>
        <w:rPr>
          <w:rFonts w:ascii="Times New Roman" w:hAnsi="Times New Roman"/>
          <w:i/>
        </w:rPr>
        <w:t>числе индивидуальным предпринимателем:</w:t>
      </w:r>
    </w:p>
    <w:p w:rsidR="00D63186" w:rsidRDefault="006E78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</w:t>
      </w:r>
    </w:p>
    <w:p w:rsidR="00D63186" w:rsidRDefault="006E78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(ИП заявителя; фамилия, имя, отчество физического лица, подающего заявку)</w:t>
      </w:r>
    </w:p>
    <w:p w:rsidR="00D63186" w:rsidRDefault="006E78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63186" w:rsidRDefault="006E78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данные: серия___________________№_____________</w:t>
      </w:r>
      <w:r>
        <w:rPr>
          <w:rFonts w:ascii="Times New Roman" w:hAnsi="Times New Roman"/>
        </w:rPr>
        <w:t>_________</w:t>
      </w:r>
    </w:p>
    <w:p w:rsidR="00D63186" w:rsidRDefault="006E78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кем выдан__________________________________________________________________</w:t>
      </w:r>
    </w:p>
    <w:p w:rsidR="00D63186" w:rsidRDefault="006E78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дата выдачи_______________________________________________________________</w:t>
      </w:r>
    </w:p>
    <w:p w:rsidR="00D63186" w:rsidRDefault="006E78D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зарегистрирован(а) по адресу:  _____________________________________________________________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D63186" w:rsidRDefault="006E78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D63186" w:rsidRDefault="006E78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именуемый далее Претендент, </w:t>
      </w:r>
      <w:r>
        <w:rPr>
          <w:rFonts w:ascii="Times New Roman" w:hAnsi="Times New Roman"/>
          <w:bCs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</w:t>
      </w:r>
      <w:r>
        <w:rPr>
          <w:rFonts w:ascii="Times New Roman" w:hAnsi="Times New Roman"/>
          <w:bCs/>
        </w:rPr>
        <w:t>вии с условиями, указанными в информационном сообщении</w:t>
      </w:r>
      <w:r>
        <w:rPr>
          <w:rFonts w:ascii="Times New Roman" w:hAnsi="Times New Roman"/>
        </w:rPr>
        <w:t>:</w:t>
      </w:r>
    </w:p>
    <w:p w:rsidR="00D63186" w:rsidRDefault="006E78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D63186" w:rsidRDefault="006E78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(наименование имущества, его основные характеристики и местонахождение)</w:t>
      </w:r>
    </w:p>
    <w:p w:rsidR="00D63186" w:rsidRDefault="006E78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D63186" w:rsidRDefault="00D63186">
      <w:pPr>
        <w:pStyle w:val="Standard"/>
        <w:jc w:val="both"/>
        <w:rPr>
          <w:rFonts w:ascii="Times New Roman" w:hAnsi="Times New Roman"/>
        </w:rPr>
      </w:pPr>
    </w:p>
    <w:p w:rsidR="00D63186" w:rsidRDefault="006E78DB">
      <w:pPr>
        <w:pStyle w:val="a3"/>
        <w:tabs>
          <w:tab w:val="left" w:pos="641"/>
          <w:tab w:val="left" w:pos="3674"/>
        </w:tabs>
        <w:spacing w:before="0" w:after="0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цена предложения (начальная цена): 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D63186" w:rsidRDefault="00D63186">
      <w:pPr>
        <w:pStyle w:val="Standard"/>
        <w:jc w:val="both"/>
        <w:rPr>
          <w:rFonts w:ascii="Times New Roman" w:hAnsi="Times New Roman" w:cs="Times New Roman"/>
        </w:rPr>
      </w:pPr>
    </w:p>
    <w:p w:rsidR="00D63186" w:rsidRDefault="006E78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Минимальная цена предложения (цена отсечения): ________________________________</w:t>
      </w:r>
    </w:p>
    <w:p w:rsidR="00D63186" w:rsidRDefault="00D63186">
      <w:pPr>
        <w:pStyle w:val="Standard"/>
        <w:jc w:val="both"/>
        <w:rPr>
          <w:rFonts w:ascii="Times New Roman" w:hAnsi="Times New Roman"/>
        </w:rPr>
      </w:pPr>
    </w:p>
    <w:p w:rsidR="00D63186" w:rsidRDefault="006E78DB">
      <w:pPr>
        <w:pStyle w:val="Standard"/>
        <w:ind w:right="14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eastAsia="en-US"/>
        </w:rPr>
        <w:t>Претендент подтверждае</w:t>
      </w:r>
      <w:r>
        <w:rPr>
          <w:rFonts w:ascii="Times New Roman" w:hAnsi="Times New Roman"/>
          <w:bCs/>
          <w:lang w:eastAsia="en-US"/>
        </w:rPr>
        <w:t xml:space="preserve">т, что </w:t>
      </w:r>
      <w:r>
        <w:rPr>
          <w:rFonts w:ascii="Times New Roman" w:hAnsi="Times New Roman"/>
          <w:lang w:eastAsia="en-US"/>
        </w:rPr>
        <w:t>располагает данными о Продавце, предмете торгов, начальной цене продажи имущества, величине повышения начальной цены продажи имущества («шаг аукциона», «шаг понижения»), минимальной цене предложения, дате, времени и месте проведения продажи, порядке</w:t>
      </w:r>
      <w:r>
        <w:rPr>
          <w:rFonts w:ascii="Times New Roman" w:hAnsi="Times New Roman"/>
          <w:lang w:eastAsia="en-US"/>
        </w:rPr>
        <w:t xml:space="preserve">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D63186" w:rsidRDefault="006E78DB">
      <w:pPr>
        <w:pStyle w:val="Standard"/>
        <w:ind w:right="14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eastAsia="en-US"/>
        </w:rPr>
        <w:t xml:space="preserve">Претендент подтверждает, что </w:t>
      </w:r>
      <w:r>
        <w:rPr>
          <w:rFonts w:ascii="Times New Roman" w:hAnsi="Times New Roman"/>
          <w:lang w:eastAsia="en-US"/>
        </w:rPr>
        <w:t xml:space="preserve">на дату подписания настоящей заявки ознакомлен с </w:t>
      </w:r>
      <w:r>
        <w:rPr>
          <w:rFonts w:ascii="Times New Roman" w:hAnsi="Times New Roman"/>
          <w:lang w:eastAsia="en-US"/>
        </w:rPr>
        <w:t xml:space="preserve">характеристиками имущества, указанными в информационном сообщении </w:t>
      </w:r>
      <w:r>
        <w:rPr>
          <w:rFonts w:ascii="Times New Roman" w:hAnsi="Times New Roman"/>
          <w:bCs/>
          <w:lang w:eastAsia="en-US"/>
        </w:rPr>
        <w:t xml:space="preserve">о проведении настоящей </w:t>
      </w:r>
      <w:r>
        <w:rPr>
          <w:rFonts w:ascii="Times New Roman" w:hAnsi="Times New Roman"/>
          <w:bCs/>
          <w:lang w:eastAsia="en-US"/>
        </w:rPr>
        <w:lastRenderedPageBreak/>
        <w:t>процедуры</w:t>
      </w:r>
      <w:r>
        <w:rPr>
          <w:rFonts w:ascii="Times New Roman" w:hAnsi="Times New Roman"/>
          <w:lang w:eastAsia="en-US"/>
        </w:rPr>
        <w:t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</w:t>
      </w:r>
      <w:r>
        <w:rPr>
          <w:rFonts w:ascii="Times New Roman" w:hAnsi="Times New Roman"/>
          <w:lang w:eastAsia="en-US"/>
        </w:rPr>
        <w:t xml:space="preserve">нформационным сообщением </w:t>
      </w:r>
      <w:r>
        <w:rPr>
          <w:rFonts w:ascii="Times New Roman" w:hAnsi="Times New Roman"/>
          <w:bCs/>
          <w:lang w:eastAsia="en-US"/>
        </w:rPr>
        <w:t>о проведении настоящей процедуры</w:t>
      </w:r>
      <w:r>
        <w:rPr>
          <w:rFonts w:ascii="Times New Roman" w:hAnsi="Times New Roman"/>
          <w:lang w:eastAsia="en-US"/>
        </w:rPr>
        <w:t>, претензий к Продавцу не имеет.</w:t>
      </w:r>
    </w:p>
    <w:p w:rsidR="00D63186" w:rsidRDefault="00D63186">
      <w:pPr>
        <w:pStyle w:val="Standard"/>
        <w:jc w:val="both"/>
        <w:rPr>
          <w:rFonts w:ascii="Times New Roman" w:hAnsi="Times New Roman"/>
          <w:lang w:eastAsia="en-US"/>
        </w:rPr>
      </w:pPr>
    </w:p>
    <w:p w:rsidR="00D63186" w:rsidRDefault="006E78DB">
      <w:pPr>
        <w:pStyle w:val="Standard"/>
        <w:ind w:right="141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Настоящей заявкой подтверждаем(-ю), что:</w:t>
      </w:r>
    </w:p>
    <w:p w:rsidR="00D63186" w:rsidRDefault="006E78DB">
      <w:pPr>
        <w:pStyle w:val="Standard"/>
        <w:ind w:right="141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- против нас (меня) не проводится процедура ликвидации;</w:t>
      </w:r>
    </w:p>
    <w:p w:rsidR="00D63186" w:rsidRDefault="006E78DB">
      <w:pPr>
        <w:pStyle w:val="Standard"/>
        <w:ind w:right="141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- в отношении нас (меня) отсутствует решение арбитражного суда о при</w:t>
      </w:r>
      <w:r>
        <w:rPr>
          <w:rFonts w:ascii="Times New Roman" w:hAnsi="Times New Roman"/>
          <w:bCs/>
          <w:lang w:eastAsia="en-US"/>
        </w:rPr>
        <w:t>знании банкротом и об открытии конкурсного производства;</w:t>
      </w:r>
    </w:p>
    <w:p w:rsidR="00D63186" w:rsidRDefault="006E78DB">
      <w:pPr>
        <w:pStyle w:val="Standard"/>
        <w:ind w:right="141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D63186" w:rsidRDefault="00D63186">
      <w:pPr>
        <w:pStyle w:val="Standard"/>
        <w:ind w:right="141"/>
        <w:jc w:val="both"/>
        <w:rPr>
          <w:rFonts w:ascii="Times New Roman" w:hAnsi="Times New Roman"/>
          <w:bCs/>
          <w:lang w:eastAsia="en-US"/>
        </w:rPr>
      </w:pPr>
    </w:p>
    <w:p w:rsidR="00D63186" w:rsidRDefault="006E78DB">
      <w:pPr>
        <w:pStyle w:val="Standard"/>
        <w:ind w:right="141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Претендент гарантирует достоверность информации, содержащейся в документах и с</w:t>
      </w:r>
      <w:r>
        <w:rPr>
          <w:rFonts w:ascii="Times New Roman" w:hAnsi="Times New Roman"/>
          <w:bCs/>
          <w:lang w:eastAsia="en-US"/>
        </w:rPr>
        <w:t>ведениях, находящихся в реестре аккредитованных на электронной торговой площадке Претендентов.</w:t>
      </w:r>
    </w:p>
    <w:p w:rsidR="00D63186" w:rsidRDefault="00D63186">
      <w:pPr>
        <w:pStyle w:val="Standard"/>
        <w:jc w:val="both"/>
        <w:rPr>
          <w:rFonts w:ascii="Times New Roman" w:hAnsi="Times New Roman"/>
          <w:bCs/>
          <w:lang w:eastAsia="en-US"/>
        </w:rPr>
      </w:pPr>
    </w:p>
    <w:p w:rsidR="00D63186" w:rsidRDefault="006E78DB">
      <w:pPr>
        <w:pStyle w:val="Standard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Настоящей заявкой подтверждаем(-ю) свое согласие на обработку персональных данных.</w:t>
      </w:r>
    </w:p>
    <w:p w:rsidR="00D63186" w:rsidRDefault="006E78DB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Адрес, телефон, ИНН (при наличии) и банковские реквизиты Претендента:</w:t>
      </w:r>
    </w:p>
    <w:p w:rsidR="00D63186" w:rsidRDefault="006E78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</w:t>
      </w:r>
      <w:r>
        <w:rPr>
          <w:rFonts w:ascii="Times New Roman" w:hAnsi="Times New Roman"/>
        </w:rPr>
        <w:t>______________________________________________________________________</w:t>
      </w:r>
    </w:p>
    <w:p w:rsidR="00D63186" w:rsidRDefault="006E78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__________________________________________________________________________</w:t>
      </w:r>
    </w:p>
    <w:p w:rsidR="00D63186" w:rsidRDefault="006E78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__________________________________________________________________________</w:t>
      </w:r>
    </w:p>
    <w:p w:rsidR="00D63186" w:rsidRDefault="006E78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D63186" w:rsidRDefault="006E78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Приложения:</w:t>
      </w:r>
    </w:p>
    <w:p w:rsidR="00D63186" w:rsidRDefault="006E78DB">
      <w:pPr>
        <w:pStyle w:val="Standard"/>
        <w:autoSpaceDE w:val="0"/>
        <w:ind w:firstLine="5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Для юридических лиц:</w:t>
      </w:r>
    </w:p>
    <w:p w:rsidR="00D63186" w:rsidRDefault="006E78DB">
      <w:pPr>
        <w:pStyle w:val="Standard"/>
        <w:autoSpaceDE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заверенные копии учредительных документов;</w:t>
      </w:r>
    </w:p>
    <w:p w:rsidR="00D63186" w:rsidRDefault="006E78DB">
      <w:pPr>
        <w:pStyle w:val="Standard"/>
        <w:autoSpaceDE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</w:t>
      </w:r>
      <w:r>
        <w:rPr>
          <w:rFonts w:ascii="Times New Roman" w:hAnsi="Times New Roman"/>
        </w:rPr>
        <w:t>ибо выписка из него или заверенное печатью юридического лица и подписанное его руководителем письмо);</w:t>
      </w:r>
    </w:p>
    <w:p w:rsidR="00D63186" w:rsidRDefault="006E78DB">
      <w:pPr>
        <w:pStyle w:val="Standard"/>
        <w:autoSpaceDE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</w:t>
      </w:r>
      <w:r>
        <w:rPr>
          <w:rFonts w:ascii="Times New Roman" w:hAnsi="Times New Roman"/>
        </w:rPr>
        <w:t>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63186" w:rsidRDefault="006E78DB">
      <w:pPr>
        <w:pStyle w:val="Standard"/>
        <w:autoSpaceDE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доверенность на осуществление действий от имени претендента, оформленная в установленном</w:t>
      </w:r>
      <w:r>
        <w:rPr>
          <w:rFonts w:ascii="Times New Roman" w:hAnsi="Times New Roman"/>
        </w:rPr>
        <w:t xml:space="preserve">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</w:t>
      </w:r>
      <w:r>
        <w:rPr>
          <w:rFonts w:ascii="Times New Roman" w:hAnsi="Times New Roman"/>
        </w:rPr>
        <w:t>водителем юридического лица, заявка должна содержать также документ, подтверждающий полномочия этого лица.</w:t>
      </w:r>
    </w:p>
    <w:p w:rsidR="00D63186" w:rsidRDefault="006E78DB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Иные документы, представляемые по желанию Претендента в составе заявки:___________.</w:t>
      </w:r>
    </w:p>
    <w:p w:rsidR="00D63186" w:rsidRDefault="006E78DB">
      <w:pPr>
        <w:pStyle w:val="Standard"/>
        <w:autoSpaceDE w:val="0"/>
        <w:spacing w:before="120"/>
        <w:ind w:firstLine="53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Для физических лиц:</w:t>
      </w:r>
    </w:p>
    <w:p w:rsidR="00D63186" w:rsidRDefault="006E78DB">
      <w:pPr>
        <w:pStyle w:val="Standard"/>
        <w:autoSpaceDE w:val="0"/>
        <w:spacing w:before="12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копии всех листов документа удостоверяю</w:t>
      </w:r>
      <w:r>
        <w:rPr>
          <w:rFonts w:ascii="Times New Roman" w:hAnsi="Times New Roman"/>
        </w:rPr>
        <w:t>щего личность.</w:t>
      </w:r>
    </w:p>
    <w:p w:rsidR="00D63186" w:rsidRDefault="006E78DB">
      <w:pPr>
        <w:pStyle w:val="Standard"/>
        <w:autoSpaceDE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D63186" w:rsidRDefault="006E78DB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Ин</w:t>
      </w:r>
      <w:r>
        <w:rPr>
          <w:rFonts w:ascii="Times New Roman" w:hAnsi="Times New Roman"/>
        </w:rPr>
        <w:t>ые документы, представляемые по желанию Претендента в составе заявки :__________.</w:t>
      </w:r>
    </w:p>
    <w:p w:rsidR="00D63186" w:rsidRDefault="00D63186">
      <w:pPr>
        <w:pStyle w:val="Standard"/>
        <w:jc w:val="both"/>
        <w:rPr>
          <w:rFonts w:ascii="Times New Roman" w:hAnsi="Times New Roman"/>
        </w:rPr>
      </w:pPr>
    </w:p>
    <w:p w:rsidR="00D63186" w:rsidRDefault="006E78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Претендента (его полномочного представителя)</w:t>
      </w:r>
    </w:p>
    <w:p w:rsidR="00D63186" w:rsidRDefault="006E78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__________________              ______________________________________</w:t>
      </w:r>
    </w:p>
    <w:p w:rsidR="00D63186" w:rsidRDefault="006E78DB">
      <w:pPr>
        <w:pStyle w:val="Standar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должность заявителя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       (подпись)</w:t>
      </w:r>
      <w:r>
        <w:rPr>
          <w:rFonts w:ascii="Times New Roman" w:hAnsi="Times New Roman"/>
          <w:i/>
        </w:rPr>
        <w:tab/>
        <w:t xml:space="preserve">                         расшифровка подписи (фамилия, инициалы)</w:t>
      </w:r>
    </w:p>
    <w:p w:rsidR="00D63186" w:rsidRDefault="006E78DB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 xml:space="preserve">       М.П. «______»__________________201__г. (фамилия, инициалы)</w:t>
      </w:r>
    </w:p>
    <w:p w:rsidR="00D63186" w:rsidRDefault="006E78DB">
      <w:pPr>
        <w:pStyle w:val="Standard"/>
        <w:ind w:left="567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Приложение № 2</w:t>
      </w:r>
    </w:p>
    <w:p w:rsidR="00D63186" w:rsidRDefault="006E78DB">
      <w:pPr>
        <w:pStyle w:val="Standard"/>
        <w:ind w:left="567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к информационному сообщению</w:t>
      </w:r>
    </w:p>
    <w:p w:rsidR="00D63186" w:rsidRDefault="006E78DB">
      <w:pPr>
        <w:pStyle w:val="Standard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</w:t>
      </w:r>
      <w:r>
        <w:rPr>
          <w:rFonts w:ascii="Times New Roman" w:eastAsia="Times New Roman" w:hAnsi="Times New Roman" w:cs="Times New Roman"/>
          <w:color w:val="auto"/>
        </w:rPr>
        <w:t>05.12</w:t>
      </w:r>
      <w:r>
        <w:rPr>
          <w:rFonts w:ascii="Times New Roman" w:eastAsia="Times New Roman" w:hAnsi="Times New Roman" w:cs="Times New Roman"/>
          <w:color w:val="auto"/>
        </w:rPr>
        <w:t>.2019</w:t>
      </w:r>
    </w:p>
    <w:p w:rsidR="00D63186" w:rsidRDefault="00D63186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63186" w:rsidRDefault="006E78D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ОПИСЬ ДОКУМЕНТОВ</w:t>
      </w:r>
    </w:p>
    <w:p w:rsidR="00D63186" w:rsidRDefault="006E78DB">
      <w:pPr>
        <w:pStyle w:val="Standard"/>
        <w:spacing w:before="120"/>
        <w:ind w:right="-5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Настоящим,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__________________________________________________подтверждает, что для</w:t>
      </w:r>
    </w:p>
    <w:p w:rsidR="00D63186" w:rsidRDefault="006E78DB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                                (ФИО физического лица/наименование юридического лица)</w:t>
      </w:r>
    </w:p>
    <w:p w:rsidR="00D63186" w:rsidRDefault="006E78DB">
      <w:pPr>
        <w:pStyle w:val="Standard"/>
        <w:ind w:right="5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участия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продаже об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ъекта муниципального имущества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- детсад № 11, назначение: нежилое здание, количество этажей: 2,  площадь 1038,4 кв.м., кадастровый номер 47:28:0301054:87 по  адресу: Ленинградская область, Сланцевский муниципальный район, Сланцевское городск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ое поселение, г. Сланцы, ул.Дзержинского, д.25;</w:t>
      </w:r>
    </w:p>
    <w:p w:rsidR="00D63186" w:rsidRDefault="006E78DB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сарай, назначение: нежилое здание, количество этажей: 1, площадь 28,8 кв.м., кадастровый номер 47:28:0301054:85 по адресу: Ленинградская область, Сланцевский муниципальный район, Сланцевское городское посел</w:t>
      </w:r>
      <w:r>
        <w:rPr>
          <w:rFonts w:ascii="Times New Roman" w:eastAsia="Times New Roman" w:hAnsi="Times New Roman" w:cs="Times New Roman"/>
          <w:sz w:val="26"/>
          <w:szCs w:val="26"/>
        </w:rPr>
        <w:t>ение, г.Сланцы, ул.Дзержинского, д.25;</w:t>
      </w:r>
    </w:p>
    <w:p w:rsidR="00D63186" w:rsidRDefault="006E78DB">
      <w:pPr>
        <w:pStyle w:val="Standard"/>
        <w:ind w:righ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здание сарая, назначение: нежилое здание, количество этажей: 1, площадь 120,2 кв.м., кадастровый номер: 47:28:0000000:5002 по  адресу: Ленинградская область, г.Сланцы, ул. Дзержинского, д.25,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размещенные на земельно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м участке  с кадастровым номером 47:28:0301054:5, площадью 8879 кв.м., категория земель: земли населенных пунктов, вид разрешенного использования: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под существующую территорию детского сада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по адресу: Ленинградская область, Сланцевский район, Сланцевское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городское поселение, г. Сланцы, ул. Дзержинского, д.25,</w:t>
      </w:r>
    </w:p>
    <w:p w:rsidR="00D63186" w:rsidRDefault="00D63186">
      <w:pPr>
        <w:pStyle w:val="Standard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186" w:rsidRDefault="006E78DB">
      <w:pPr>
        <w:pStyle w:val="Standard"/>
        <w:ind w:left="1440" w:hanging="14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направляются ниже перечисленные документы:</w:t>
      </w:r>
    </w:p>
    <w:p w:rsidR="00D63186" w:rsidRDefault="00D63186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102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8505"/>
        <w:gridCol w:w="1061"/>
      </w:tblGrid>
      <w:tr w:rsidR="00D631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86" w:rsidRDefault="006E78D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№ п\п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86" w:rsidRDefault="006E78D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86" w:rsidRDefault="006E78D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Кол-во</w:t>
            </w:r>
          </w:p>
          <w:p w:rsidR="00D63186" w:rsidRDefault="006E78D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стра - ниц</w:t>
            </w:r>
          </w:p>
        </w:tc>
      </w:tr>
      <w:tr w:rsidR="00D63186">
        <w:tblPrEx>
          <w:tblCellMar>
            <w:top w:w="0" w:type="dxa"/>
            <w:bottom w:w="0" w:type="dxa"/>
          </w:tblCellMar>
        </w:tblPrEx>
        <w:trPr>
          <w:trHeight w:val="60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86" w:rsidRDefault="006E78DB">
            <w:pPr>
              <w:pStyle w:val="Standard"/>
              <w:tabs>
                <w:tab w:val="left" w:pos="72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86" w:rsidRDefault="006E78DB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Заявка на участие в продаже имущества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86" w:rsidRDefault="00D63186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63186">
        <w:tblPrEx>
          <w:tblCellMar>
            <w:top w:w="0" w:type="dxa"/>
            <w:bottom w:w="0" w:type="dxa"/>
          </w:tblCellMar>
        </w:tblPrEx>
        <w:trPr>
          <w:trHeight w:val="125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86" w:rsidRDefault="006E78D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2.*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86" w:rsidRDefault="00D63186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86" w:rsidRDefault="00D63186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63186">
        <w:tblPrEx>
          <w:tblCellMar>
            <w:top w:w="0" w:type="dxa"/>
            <w:bottom w:w="0" w:type="dxa"/>
          </w:tblCellMar>
        </w:tblPrEx>
        <w:trPr>
          <w:trHeight w:val="107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86" w:rsidRDefault="006E78D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3*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86" w:rsidRDefault="00D63186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86" w:rsidRDefault="00D63186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6318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86" w:rsidRDefault="00D6318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63186" w:rsidRDefault="00D63186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86" w:rsidRDefault="00D63186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86" w:rsidRDefault="00D63186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63186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86" w:rsidRDefault="00D63186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86" w:rsidRDefault="00D63186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86" w:rsidRDefault="00D63186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63186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86" w:rsidRDefault="00D63186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86" w:rsidRDefault="00D63186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86" w:rsidRDefault="00D63186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63186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86" w:rsidRDefault="00D63186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86" w:rsidRDefault="00D6318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63186" w:rsidRDefault="006E78D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86" w:rsidRDefault="00D63186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D63186" w:rsidRDefault="00D63186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:rsidR="00D63186" w:rsidRDefault="006E78DB">
      <w:pPr>
        <w:pStyle w:val="Standard"/>
        <w:spacing w:after="120"/>
        <w:ind w:left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*указываются документы, прилагаемые </w:t>
      </w:r>
      <w:r>
        <w:rPr>
          <w:rFonts w:ascii="Times New Roman" w:eastAsia="Times New Roman" w:hAnsi="Times New Roman" w:cs="Times New Roman"/>
          <w:color w:val="auto"/>
        </w:rPr>
        <w:t>к заявке согласно требованиям, установленным в информационном сообщении</w:t>
      </w:r>
    </w:p>
    <w:p w:rsidR="00D63186" w:rsidRDefault="006E78DB">
      <w:pPr>
        <w:pStyle w:val="Standard"/>
        <w:ind w:left="567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Приложение № 3</w:t>
      </w:r>
    </w:p>
    <w:p w:rsidR="00D63186" w:rsidRDefault="006E78DB">
      <w:pPr>
        <w:pStyle w:val="Standard"/>
        <w:ind w:left="567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 информационному сообщению</w:t>
      </w:r>
    </w:p>
    <w:p w:rsidR="00D63186" w:rsidRDefault="006E78DB">
      <w:pPr>
        <w:pStyle w:val="Standard"/>
        <w:spacing w:after="12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</w:t>
      </w:r>
      <w:r>
        <w:rPr>
          <w:rFonts w:ascii="Times New Roman" w:eastAsia="Times New Roman" w:hAnsi="Times New Roman" w:cs="Times New Roman"/>
          <w:color w:val="auto"/>
        </w:rPr>
        <w:t>05.12</w:t>
      </w:r>
      <w:r>
        <w:rPr>
          <w:rFonts w:ascii="Times New Roman" w:eastAsia="Times New Roman" w:hAnsi="Times New Roman" w:cs="Times New Roman"/>
          <w:color w:val="auto"/>
        </w:rPr>
        <w:t>.2019</w:t>
      </w:r>
    </w:p>
    <w:p w:rsidR="00D63186" w:rsidRDefault="006E78DB">
      <w:pPr>
        <w:pStyle w:val="Standard"/>
        <w:jc w:val="center"/>
      </w:pPr>
      <w:r>
        <w:rPr>
          <w:rFonts w:ascii="Times New Roman" w:eastAsia="Times New Roman" w:hAnsi="Times New Roman" w:cs="Times New Roman"/>
          <w:b/>
        </w:rPr>
        <w:t>ДОГОВОР №</w:t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b/>
          <w:color w:val="auto"/>
        </w:rPr>
        <w:t>КУПЛИ-ПРОДАЖИ ОБЪЕКТОВ НЕДВИЖИМОСТИ НА АУКЦИОНЕ</w:t>
      </w:r>
    </w:p>
    <w:p w:rsidR="00D63186" w:rsidRDefault="00D63186">
      <w:pPr>
        <w:pStyle w:val="Standard"/>
        <w:rPr>
          <w:rFonts w:ascii="Times New Roman" w:eastAsia="Times New Roman" w:hAnsi="Times New Roman" w:cs="Times New Roman"/>
          <w:b/>
          <w:color w:val="auto"/>
        </w:rPr>
      </w:pPr>
    </w:p>
    <w:p w:rsidR="00D63186" w:rsidRDefault="006E78DB">
      <w:pPr>
        <w:pStyle w:val="Standard"/>
        <w:ind w:left="72" w:hanging="72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Ленинградская область город Сланцы</w:t>
      </w:r>
    </w:p>
    <w:p w:rsidR="00D63186" w:rsidRDefault="006E78DB">
      <w:pPr>
        <w:pStyle w:val="Standard"/>
        <w:ind w:left="72" w:hanging="72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_________________________________________  </w:t>
      </w:r>
    </w:p>
    <w:p w:rsidR="00D63186" w:rsidRDefault="006E78DB">
      <w:pPr>
        <w:pStyle w:val="Standard"/>
        <w:ind w:left="72" w:hanging="72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(дата заключения договора)                                                                                  </w:t>
      </w:r>
    </w:p>
    <w:p w:rsidR="00D63186" w:rsidRDefault="006E78DB">
      <w:pPr>
        <w:pStyle w:val="Standard"/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          </w:t>
      </w:r>
      <w:r>
        <w:rPr>
          <w:rFonts w:ascii="Times New Roman" w:eastAsia="Times New Roman" w:hAnsi="Times New Roman" w:cs="Times New Roman"/>
        </w:rPr>
        <w:t>От имени муниципального образования Сланцевский муниципальный район Ленинградской области, Ус</w:t>
      </w:r>
      <w:r>
        <w:rPr>
          <w:rFonts w:ascii="Times New Roman" w:eastAsia="Times New Roman" w:hAnsi="Times New Roman" w:cs="Times New Roman"/>
        </w:rPr>
        <w:t>тав зарегистрирован Главным управлением Министерства юстиции Российской Федерации по Северо-Западному Федеральному округу 11 мая 2011 года за государственным регистрационным номером RU475150002011001, Комитет по управлению муниципальным имуществом и земель</w:t>
      </w:r>
      <w:r>
        <w:rPr>
          <w:rFonts w:ascii="Times New Roman" w:eastAsia="Times New Roman" w:hAnsi="Times New Roman" w:cs="Times New Roman"/>
        </w:rPr>
        <w:t>ными ресурсами администрации муниципального образования Сланцевский муниципальный район Ленинградской области, ИНН 4707037193/ КПП 470701001, зарегистрирован 25 декабря 2014 года за основным государственным регистрационным номером 1144707001284 Межрайонной</w:t>
      </w:r>
      <w:r>
        <w:rPr>
          <w:rFonts w:ascii="Times New Roman" w:eastAsia="Times New Roman" w:hAnsi="Times New Roman" w:cs="Times New Roman"/>
        </w:rPr>
        <w:t xml:space="preserve"> инспекцией Федеральной налоговой службы России № 3 по Ленинградской области, место нахождения исполнительного органа: 188560,  Ленинградская область, город Сланцы, переулок Трестовский, дом 6, в лице председателя комитета по управлению муниципальным имуще</w:t>
      </w:r>
      <w:r>
        <w:rPr>
          <w:rFonts w:ascii="Times New Roman" w:eastAsia="Times New Roman" w:hAnsi="Times New Roman" w:cs="Times New Roman"/>
        </w:rPr>
        <w:t>ством и земельными ресурсами администрации Сланцевского муниципального района (далее - Комитет) Никифорчин Натальи Александровны, действующего на основании Положения о Комитете, утвержденного решением Совета депутатов муниципального образования Сланцевский</w:t>
      </w:r>
      <w:r>
        <w:rPr>
          <w:rFonts w:ascii="Times New Roman" w:eastAsia="Times New Roman" w:hAnsi="Times New Roman" w:cs="Times New Roman"/>
        </w:rPr>
        <w:t xml:space="preserve"> муниципальный район Ленинградской области от 17 декабря 2014 года N 36-рсд, именуемый в дальнейшем «Продавец» с одной стороны, и _______, в лице __________, действующего на основании _______, именуемый в дальнейшем "Покупатель", с другой стороны, на основ</w:t>
      </w:r>
      <w:r>
        <w:rPr>
          <w:rFonts w:ascii="Times New Roman" w:eastAsia="Times New Roman" w:hAnsi="Times New Roman" w:cs="Times New Roman"/>
        </w:rPr>
        <w:t>ании итогового протокола № ____от _____  заключили настоящий договор о нижеследующем:</w:t>
      </w:r>
    </w:p>
    <w:p w:rsidR="00D63186" w:rsidRDefault="006E78DB">
      <w:pPr>
        <w:pStyle w:val="Standard"/>
        <w:tabs>
          <w:tab w:val="left" w:pos="6067"/>
          <w:tab w:val="left" w:leader="underscore" w:pos="6917"/>
          <w:tab w:val="left" w:pos="8510"/>
        </w:tabs>
        <w:jc w:val="center"/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</w:p>
    <w:p w:rsidR="00D63186" w:rsidRDefault="006E78DB">
      <w:pPr>
        <w:pStyle w:val="Standard"/>
        <w:tabs>
          <w:tab w:val="left" w:pos="6067"/>
          <w:tab w:val="left" w:leader="underscore" w:pos="6917"/>
          <w:tab w:val="left" w:pos="8510"/>
        </w:tabs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Статья 1. Предмет договора</w:t>
      </w:r>
    </w:p>
    <w:p w:rsidR="00D63186" w:rsidRDefault="006E78DB">
      <w:pPr>
        <w:pStyle w:val="Standard"/>
        <w:tabs>
          <w:tab w:val="left" w:pos="6067"/>
          <w:tab w:val="left" w:leader="underscore" w:pos="6917"/>
          <w:tab w:val="left" w:pos="8510"/>
        </w:tabs>
        <w:jc w:val="both"/>
      </w:pP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>1.1. «</w:t>
      </w:r>
      <w:r>
        <w:rPr>
          <w:rFonts w:ascii="Times New Roman" w:eastAsia="Times New Roman" w:hAnsi="Times New Roman" w:cs="Times New Roman"/>
          <w:b/>
          <w:color w:val="auto"/>
          <w:shd w:val="clear" w:color="auto" w:fill="FFFFFF"/>
        </w:rPr>
        <w:t>Продавец»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продал, а «</w:t>
      </w:r>
      <w:r>
        <w:rPr>
          <w:rFonts w:ascii="Times New Roman" w:eastAsia="Times New Roman" w:hAnsi="Times New Roman" w:cs="Times New Roman"/>
          <w:b/>
          <w:color w:val="auto"/>
          <w:shd w:val="clear" w:color="auto" w:fill="FFFFFF"/>
        </w:rPr>
        <w:t>Покупатель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>» купил Объект  муниципальной собственности:</w:t>
      </w:r>
    </w:p>
    <w:p w:rsidR="00D63186" w:rsidRDefault="006E78DB">
      <w:pPr>
        <w:pStyle w:val="Textbody"/>
        <w:jc w:val="both"/>
        <w:rPr>
          <w:rFonts w:ascii="Times New Roman" w:eastAsia="Times New Roman" w:hAnsi="Times New Roman" w:cs="Times New Roman"/>
          <w:b w:val="0"/>
          <w:spacing w:val="1"/>
          <w:sz w:val="24"/>
        </w:rPr>
      </w:pPr>
      <w:r>
        <w:rPr>
          <w:rFonts w:ascii="Times New Roman" w:eastAsia="Times New Roman" w:hAnsi="Times New Roman" w:cs="Times New Roman"/>
          <w:b w:val="0"/>
          <w:spacing w:val="1"/>
          <w:sz w:val="24"/>
        </w:rPr>
        <w:t>- детсад № 11, назначение: нежилое здание, количество этажей: 2,  площадь 1038,4 кв.м., кадастровый номер 47:28:0301054:87 по  адресу: Ленинградская область, Сланцевский муниципальный район</w:t>
      </w:r>
      <w:r>
        <w:rPr>
          <w:rFonts w:ascii="Times New Roman" w:eastAsia="Times New Roman" w:hAnsi="Times New Roman" w:cs="Times New Roman"/>
          <w:b w:val="0"/>
          <w:spacing w:val="1"/>
          <w:sz w:val="24"/>
        </w:rPr>
        <w:t>, Сланцевское городское поселение, г. Сланцы, ул.Дзержинского, д.25;</w:t>
      </w:r>
    </w:p>
    <w:p w:rsidR="00D63186" w:rsidRDefault="006E78DB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сарай, назначение: нежилое здание, количество этажей: 1, площадь 28,8 кв.м., кадастровый номер 47:28:0301054:85 по адресу: Ленинградская область, Сланцевский муниципальный район, Сланце</w:t>
      </w:r>
      <w:r>
        <w:rPr>
          <w:rFonts w:ascii="Times New Roman" w:eastAsia="Times New Roman" w:hAnsi="Times New Roman" w:cs="Times New Roman"/>
        </w:rPr>
        <w:t>вское городское поселение, г.Сланцы, ул.Дзержинского, д.25;</w:t>
      </w:r>
    </w:p>
    <w:p w:rsidR="00D63186" w:rsidRDefault="006E78DB">
      <w:pPr>
        <w:pStyle w:val="Standard"/>
        <w:tabs>
          <w:tab w:val="left" w:pos="0"/>
        </w:tabs>
        <w:jc w:val="both"/>
      </w:pPr>
      <w:r>
        <w:rPr>
          <w:rFonts w:ascii="Times New Roman" w:eastAsia="Times New Roman" w:hAnsi="Times New Roman" w:cs="Times New Roman"/>
        </w:rPr>
        <w:t xml:space="preserve">- здание сарая, назначение: нежилое здание, количество этажей: 1, площадь 120,2 кв.м., кадастровый номер: 47:28:0000000:5002 по  адресу: Ленинградская область, г.Сланцы, ул. Дзержинского, д.25, </w:t>
      </w:r>
      <w:r>
        <w:rPr>
          <w:rFonts w:ascii="Times New Roman" w:eastAsia="Times New Roman" w:hAnsi="Times New Roman" w:cs="Times New Roman"/>
          <w:spacing w:val="1"/>
        </w:rPr>
        <w:t xml:space="preserve">размещенные на земельном участке  с кадастровым номером 47:28:0301054:5, площадью 8879 кв.м., категория земель: земли населенных пунктов, вид разрешенного использования: </w:t>
      </w:r>
      <w:r>
        <w:rPr>
          <w:rFonts w:ascii="Times New Roman" w:eastAsia="Times New Roman" w:hAnsi="Times New Roman" w:cs="Times New Roman"/>
          <w:spacing w:val="1"/>
        </w:rPr>
        <w:t>под существующую территорию детского сада</w:t>
      </w:r>
      <w:r>
        <w:rPr>
          <w:rFonts w:ascii="Times New Roman" w:eastAsia="Times New Roman" w:hAnsi="Times New Roman" w:cs="Times New Roman"/>
          <w:spacing w:val="1"/>
        </w:rPr>
        <w:t xml:space="preserve"> по адресу: Ленинградская область, Сланцевски</w:t>
      </w:r>
      <w:r>
        <w:rPr>
          <w:rFonts w:ascii="Times New Roman" w:eastAsia="Times New Roman" w:hAnsi="Times New Roman" w:cs="Times New Roman"/>
          <w:spacing w:val="1"/>
        </w:rPr>
        <w:t xml:space="preserve">й район, Сланцевское городское поселение, г. Сланцы, ул. Дзержинского, д.25. </w:t>
      </w:r>
      <w:r>
        <w:rPr>
          <w:rFonts w:ascii="Courier New" w:eastAsia="Courier New" w:hAnsi="Courier New" w:cs="Courier New"/>
          <w:color w:val="auto"/>
        </w:rPr>
        <w:t>(</w:t>
      </w:r>
      <w:r>
        <w:rPr>
          <w:rFonts w:ascii="Times New Roman" w:eastAsia="Times New Roman" w:hAnsi="Times New Roman" w:cs="Times New Roman"/>
          <w:color w:val="auto"/>
        </w:rPr>
        <w:t>далее - Объект).</w:t>
      </w:r>
    </w:p>
    <w:p w:rsidR="00D63186" w:rsidRDefault="006E78DB">
      <w:pPr>
        <w:pStyle w:val="Standard"/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1.2. Рыночная стоимость Объекта, указанного в п.1.1. по состоянию на дату оценки 18.07.2019 года </w:t>
      </w:r>
      <w:r>
        <w:rPr>
          <w:rFonts w:ascii="Times New Roman" w:eastAsia="Times New Roman" w:hAnsi="Times New Roman" w:cs="Times New Roman"/>
        </w:rPr>
        <w:t>составляет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spacing w:val="1"/>
        </w:rPr>
        <w:t>2 400</w:t>
      </w:r>
      <w:r>
        <w:rPr>
          <w:rFonts w:ascii="Times New Roman" w:eastAsia="Times New Roman" w:hAnsi="Times New Roman" w:cs="Times New Roman"/>
          <w:bCs/>
          <w:spacing w:val="1"/>
        </w:rPr>
        <w:t xml:space="preserve"> 000 (Два миллиона четыреста тысяч) рублей 00 </w:t>
      </w:r>
      <w:r>
        <w:rPr>
          <w:rFonts w:ascii="Times New Roman" w:eastAsia="Times New Roman" w:hAnsi="Times New Roman" w:cs="Times New Roman"/>
          <w:bCs/>
          <w:spacing w:val="1"/>
        </w:rPr>
        <w:t>копеек</w:t>
      </w:r>
      <w:r>
        <w:rPr>
          <w:rFonts w:ascii="Times New Roman" w:eastAsia="Times New Roman" w:hAnsi="Times New Roman" w:cs="Times New Roman"/>
          <w:bCs/>
          <w:color w:val="auto"/>
          <w:spacing w:val="1"/>
        </w:rPr>
        <w:t>, в том числе НДС</w:t>
      </w:r>
      <w:r>
        <w:rPr>
          <w:rFonts w:ascii="Times New Roman" w:eastAsia="Times New Roman" w:hAnsi="Times New Roman" w:cs="Times New Roman"/>
          <w:spacing w:val="1"/>
        </w:rPr>
        <w:t>, из них  здание детсада — 924 000 (Девятьсот двадцать четыре тысячи) рублей 00 копеек с учетом НДС, здание сарая площадью 28,8 кв.м. - 6 000 (Шесть тысяч) рублей 00 копеек с учетом НДС,  здание сарая площадью 120,2 кв.м. - 25 000 (С</w:t>
      </w:r>
      <w:r>
        <w:rPr>
          <w:rFonts w:ascii="Times New Roman" w:eastAsia="Times New Roman" w:hAnsi="Times New Roman" w:cs="Times New Roman"/>
          <w:spacing w:val="1"/>
        </w:rPr>
        <w:t>то семнадцать тысяч) рублей 00 копеек с учетом НДС; стоимость земельного участка — 1 445 000 (Один миллион четыреста сорок пять тысяч) рублей 00 копеек НДС не облагается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auto"/>
        </w:rPr>
        <w:t xml:space="preserve">что подтверждается отчетом независимой оценки ИП Ветрова Е.А. от </w:t>
      </w:r>
      <w:r>
        <w:rPr>
          <w:rFonts w:ascii="Times New Roman" w:eastAsia="Times New Roman" w:hAnsi="Times New Roman" w:cs="Times New Roman"/>
        </w:rPr>
        <w:t xml:space="preserve"> 26.07.2019 № 185-3-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D63186" w:rsidRDefault="006E78DB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1.3.Указанный Объект  продан за сумму </w:t>
      </w:r>
      <w:r>
        <w:rPr>
          <w:rFonts w:ascii="Times New Roman" w:eastAsia="Times New Roman" w:hAnsi="Times New Roman" w:cs="Times New Roman"/>
          <w:b/>
          <w:color w:val="auto"/>
        </w:rPr>
        <w:t xml:space="preserve">  _________________________(_________________________________________)</w:t>
      </w:r>
      <w:r>
        <w:rPr>
          <w:rFonts w:ascii="Times New Roman" w:eastAsia="Times New Roman" w:hAnsi="Times New Roman" w:cs="Times New Roman"/>
          <w:color w:val="auto"/>
        </w:rPr>
        <w:t xml:space="preserve"> рублей, в том числе</w:t>
      </w:r>
    </w:p>
    <w:p w:rsidR="00D63186" w:rsidRDefault="00D63186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D63186" w:rsidRDefault="006E78DB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НДС___________________________________________________рублей.</w:t>
      </w:r>
    </w:p>
    <w:p w:rsidR="00D63186" w:rsidRDefault="00D63186">
      <w:pPr>
        <w:pStyle w:val="Standard"/>
        <w:tabs>
          <w:tab w:val="left" w:pos="2977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63186" w:rsidRDefault="006E78DB">
      <w:pPr>
        <w:pStyle w:val="Standard"/>
        <w:tabs>
          <w:tab w:val="left" w:pos="2977"/>
        </w:tabs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>Статья 2.</w:t>
      </w:r>
      <w:r>
        <w:rPr>
          <w:rFonts w:ascii="Times New Roman" w:eastAsia="Times New Roman" w:hAnsi="Times New Roman" w:cs="Times New Roman"/>
          <w:color w:val="auto"/>
        </w:rPr>
        <w:t xml:space="preserve"> Платеж.</w:t>
      </w:r>
    </w:p>
    <w:p w:rsidR="00D63186" w:rsidRDefault="006E78DB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2.1. «</w:t>
      </w:r>
      <w:r>
        <w:rPr>
          <w:rFonts w:ascii="Times New Roman" w:eastAsia="Times New Roman" w:hAnsi="Times New Roman" w:cs="Times New Roman"/>
          <w:b/>
          <w:color w:val="auto"/>
        </w:rPr>
        <w:t>Покупатель</w:t>
      </w:r>
      <w:r>
        <w:rPr>
          <w:rFonts w:ascii="Times New Roman" w:eastAsia="Times New Roman" w:hAnsi="Times New Roman" w:cs="Times New Roman"/>
          <w:color w:val="auto"/>
        </w:rPr>
        <w:t xml:space="preserve">» перечисляет сумму за Объект недвижимости (нежилое здание) на расчетный счет </w:t>
      </w:r>
      <w:r>
        <w:rPr>
          <w:rFonts w:ascii="Times New Roman" w:eastAsia="Times New Roman" w:hAnsi="Times New Roman" w:cs="Times New Roman"/>
        </w:rPr>
        <w:t>в УФК по Ленинградской области:</w:t>
      </w:r>
    </w:p>
    <w:p w:rsidR="00D63186" w:rsidRDefault="006E78DB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УФК по Ленинградской области (КУМИ Сланцевского муниципального района, л/сч 04453204690)</w:t>
      </w:r>
    </w:p>
    <w:p w:rsidR="00D63186" w:rsidRDefault="006E78DB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Расчетный счет 40101810200000010</w:t>
      </w:r>
      <w:r>
        <w:rPr>
          <w:rFonts w:ascii="Times New Roman" w:eastAsia="Times New Roman" w:hAnsi="Times New Roman" w:cs="Times New Roman"/>
          <w:color w:val="auto"/>
        </w:rPr>
        <w:t>022</w:t>
      </w:r>
    </w:p>
    <w:p w:rsidR="00D63186" w:rsidRDefault="006E78DB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Банк Отделение Ленинградское г.Санкт-Петербург</w:t>
      </w:r>
    </w:p>
    <w:p w:rsidR="00D63186" w:rsidRDefault="006E78DB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БИК 044106001</w:t>
      </w:r>
    </w:p>
    <w:p w:rsidR="00D63186" w:rsidRDefault="006E78DB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ИНН 4707037193/ КПП 470701001</w:t>
      </w:r>
    </w:p>
    <w:p w:rsidR="00D63186" w:rsidRDefault="006E78DB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ОКТМО 41642101</w:t>
      </w:r>
    </w:p>
    <w:p w:rsidR="00D63186" w:rsidRDefault="006E78DB">
      <w:pPr>
        <w:pStyle w:val="Standard"/>
        <w:jc w:val="both"/>
      </w:pPr>
      <w:r>
        <w:rPr>
          <w:rFonts w:ascii="Times New Roman" w:eastAsia="Times New Roman" w:hAnsi="Times New Roman" w:cs="Times New Roman"/>
        </w:rPr>
        <w:t>КБК 868 114 02053 05 0000 410, назначение платежа: доходы от реализации иного имущества, находящегося в собственности муниципальных районов (за ис</w:t>
      </w:r>
      <w:r>
        <w:rPr>
          <w:rFonts w:ascii="Times New Roman" w:eastAsia="Times New Roman" w:hAnsi="Times New Roman" w:cs="Times New Roman"/>
        </w:rPr>
        <w:t>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</w:rPr>
        <w:t>не позднее 30 дней  с момента подписания  догово</w:t>
      </w:r>
      <w:r>
        <w:rPr>
          <w:rFonts w:ascii="Times New Roman" w:eastAsia="Times New Roman" w:hAnsi="Times New Roman" w:cs="Times New Roman"/>
        </w:rPr>
        <w:t>ра купли-продажи.</w:t>
      </w:r>
    </w:p>
    <w:p w:rsidR="00D63186" w:rsidRDefault="006E78DB">
      <w:pPr>
        <w:pStyle w:val="Standard"/>
        <w:tabs>
          <w:tab w:val="left" w:pos="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За земельный участок - УФК по Ленинградской области (КУМИ Сланцевского муниципального района, л/сч 04453204690)</w:t>
      </w:r>
    </w:p>
    <w:p w:rsidR="00D63186" w:rsidRDefault="006E78DB">
      <w:pPr>
        <w:pStyle w:val="Standard"/>
        <w:ind w:right="2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Расчетный счет 40101810200000010022</w:t>
      </w:r>
    </w:p>
    <w:p w:rsidR="00D63186" w:rsidRDefault="006E78DB">
      <w:pPr>
        <w:pStyle w:val="Standard"/>
        <w:ind w:right="2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Банк Отделение Ленинградское г.Санкт-Петербург</w:t>
      </w:r>
    </w:p>
    <w:p w:rsidR="00D63186" w:rsidRDefault="006E78DB">
      <w:pPr>
        <w:pStyle w:val="Standard"/>
        <w:ind w:right="2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БИК 044106001</w:t>
      </w:r>
    </w:p>
    <w:p w:rsidR="00D63186" w:rsidRDefault="006E78DB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ИНН 4707037193/ КПП 470701001</w:t>
      </w:r>
    </w:p>
    <w:p w:rsidR="00D63186" w:rsidRDefault="006E78DB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ОКТМО 41642101</w:t>
      </w:r>
    </w:p>
    <w:p w:rsidR="00D63186" w:rsidRDefault="006E78DB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КБК 868 114 06025 05 0000 430, назначение платежа: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учреждений).</w:t>
      </w:r>
    </w:p>
    <w:p w:rsidR="00D63186" w:rsidRDefault="006E78DB">
      <w:pPr>
        <w:pStyle w:val="Standard"/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color w:val="auto"/>
        </w:rPr>
        <w:t>2.2. С учетом ра</w:t>
      </w:r>
      <w:r>
        <w:rPr>
          <w:rFonts w:ascii="Times New Roman" w:eastAsia="Times New Roman" w:hAnsi="Times New Roman" w:cs="Times New Roman"/>
          <w:color w:val="auto"/>
        </w:rPr>
        <w:t xml:space="preserve">нее перечисленного </w:t>
      </w:r>
      <w:r>
        <w:rPr>
          <w:rFonts w:ascii="Times New Roman" w:eastAsia="Times New Roman" w:hAnsi="Times New Roman" w:cs="Times New Roman"/>
          <w:b/>
          <w:color w:val="auto"/>
        </w:rPr>
        <w:t>«Покупателем»</w:t>
      </w:r>
      <w:r>
        <w:rPr>
          <w:rFonts w:ascii="Times New Roman" w:eastAsia="Times New Roman" w:hAnsi="Times New Roman" w:cs="Times New Roman"/>
          <w:color w:val="auto"/>
        </w:rPr>
        <w:t xml:space="preserve">  задатка на сумму </w:t>
      </w:r>
      <w:r>
        <w:rPr>
          <w:rFonts w:ascii="Times New Roman" w:eastAsia="Times New Roman" w:hAnsi="Times New Roman" w:cs="Times New Roman"/>
        </w:rPr>
        <w:t>480</w:t>
      </w:r>
      <w:r>
        <w:rPr>
          <w:rFonts w:ascii="Times New Roman" w:eastAsia="Times New Roman" w:hAnsi="Times New Roman" w:cs="Times New Roman"/>
        </w:rPr>
        <w:t xml:space="preserve"> 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Четыреста восемьдесят тысяч</w:t>
      </w:r>
      <w:r>
        <w:rPr>
          <w:rFonts w:ascii="Times New Roman" w:eastAsia="Times New Roman" w:hAnsi="Times New Roman" w:cs="Times New Roman"/>
        </w:rPr>
        <w:t>) рублей 00 копеек,</w:t>
      </w:r>
      <w:r>
        <w:rPr>
          <w:rFonts w:ascii="Times New Roman" w:eastAsia="Times New Roman" w:hAnsi="Times New Roman" w:cs="Times New Roman"/>
        </w:rPr>
        <w:t xml:space="preserve"> для окончательного расчета сторон по настоящему договору подлежат к перечислению по реквизитам и в сроки, указанные в пункте 2.1. договора, денежные средства за Объект  на сумму________________  (___________</w:t>
      </w:r>
      <w:r>
        <w:rPr>
          <w:rFonts w:ascii="Times New Roman" w:eastAsia="Times New Roman" w:hAnsi="Times New Roman" w:cs="Times New Roman"/>
        </w:rPr>
        <w:t>_____________________________) рублей ____копейки, с НДС (или без НДС).  Налог на добавленную стоимость Покупатель уплачивает в соответствии с налоговым законодательством.</w:t>
      </w:r>
    </w:p>
    <w:p w:rsidR="00D63186" w:rsidRDefault="006E78DB">
      <w:pPr>
        <w:pStyle w:val="Standard"/>
        <w:tabs>
          <w:tab w:val="left" w:pos="0"/>
          <w:tab w:val="left" w:pos="1440"/>
          <w:tab w:val="left" w:pos="-27220"/>
        </w:tabs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</w:t>
      </w:r>
    </w:p>
    <w:p w:rsidR="00D63186" w:rsidRDefault="006E78DB">
      <w:pPr>
        <w:pStyle w:val="Standard"/>
        <w:tabs>
          <w:tab w:val="left" w:pos="0"/>
          <w:tab w:val="left" w:pos="1440"/>
          <w:tab w:val="left" w:pos="-27220"/>
        </w:tabs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>Статья 3.</w:t>
      </w:r>
      <w:r>
        <w:rPr>
          <w:rFonts w:ascii="Times New Roman" w:eastAsia="Times New Roman" w:hAnsi="Times New Roman" w:cs="Times New Roman"/>
          <w:color w:val="auto"/>
        </w:rPr>
        <w:t xml:space="preserve"> Передача объекта недвижимости.</w:t>
      </w:r>
    </w:p>
    <w:p w:rsidR="00D63186" w:rsidRDefault="006E78DB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3.1. Объект муниципальной со</w:t>
      </w:r>
      <w:r>
        <w:rPr>
          <w:rFonts w:ascii="Times New Roman" w:eastAsia="Times New Roman" w:hAnsi="Times New Roman" w:cs="Times New Roman"/>
          <w:color w:val="auto"/>
        </w:rPr>
        <w:t>бственности считается переданным  «</w:t>
      </w:r>
      <w:r>
        <w:rPr>
          <w:rFonts w:ascii="Times New Roman" w:eastAsia="Times New Roman" w:hAnsi="Times New Roman" w:cs="Times New Roman"/>
          <w:b/>
          <w:color w:val="auto"/>
        </w:rPr>
        <w:t>Продавцом</w:t>
      </w:r>
      <w:r>
        <w:rPr>
          <w:rFonts w:ascii="Times New Roman" w:eastAsia="Times New Roman" w:hAnsi="Times New Roman" w:cs="Times New Roman"/>
          <w:color w:val="auto"/>
        </w:rPr>
        <w:t>»  «</w:t>
      </w:r>
      <w:r>
        <w:rPr>
          <w:rFonts w:ascii="Times New Roman" w:eastAsia="Times New Roman" w:hAnsi="Times New Roman" w:cs="Times New Roman"/>
          <w:b/>
          <w:color w:val="auto"/>
        </w:rPr>
        <w:t>Покупателю</w:t>
      </w:r>
      <w:r>
        <w:rPr>
          <w:rFonts w:ascii="Times New Roman" w:eastAsia="Times New Roman" w:hAnsi="Times New Roman" w:cs="Times New Roman"/>
          <w:color w:val="auto"/>
        </w:rPr>
        <w:t>»  с момента подписания настоящего договора, который одновременно является актом приема-передачи.</w:t>
      </w:r>
    </w:p>
    <w:p w:rsidR="00D63186" w:rsidRDefault="006E78DB">
      <w:pPr>
        <w:pStyle w:val="Standard"/>
        <w:tabs>
          <w:tab w:val="left" w:pos="2835"/>
        </w:tabs>
        <w:jc w:val="both"/>
      </w:pPr>
      <w:r>
        <w:rPr>
          <w:rFonts w:ascii="Times New Roman" w:eastAsia="Times New Roman" w:hAnsi="Times New Roman" w:cs="Times New Roman"/>
          <w:color w:val="auto"/>
        </w:rPr>
        <w:t>3.2. «</w:t>
      </w:r>
      <w:r>
        <w:rPr>
          <w:rFonts w:ascii="Times New Roman" w:eastAsia="Times New Roman" w:hAnsi="Times New Roman" w:cs="Times New Roman"/>
          <w:b/>
          <w:color w:val="auto"/>
        </w:rPr>
        <w:t>Покупатель</w:t>
      </w:r>
      <w:r>
        <w:rPr>
          <w:rFonts w:ascii="Times New Roman" w:eastAsia="Times New Roman" w:hAnsi="Times New Roman" w:cs="Times New Roman"/>
          <w:color w:val="auto"/>
        </w:rPr>
        <w:t>» не имеет претензий к «</w:t>
      </w:r>
      <w:r>
        <w:rPr>
          <w:rFonts w:ascii="Times New Roman" w:eastAsia="Times New Roman" w:hAnsi="Times New Roman" w:cs="Times New Roman"/>
          <w:b/>
          <w:color w:val="auto"/>
        </w:rPr>
        <w:t>Продавцу</w:t>
      </w:r>
      <w:r>
        <w:rPr>
          <w:rFonts w:ascii="Times New Roman" w:eastAsia="Times New Roman" w:hAnsi="Times New Roman" w:cs="Times New Roman"/>
          <w:color w:val="auto"/>
        </w:rPr>
        <w:t xml:space="preserve">» по поводу санитарно-технического состояния </w:t>
      </w:r>
      <w:r>
        <w:rPr>
          <w:rFonts w:ascii="Times New Roman" w:eastAsia="Times New Roman" w:hAnsi="Times New Roman" w:cs="Times New Roman"/>
          <w:color w:val="auto"/>
        </w:rPr>
        <w:t xml:space="preserve">Объекта.  </w:t>
      </w:r>
    </w:p>
    <w:p w:rsidR="00D63186" w:rsidRDefault="006E78DB">
      <w:pPr>
        <w:pStyle w:val="Standard"/>
        <w:tabs>
          <w:tab w:val="left" w:pos="2835"/>
        </w:tabs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Статья 4.</w:t>
      </w:r>
      <w:r>
        <w:rPr>
          <w:rFonts w:ascii="Times New Roman" w:eastAsia="Times New Roman" w:hAnsi="Times New Roman" w:cs="Times New Roman"/>
          <w:color w:val="auto"/>
        </w:rPr>
        <w:t xml:space="preserve"> Ответственность сторон.</w:t>
      </w:r>
    </w:p>
    <w:p w:rsidR="00D63186" w:rsidRDefault="006E78DB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4.1. Стороны несут ответственность за надлежащее исполнение условий настоящего договора в соответствии с действующим законодательством.</w:t>
      </w:r>
    </w:p>
    <w:p w:rsidR="00D63186" w:rsidRDefault="006E78DB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4.2. За просрочку плате</w:t>
      </w:r>
      <w:r>
        <w:rPr>
          <w:rFonts w:ascii="Times New Roman" w:eastAsia="Times New Roman" w:hAnsi="Times New Roman" w:cs="Times New Roman"/>
          <w:color w:val="auto"/>
        </w:rPr>
        <w:t>жа (п.п. 2.1 -  2.2)  «</w:t>
      </w:r>
      <w:r>
        <w:rPr>
          <w:rFonts w:ascii="Times New Roman" w:eastAsia="Times New Roman" w:hAnsi="Times New Roman" w:cs="Times New Roman"/>
          <w:b/>
          <w:color w:val="auto"/>
        </w:rPr>
        <w:t>Покупатель</w:t>
      </w:r>
      <w:r>
        <w:rPr>
          <w:rFonts w:ascii="Times New Roman" w:eastAsia="Times New Roman" w:hAnsi="Times New Roman" w:cs="Times New Roman"/>
          <w:color w:val="auto"/>
        </w:rPr>
        <w:t>» выплачивает  «</w:t>
      </w:r>
      <w:r>
        <w:rPr>
          <w:rFonts w:ascii="Times New Roman" w:eastAsia="Times New Roman" w:hAnsi="Times New Roman" w:cs="Times New Roman"/>
          <w:b/>
          <w:color w:val="auto"/>
        </w:rPr>
        <w:t>Продавцу</w:t>
      </w:r>
      <w:r>
        <w:rPr>
          <w:rFonts w:ascii="Times New Roman" w:eastAsia="Times New Roman" w:hAnsi="Times New Roman" w:cs="Times New Roman"/>
          <w:color w:val="auto"/>
        </w:rPr>
        <w:t>» пени в размере 0.1 % от общей стоимости Объекта, за каждый день просрочки.</w:t>
      </w:r>
    </w:p>
    <w:p w:rsidR="00D63186" w:rsidRDefault="00D63186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63186" w:rsidRDefault="006E78DB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>Статья 5.</w:t>
      </w:r>
      <w:r>
        <w:rPr>
          <w:rFonts w:ascii="Times New Roman" w:eastAsia="Times New Roman" w:hAnsi="Times New Roman" w:cs="Times New Roman"/>
          <w:color w:val="auto"/>
        </w:rPr>
        <w:t xml:space="preserve"> Возникновение права собственности.</w:t>
      </w:r>
    </w:p>
    <w:p w:rsidR="00D63186" w:rsidRDefault="006E78DB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5.1.  Договор вступает в силу со дня его подписания обеими сторонами.</w:t>
      </w:r>
    </w:p>
    <w:p w:rsidR="00D63186" w:rsidRDefault="006E78DB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5.2. Право собственности у </w:t>
      </w:r>
      <w:r>
        <w:rPr>
          <w:rFonts w:ascii="Times New Roman" w:eastAsia="Times New Roman" w:hAnsi="Times New Roman" w:cs="Times New Roman"/>
          <w:b/>
          <w:color w:val="auto"/>
        </w:rPr>
        <w:t>«Покупателя»</w:t>
      </w:r>
      <w:r>
        <w:rPr>
          <w:rFonts w:ascii="Times New Roman" w:eastAsia="Times New Roman" w:hAnsi="Times New Roman" w:cs="Times New Roman"/>
          <w:color w:val="auto"/>
        </w:rPr>
        <w:t xml:space="preserve"> возникает с момента государственной регистрации перехода  права   в Управлении Федеральной службы государстве</w:t>
      </w:r>
      <w:r>
        <w:rPr>
          <w:rFonts w:ascii="Times New Roman" w:eastAsia="Times New Roman" w:hAnsi="Times New Roman" w:cs="Times New Roman"/>
          <w:color w:val="auto"/>
        </w:rPr>
        <w:t>нной регистрации, кадастра и картографии по  Ленинградской области.</w:t>
      </w:r>
    </w:p>
    <w:p w:rsidR="00D63186" w:rsidRDefault="006E78DB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5.3. Отношения между сторонами по настоящему  договору прекращаются при исполнении всех условий договора и проведении полного расчета со стороны </w:t>
      </w:r>
      <w:r>
        <w:rPr>
          <w:rFonts w:ascii="Times New Roman" w:eastAsia="Times New Roman" w:hAnsi="Times New Roman" w:cs="Times New Roman"/>
          <w:b/>
          <w:color w:val="auto"/>
        </w:rPr>
        <w:t>«Покупателя»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D63186" w:rsidRDefault="006E78D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                  </w:t>
      </w:r>
    </w:p>
    <w:p w:rsidR="00D63186" w:rsidRDefault="006E78DB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lastRenderedPageBreak/>
        <w:t xml:space="preserve">               Статья  6</w:t>
      </w:r>
      <w:r>
        <w:rPr>
          <w:rFonts w:ascii="Times New Roman" w:eastAsia="Times New Roman" w:hAnsi="Times New Roman" w:cs="Times New Roman"/>
          <w:color w:val="auto"/>
        </w:rPr>
        <w:t>. Расторжение договора.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</w:p>
    <w:p w:rsidR="00D63186" w:rsidRDefault="006E78DB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6.1. Настоящий  договор может быть расторгнут в случаях:</w:t>
      </w:r>
    </w:p>
    <w:p w:rsidR="00D63186" w:rsidRDefault="006E78DB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6.1.1. Не внесения  платежей, установленных  статьей 2  настоящего договора.</w:t>
      </w:r>
    </w:p>
    <w:p w:rsidR="00D63186" w:rsidRDefault="006E78DB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6.1.2. В иных случаях, предусмотренных действующим зак</w:t>
      </w:r>
      <w:r>
        <w:rPr>
          <w:rFonts w:ascii="Times New Roman" w:eastAsia="Times New Roman" w:hAnsi="Times New Roman" w:cs="Times New Roman"/>
          <w:color w:val="auto"/>
        </w:rPr>
        <w:t>онодательством.</w:t>
      </w:r>
    </w:p>
    <w:p w:rsidR="00D63186" w:rsidRDefault="006E78DB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6.2. Расторжение договора не освобождает от выплаты неустойки, установленной статьей 4 настоящего договора.</w:t>
      </w:r>
    </w:p>
    <w:p w:rsidR="00D63186" w:rsidRDefault="006E78DB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6.3. Виновная в расторжении  договора сторона возмещает причиненные убытки, в том числе упущенную выгоду.</w:t>
      </w:r>
    </w:p>
    <w:p w:rsidR="00D63186" w:rsidRDefault="006E78DB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</w:p>
    <w:p w:rsidR="00D63186" w:rsidRDefault="006E78DB">
      <w:pPr>
        <w:pStyle w:val="Standard"/>
        <w:tabs>
          <w:tab w:val="left" w:pos="2835"/>
        </w:tabs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>Статья 7</w:t>
      </w:r>
      <w:r>
        <w:rPr>
          <w:rFonts w:ascii="Times New Roman" w:eastAsia="Times New Roman" w:hAnsi="Times New Roman" w:cs="Times New Roman"/>
          <w:color w:val="auto"/>
        </w:rPr>
        <w:t>. Заключительные</w:t>
      </w:r>
      <w:r>
        <w:rPr>
          <w:rFonts w:ascii="Times New Roman" w:eastAsia="Times New Roman" w:hAnsi="Times New Roman" w:cs="Times New Roman"/>
          <w:color w:val="auto"/>
        </w:rPr>
        <w:t xml:space="preserve">  положения.</w:t>
      </w:r>
    </w:p>
    <w:p w:rsidR="00D63186" w:rsidRDefault="006E78DB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7.1. Споры, возникающие при исполнении договора разрешаются в установленном законом порядке.</w:t>
      </w:r>
    </w:p>
    <w:p w:rsidR="00D63186" w:rsidRDefault="006E78DB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7.2. Изменения и дополнения настоящего договора считаются действительными, если совершены в письменной форме и подписаны уполномоченными на то лицами.</w:t>
      </w:r>
    </w:p>
    <w:p w:rsidR="00D63186" w:rsidRDefault="006E78DB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7.3. Отношения сторон, неурегулированные настоящим договором, регламентируются действующим законодательством РФ.</w:t>
      </w:r>
    </w:p>
    <w:p w:rsidR="00D63186" w:rsidRDefault="006E78DB">
      <w:pPr>
        <w:pStyle w:val="Standard"/>
        <w:jc w:val="both"/>
      </w:pPr>
      <w:r>
        <w:rPr>
          <w:rFonts w:ascii="Times New Roman" w:eastAsia="Times New Roman" w:hAnsi="Times New Roman" w:cs="Times New Roman"/>
        </w:rPr>
        <w:t xml:space="preserve">7.4. Настоящий договор составлен в трех экземплярах, по экземпляру каждой из сторон третий – Управлению </w:t>
      </w:r>
      <w:r>
        <w:rPr>
          <w:rFonts w:ascii="Times New Roman" w:eastAsia="Times New Roman" w:hAnsi="Times New Roman" w:cs="Times New Roman"/>
          <w:color w:val="auto"/>
        </w:rPr>
        <w:t>Федеральной службе государственной рег</w:t>
      </w:r>
      <w:r>
        <w:rPr>
          <w:rFonts w:ascii="Times New Roman" w:eastAsia="Times New Roman" w:hAnsi="Times New Roman" w:cs="Times New Roman"/>
          <w:color w:val="auto"/>
        </w:rPr>
        <w:t>истрации, кадастра и картографии</w:t>
      </w:r>
      <w:r>
        <w:rPr>
          <w:rFonts w:ascii="Times New Roman" w:eastAsia="Times New Roman" w:hAnsi="Times New Roman" w:cs="Times New Roman"/>
        </w:rPr>
        <w:t xml:space="preserve"> по Ленинградской области.</w:t>
      </w:r>
    </w:p>
    <w:p w:rsidR="00D63186" w:rsidRDefault="00D63186">
      <w:pPr>
        <w:pStyle w:val="Standard"/>
        <w:tabs>
          <w:tab w:val="left" w:pos="1474"/>
        </w:tabs>
        <w:spacing w:before="5"/>
        <w:jc w:val="center"/>
        <w:rPr>
          <w:rFonts w:ascii="Times New Roman" w:eastAsia="Times New Roman" w:hAnsi="Times New Roman" w:cs="Times New Roman"/>
          <w:color w:val="auto"/>
          <w:sz w:val="20"/>
          <w:shd w:val="clear" w:color="auto" w:fill="FFFFFF"/>
        </w:rPr>
      </w:pPr>
    </w:p>
    <w:p w:rsidR="00D63186" w:rsidRDefault="006E78DB">
      <w:pPr>
        <w:pStyle w:val="Standard"/>
        <w:tabs>
          <w:tab w:val="left" w:pos="1474"/>
        </w:tabs>
        <w:spacing w:before="5"/>
        <w:jc w:val="center"/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Статья 8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hd w:val="clear" w:color="auto" w:fill="FFFFFF"/>
        </w:rPr>
        <w:t>Адреса и подписи сторон:</w:t>
      </w:r>
    </w:p>
    <w:p w:rsidR="00D63186" w:rsidRDefault="006E78DB">
      <w:pPr>
        <w:pStyle w:val="Standard"/>
        <w:tabs>
          <w:tab w:val="left" w:pos="1474"/>
        </w:tabs>
        <w:spacing w:before="5"/>
      </w:pP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color w:val="auto"/>
          <w:shd w:val="clear" w:color="auto" w:fill="FFFFFF"/>
        </w:rPr>
        <w:t>Продавец»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>:</w:t>
      </w:r>
    </w:p>
    <w:p w:rsidR="00D63186" w:rsidRDefault="006E78DB">
      <w:pPr>
        <w:pStyle w:val="Standard"/>
        <w:tabs>
          <w:tab w:val="left" w:pos="1474"/>
        </w:tabs>
        <w:spacing w:before="5"/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Комитет по управлению муниципальным имуществом и  земельными ресурсами  администрации муниципального образования Сланцевский муниципальный  район </w:t>
      </w:r>
      <w:r>
        <w:rPr>
          <w:rFonts w:ascii="Times New Roman" w:eastAsia="Times New Roman" w:hAnsi="Times New Roman" w:cs="Times New Roman"/>
          <w:b/>
          <w:bCs/>
          <w:color w:val="auto"/>
        </w:rPr>
        <w:t>Ленинградской област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и   </w:t>
      </w:r>
      <w:r>
        <w:rPr>
          <w:rFonts w:ascii="Times New Roman" w:eastAsia="Times New Roman" w:hAnsi="Times New Roman" w:cs="Times New Roman"/>
          <w:b/>
          <w:bCs/>
          <w:color w:val="auto"/>
        </w:rPr>
        <w:t>(КУМИ Сланцевского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auto"/>
        </w:rPr>
        <w:t>)</w:t>
      </w:r>
    </w:p>
    <w:p w:rsidR="00D63186" w:rsidRDefault="006E78DB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188560, г.Сланцы, Ленинградской области, пер.Трестовский, д.6  </w:t>
      </w:r>
    </w:p>
    <w:p w:rsidR="00D63186" w:rsidRDefault="006E78DB">
      <w:pPr>
        <w:pStyle w:val="Standard"/>
        <w:tabs>
          <w:tab w:val="left" w:pos="1474"/>
        </w:tabs>
        <w:spacing w:before="5"/>
      </w:pPr>
      <w:r>
        <w:rPr>
          <w:rFonts w:ascii="Times New Roman" w:eastAsia="Times New Roman" w:hAnsi="Times New Roman" w:cs="Times New Roman"/>
          <w:color w:val="auto"/>
        </w:rPr>
        <w:t xml:space="preserve">тел. 8 (81374) 2-28-71  тел/факс 2-28-52    </w:t>
      </w:r>
      <w:r>
        <w:rPr>
          <w:rFonts w:ascii="Times New Roman" w:eastAsia="Times New Roman" w:hAnsi="Times New Roman" w:cs="Times New Roman"/>
        </w:rPr>
        <w:t xml:space="preserve">электронный адрес: kumi@slanmo.ru      </w:t>
      </w:r>
    </w:p>
    <w:p w:rsidR="00D63186" w:rsidRDefault="006E78DB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ИНН 4707037193      КПП 470701001      </w:t>
      </w:r>
      <w:r>
        <w:rPr>
          <w:rFonts w:ascii="Times New Roman" w:eastAsia="Times New Roman" w:hAnsi="Times New Roman" w:cs="Times New Roman"/>
          <w:color w:val="auto"/>
        </w:rPr>
        <w:t>ОКТМО 41642101</w:t>
      </w:r>
    </w:p>
    <w:p w:rsidR="00D63186" w:rsidRDefault="006E78DB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УФК по Ленинградской области  (Комитет финансов л/с 02453002680, КУМИ</w:t>
      </w:r>
    </w:p>
    <w:p w:rsidR="00D63186" w:rsidRDefault="006E78DB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Сланцевского муниципального района л/с 401000000555)                       </w:t>
      </w:r>
    </w:p>
    <w:p w:rsidR="00D63186" w:rsidRDefault="006E78DB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БИК 044106001  ОКПО 11174005   ОКВЭД 75.11.31    ОГРН 1144707001284</w:t>
      </w:r>
    </w:p>
    <w:p w:rsidR="00D63186" w:rsidRDefault="006E78DB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р/сч. 4020481080000000110</w:t>
      </w:r>
      <w:r>
        <w:rPr>
          <w:rFonts w:ascii="Times New Roman" w:eastAsia="Times New Roman" w:hAnsi="Times New Roman" w:cs="Times New Roman"/>
        </w:rPr>
        <w:t>5 Отделение Ленинградское г.Санкт-Петербург</w:t>
      </w:r>
    </w:p>
    <w:p w:rsidR="00D63186" w:rsidRDefault="00D63186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</w:rPr>
      </w:pPr>
    </w:p>
    <w:p w:rsidR="00D63186" w:rsidRDefault="006E78DB">
      <w:pPr>
        <w:pStyle w:val="Standard"/>
        <w:tabs>
          <w:tab w:val="left" w:pos="1474"/>
        </w:tabs>
        <w:spacing w:before="5"/>
      </w:pPr>
      <w:r>
        <w:rPr>
          <w:rFonts w:ascii="Times New Roman" w:eastAsia="Times New Roman" w:hAnsi="Times New Roman" w:cs="Times New Roman"/>
          <w:color w:val="auto"/>
        </w:rPr>
        <w:t>«</w:t>
      </w:r>
      <w:r>
        <w:rPr>
          <w:rFonts w:ascii="Times New Roman" w:eastAsia="Times New Roman" w:hAnsi="Times New Roman" w:cs="Times New Roman"/>
          <w:b/>
          <w:color w:val="auto"/>
        </w:rPr>
        <w:t>Покупатель</w:t>
      </w:r>
      <w:r>
        <w:rPr>
          <w:rFonts w:ascii="Times New Roman" w:eastAsia="Times New Roman" w:hAnsi="Times New Roman" w:cs="Times New Roman"/>
          <w:color w:val="auto"/>
        </w:rPr>
        <w:t>»</w:t>
      </w:r>
    </w:p>
    <w:p w:rsidR="00D63186" w:rsidRDefault="006E78DB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_________________________________________________________________________________________</w:t>
      </w:r>
    </w:p>
    <w:p w:rsidR="00D63186" w:rsidRDefault="006E78DB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Почтовый адрес:</w:t>
      </w:r>
    </w:p>
    <w:p w:rsidR="00D63186" w:rsidRDefault="006E78DB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ИНН</w:t>
      </w:r>
    </w:p>
    <w:p w:rsidR="00D63186" w:rsidRDefault="006E78DB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ОГРН</w:t>
      </w:r>
    </w:p>
    <w:p w:rsidR="00D63186" w:rsidRDefault="006E78DB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Расчетный счет № в</w:t>
      </w:r>
    </w:p>
    <w:p w:rsidR="00D63186" w:rsidRDefault="006E78DB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Корреспондентский счет №  </w:t>
      </w:r>
    </w:p>
    <w:p w:rsidR="00D63186" w:rsidRDefault="006E78DB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БИК</w:t>
      </w:r>
    </w:p>
    <w:p w:rsidR="00D63186" w:rsidRDefault="006E78DB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Телефон руководителя:</w:t>
      </w:r>
    </w:p>
    <w:p w:rsidR="00D63186" w:rsidRDefault="006E78DB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Телефон </w:t>
      </w:r>
      <w:r>
        <w:rPr>
          <w:rFonts w:ascii="Times New Roman" w:eastAsia="Times New Roman" w:hAnsi="Times New Roman" w:cs="Times New Roman"/>
          <w:shd w:val="clear" w:color="auto" w:fill="FFFFFF"/>
        </w:rPr>
        <w:t>бухгалтера:</w:t>
      </w:r>
    </w:p>
    <w:p w:rsidR="00D63186" w:rsidRDefault="006E78DB">
      <w:pPr>
        <w:pStyle w:val="Standard"/>
        <w:tabs>
          <w:tab w:val="left" w:pos="1474"/>
        </w:tabs>
        <w:spacing w:before="5"/>
      </w:pPr>
      <w:r>
        <w:rPr>
          <w:rFonts w:ascii="Times New Roman" w:eastAsia="Times New Roman" w:hAnsi="Times New Roman" w:cs="Times New Roman"/>
          <w:b/>
          <w:color w:val="auto"/>
        </w:rPr>
        <w:t>ПРОДАВЕЦ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</w:rPr>
        <w:t>ПОКУПАТЕЛЬ</w:t>
      </w:r>
    </w:p>
    <w:p w:rsidR="00D63186" w:rsidRDefault="006E78DB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Председатель КУМИ Сланцевского                           </w:t>
      </w:r>
    </w:p>
    <w:p w:rsidR="00D63186" w:rsidRDefault="006E78DB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муниципального района                                                </w:t>
      </w: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2"/>
        <w:gridCol w:w="2705"/>
        <w:gridCol w:w="357"/>
        <w:gridCol w:w="2679"/>
        <w:gridCol w:w="2423"/>
      </w:tblGrid>
      <w:tr w:rsidR="00D6318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86" w:rsidRDefault="00D63186">
            <w:pPr>
              <w:pStyle w:val="Standard"/>
              <w:ind w:left="72" w:hanging="7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63186" w:rsidRDefault="00D63186">
            <w:pPr>
              <w:pStyle w:val="Standard"/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63186" w:rsidRDefault="006E78DB">
            <w:pPr>
              <w:pStyle w:val="Standard"/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86" w:rsidRDefault="00D63186">
            <w:pPr>
              <w:pStyle w:val="Standard"/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63186" w:rsidRDefault="006E78DB">
            <w:pPr>
              <w:pStyle w:val="Standard"/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Н.А. Никифорчин</w:t>
            </w:r>
          </w:p>
          <w:p w:rsidR="00D63186" w:rsidRDefault="00D63186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86" w:rsidRDefault="00D63186">
            <w:pPr>
              <w:pStyle w:val="Standard"/>
              <w:ind w:left="72" w:hanging="72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86" w:rsidRDefault="00D63186">
            <w:pPr>
              <w:pStyle w:val="Standard"/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63186" w:rsidRDefault="006E78DB">
            <w:pPr>
              <w:pStyle w:val="Standard"/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______________</w:t>
            </w:r>
          </w:p>
          <w:p w:rsidR="00D63186" w:rsidRDefault="006E78DB">
            <w:pPr>
              <w:pStyle w:val="Standard"/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</w:t>
            </w:r>
          </w:p>
        </w:tc>
        <w:tc>
          <w:tcPr>
            <w:tcW w:w="2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86" w:rsidRDefault="00D63186">
            <w:pPr>
              <w:pStyle w:val="Standard"/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63186" w:rsidRDefault="006E78DB">
            <w:pPr>
              <w:pStyle w:val="Standard"/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Фамилия И.О.</w:t>
            </w:r>
          </w:p>
        </w:tc>
      </w:tr>
    </w:tbl>
    <w:p w:rsidR="00D63186" w:rsidRDefault="006E78DB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                                                   _________________</w:t>
      </w:r>
    </w:p>
    <w:p w:rsidR="00D63186" w:rsidRDefault="006E78DB">
      <w:pPr>
        <w:pStyle w:val="Standard"/>
        <w:ind w:left="72" w:hanging="7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дата (число, месяц, год)                                                                  дата (число,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месяц, год)</w:t>
      </w:r>
    </w:p>
    <w:p w:rsidR="00D63186" w:rsidRDefault="006E78DB">
      <w:pPr>
        <w:pStyle w:val="Standard"/>
        <w:ind w:left="72" w:hanging="7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Место печати                                                                                   Место печати           </w:t>
      </w:r>
    </w:p>
    <w:p w:rsidR="00D63186" w:rsidRDefault="00D63186">
      <w:pPr>
        <w:pStyle w:val="Standard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63186" w:rsidRDefault="00D63186">
      <w:pPr>
        <w:pStyle w:val="Standard"/>
        <w:rPr>
          <w:rFonts w:ascii="Times New Roman" w:eastAsia="Times New Roman" w:hAnsi="Times New Roman" w:cs="Times New Roman"/>
          <w:b/>
          <w:color w:val="auto"/>
        </w:rPr>
      </w:pPr>
    </w:p>
    <w:sectPr w:rsidR="00D63186">
      <w:pgSz w:w="11906" w:h="16838"/>
      <w:pgMar w:top="1134" w:right="39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DB" w:rsidRDefault="006E78DB">
      <w:r>
        <w:separator/>
      </w:r>
    </w:p>
  </w:endnote>
  <w:endnote w:type="continuationSeparator" w:id="0">
    <w:p w:rsidR="006E78DB" w:rsidRDefault="006E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DB" w:rsidRDefault="006E78DB">
      <w:r>
        <w:separator/>
      </w:r>
    </w:p>
  </w:footnote>
  <w:footnote w:type="continuationSeparator" w:id="0">
    <w:p w:rsidR="006E78DB" w:rsidRDefault="006E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37049"/>
    <w:multiLevelType w:val="multilevel"/>
    <w:tmpl w:val="E5D83120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b w:val="0"/>
        <w:bCs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63186"/>
    <w:rsid w:val="006E78DB"/>
    <w:rsid w:val="00B92B6A"/>
    <w:rsid w:val="00D6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651F4-241A-4BC0-8407-A2A3AE93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keepNext/>
    </w:pPr>
    <w:rPr>
      <w:b/>
      <w:sz w:val="32"/>
    </w:rPr>
  </w:style>
  <w:style w:type="paragraph" w:customStyle="1" w:styleId="Textbodyindent">
    <w:name w:val="Text body indent"/>
    <w:basedOn w:val="Standard"/>
    <w:pPr>
      <w:ind w:left="426"/>
    </w:pPr>
  </w:style>
  <w:style w:type="paragraph" w:styleId="a3">
    <w:name w:val="Normal (Web)"/>
    <w:basedOn w:val="Standard"/>
    <w:pPr>
      <w:spacing w:before="74" w:after="74"/>
      <w:ind w:left="74" w:right="74"/>
    </w:pPr>
    <w:rPr>
      <w:rFonts w:ascii="Arial CYR" w:eastAsia="Arial CYR" w:hAnsi="Arial CYR" w:cs="Arial CYR"/>
      <w:sz w:val="30"/>
      <w:szCs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3z0">
    <w:name w:val="WW8Num3z0"/>
    <w:rPr>
      <w:rFonts w:cs="Times New Roman"/>
      <w:b w:val="0"/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3">
    <w:name w:val="WW8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punova@slanmo.ru" TargetMode="External"/><Relationship Id="rId18" Type="http://schemas.openxmlformats.org/officeDocument/2006/relationships/hyperlink" Target="http://www.sberbank-ast.ru/CAList.aspx" TargetMode="External"/><Relationship Id="rId26" Type="http://schemas.openxmlformats.org/officeDocument/2006/relationships/hyperlink" Target="http://www.slanmo.ru/" TargetMode="External"/><Relationship Id="rId39" Type="http://schemas.openxmlformats.org/officeDocument/2006/relationships/hyperlink" Target="http://www.slanmo.ru/" TargetMode="External"/><Relationship Id="rId21" Type="http://schemas.openxmlformats.org/officeDocument/2006/relationships/hyperlink" Target="http://www.torgi.gov.ru/" TargetMode="External"/><Relationship Id="rId34" Type="http://schemas.openxmlformats.org/officeDocument/2006/relationships/hyperlink" Target="http://www.slanmo.ru/" TargetMode="External"/><Relationship Id="rId42" Type="http://schemas.openxmlformats.org/officeDocument/2006/relationships/hyperlink" Target="http://utp.sberbank-ast.ru/" TargetMode="External"/><Relationship Id="rId47" Type="http://schemas.openxmlformats.org/officeDocument/2006/relationships/hyperlink" Target="consultantplus://offline/ref=03B302142D385E7B38BE35B156A01C1B4D7305780AA75653AEE51E0DDDDE3BFB4841805BB5E80AC7FC5DC0D4B2F5659FAF6068917E6E61D2d77BM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utp.sberbank-a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/AP" TargetMode="External"/><Relationship Id="rId29" Type="http://schemas.openxmlformats.org/officeDocument/2006/relationships/hyperlink" Target="http://www.slanmo.ru/" TargetMode="External"/><Relationship Id="rId11" Type="http://schemas.openxmlformats.org/officeDocument/2006/relationships/hyperlink" Target="mailto:sapunova@slanmo.ru" TargetMode="External"/><Relationship Id="rId24" Type="http://schemas.openxmlformats.org/officeDocument/2006/relationships/hyperlink" Target="http://www.slanmo.ru/" TargetMode="External"/><Relationship Id="rId32" Type="http://schemas.openxmlformats.org/officeDocument/2006/relationships/hyperlink" Target="http://www.torgi.gov.ru/" TargetMode="External"/><Relationship Id="rId37" Type="http://schemas.openxmlformats.org/officeDocument/2006/relationships/hyperlink" Target="http://www.slanmo.ru/" TargetMode="External"/><Relationship Id="rId40" Type="http://schemas.openxmlformats.org/officeDocument/2006/relationships/hyperlink" Target="http://www.slanmo.ru/" TargetMode="External"/><Relationship Id="rId45" Type="http://schemas.openxmlformats.org/officeDocument/2006/relationships/hyperlink" Target="consultantplus://offline/ref=03B302142D385E7B38BE35B156A01C1B4C7B057C0FA25653AEE51E0DDDDE3BFB4841805EB1ED0190AE12C188F7A2769EA9606A9561d675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punova@slanmo.ru" TargetMode="External"/><Relationship Id="rId23" Type="http://schemas.openxmlformats.org/officeDocument/2006/relationships/hyperlink" Target="http://www.slanmo.ru/" TargetMode="External"/><Relationship Id="rId28" Type="http://schemas.openxmlformats.org/officeDocument/2006/relationships/hyperlink" Target="http://www.slanmo.ru/" TargetMode="External"/><Relationship Id="rId36" Type="http://schemas.openxmlformats.org/officeDocument/2006/relationships/hyperlink" Target="http://www.slanmo.ru/" TargetMode="External"/><Relationship Id="rId49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0" Type="http://schemas.openxmlformats.org/officeDocument/2006/relationships/hyperlink" Target="mailto:sapunova@slanmo.ru" TargetMode="External"/><Relationship Id="rId19" Type="http://schemas.openxmlformats.org/officeDocument/2006/relationships/hyperlink" Target="consultantplus://offline/ref=1018AF8E902C8A8369C11EDDC3A943C2AAEAED217A7EF984E6EEF39448E5D826804E731581A443F6h3BBF" TargetMode="External"/><Relationship Id="rId31" Type="http://schemas.openxmlformats.org/officeDocument/2006/relationships/hyperlink" Target="consultantplus://offline/ref=A10F5D937D850D81206C84D1299789FB165035802CFCC36DD343B7EAA5B15203F1A2275EC6233CD8L2b7L" TargetMode="External"/><Relationship Id="rId44" Type="http://schemas.openxmlformats.org/officeDocument/2006/relationships/hyperlink" Target="http://www.slanm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punova@slanmo.ru" TargetMode="External"/><Relationship Id="rId14" Type="http://schemas.openxmlformats.org/officeDocument/2006/relationships/hyperlink" Target="mailto:sapunova@slanmo.ru" TargetMode="External"/><Relationship Id="rId22" Type="http://schemas.openxmlformats.org/officeDocument/2006/relationships/hyperlink" Target="http://www.slanmo.ru/" TargetMode="External"/><Relationship Id="rId27" Type="http://schemas.openxmlformats.org/officeDocument/2006/relationships/hyperlink" Target="http://www.slanmo.ru/" TargetMode="External"/><Relationship Id="rId30" Type="http://schemas.openxmlformats.org/officeDocument/2006/relationships/hyperlink" Target="http://www.slanmo.ru/" TargetMode="External"/><Relationship Id="rId35" Type="http://schemas.openxmlformats.org/officeDocument/2006/relationships/hyperlink" Target="http://www.slanmo.ru/" TargetMode="External"/><Relationship Id="rId43" Type="http://schemas.openxmlformats.org/officeDocument/2006/relationships/hyperlink" Target="http://www.torgi.gov.ru/" TargetMode="External"/><Relationship Id="rId48" Type="http://schemas.openxmlformats.org/officeDocument/2006/relationships/hyperlink" Target="consultantplus://offline/ref=03B302142D385E7B38BE35B156A01C1B4D7305780AA75653AEE51E0DDDDE3BFB4841805BB5E80AC7FC5DC0D4B2F5659FAF6068917E6E61D2d77BM" TargetMode="External"/><Relationship Id="rId8" Type="http://schemas.openxmlformats.org/officeDocument/2006/relationships/hyperlink" Target="http://utp.sberbank-ast.ru/AP/Notice/1027/Instructions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sapunova@slanmo.ru" TargetMode="External"/><Relationship Id="rId17" Type="http://schemas.openxmlformats.org/officeDocument/2006/relationships/hyperlink" Target="http://utp.sberbank-ast.ru/AP/Notice/652/Instructions" TargetMode="External"/><Relationship Id="rId25" Type="http://schemas.openxmlformats.org/officeDocument/2006/relationships/hyperlink" Target="http://www.slanmo.ru/" TargetMode="External"/><Relationship Id="rId33" Type="http://schemas.openxmlformats.org/officeDocument/2006/relationships/hyperlink" Target="http://www.slanmo.ru/" TargetMode="External"/><Relationship Id="rId38" Type="http://schemas.openxmlformats.org/officeDocument/2006/relationships/hyperlink" Target="http://www.slanmo.ru/" TargetMode="External"/><Relationship Id="rId46" Type="http://schemas.openxmlformats.org/officeDocument/2006/relationships/hyperlink" Target="consultantplus://offline/ref=03B302142D385E7B38BE35B156A01C1B4D720F7B0FA65653AEE51E0DDDDE3BFB4841805FBEBC5B80AA5B9587E8A06C80AF7E69d97CM" TargetMode="External"/><Relationship Id="rId20" Type="http://schemas.openxmlformats.org/officeDocument/2006/relationships/hyperlink" Target="consultantplus://offline/ref=BC767E132FABCA80E5D8E89BBA81F5C773224245EE3648859B1788C14793711A0B1681896E1FFD4DrCB3Q" TargetMode="External"/><Relationship Id="rId41" Type="http://schemas.openxmlformats.org/officeDocument/2006/relationships/hyperlink" Target="http://www.slanm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7163</Words>
  <Characters>40831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47899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Алёна Викторовна</dc:creator>
  <cp:lastModifiedBy>Алёна Викторовна</cp:lastModifiedBy>
  <cp:revision>3</cp:revision>
  <cp:lastPrinted>2019-12-02T10:57:00Z</cp:lastPrinted>
  <dcterms:created xsi:type="dcterms:W3CDTF">2019-12-06T07:01:00Z</dcterms:created>
  <dcterms:modified xsi:type="dcterms:W3CDTF">2019-12-06T07:01:00Z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4018.00.64</vt:lpwstr>
  </property>
</Properties>
</file>