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67" w:rsidRPr="00054367" w:rsidRDefault="00054367" w:rsidP="0005436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054367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:rsidR="00054367" w:rsidRPr="00054367" w:rsidRDefault="00054367" w:rsidP="0005436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54367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054367" w:rsidRPr="00054367" w:rsidRDefault="00054367" w:rsidP="0005436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54367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:rsidR="00054367" w:rsidRPr="00054367" w:rsidRDefault="00054367" w:rsidP="00054367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54367" w:rsidRPr="00054367" w:rsidRDefault="00054367" w:rsidP="0005436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proofErr w:type="gramStart"/>
      <w:r w:rsidRPr="00054367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</w:t>
      </w:r>
      <w:proofErr w:type="gramEnd"/>
      <w:r w:rsidRPr="00054367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 xml:space="preserve"> Е Ш Е Н И Е</w:t>
      </w:r>
    </w:p>
    <w:p w:rsidR="00054367" w:rsidRPr="00054367" w:rsidRDefault="00054367" w:rsidP="00054367">
      <w:pPr>
        <w:rPr>
          <w:rFonts w:ascii="Bookman Old Style" w:eastAsia="Calibri" w:hAnsi="Bookman Old Style" w:cs="Times New Roman"/>
          <w:sz w:val="16"/>
          <w:szCs w:val="16"/>
        </w:rPr>
      </w:pPr>
    </w:p>
    <w:p w:rsidR="00054367" w:rsidRPr="00054367" w:rsidRDefault="00054367" w:rsidP="000543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367" w:rsidRDefault="00054367" w:rsidP="00054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5436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054367">
        <w:rPr>
          <w:rFonts w:ascii="Times New Roman" w:eastAsia="Calibri" w:hAnsi="Times New Roman" w:cs="Times New Roman"/>
          <w:sz w:val="28"/>
          <w:szCs w:val="28"/>
        </w:rPr>
        <w:t>.20</w:t>
      </w:r>
      <w:r w:rsidR="00127041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  <w:r w:rsidRPr="000543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   </w:t>
      </w:r>
      <w:r>
        <w:rPr>
          <w:rFonts w:ascii="Times New Roman" w:eastAsia="Calibri" w:hAnsi="Times New Roman" w:cs="Times New Roman"/>
          <w:sz w:val="28"/>
          <w:szCs w:val="28"/>
        </w:rPr>
        <w:t>287</w:t>
      </w:r>
      <w:r w:rsidRPr="00054367">
        <w:rPr>
          <w:rFonts w:ascii="Times New Roman" w:eastAsia="Calibri" w:hAnsi="Times New Roman" w:cs="Times New Roman"/>
          <w:sz w:val="28"/>
          <w:szCs w:val="28"/>
        </w:rPr>
        <w:t>-рсд</w:t>
      </w:r>
    </w:p>
    <w:p w:rsidR="00054367" w:rsidRPr="00054367" w:rsidRDefault="00054367" w:rsidP="00054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367" w:rsidRDefault="00054367" w:rsidP="0005436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О рассмотрении проекта решения</w:t>
      </w:r>
    </w:p>
    <w:p w:rsidR="00054367" w:rsidRPr="0008166F" w:rsidRDefault="00054367" w:rsidP="0005436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совета депутатов 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67" w:rsidRDefault="00054367" w:rsidP="0005436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и  </w:t>
      </w:r>
      <w:r w:rsidRPr="0008166F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67" w:rsidRDefault="00054367" w:rsidP="0005436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Сланцевский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054367" w:rsidRPr="0008166F" w:rsidRDefault="00054367" w:rsidP="0005436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Ленинградской области и назначении</w:t>
      </w:r>
    </w:p>
    <w:p w:rsidR="00054367" w:rsidRPr="0008166F" w:rsidRDefault="00054367" w:rsidP="00054367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Сланцевский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«О внесен</w:t>
      </w:r>
      <w:r>
        <w:rPr>
          <w:rFonts w:ascii="Times New Roman" w:hAnsi="Times New Roman" w:cs="Times New Roman"/>
          <w:sz w:val="28"/>
          <w:szCs w:val="28"/>
        </w:rPr>
        <w:t xml:space="preserve">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(приложение 1).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2. Для учета предложений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и участия граждан в его обсуждении: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1) выступить инициатором публичных слушаний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области»;</w:t>
      </w:r>
    </w:p>
    <w:p w:rsidR="00054367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2) назначить следующие дату, время и место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шаний: </w:t>
      </w:r>
      <w:r w:rsidRPr="009F1FEF">
        <w:rPr>
          <w:rFonts w:ascii="Times New Roman" w:hAnsi="Times New Roman" w:cs="Times New Roman"/>
          <w:b/>
          <w:i/>
          <w:sz w:val="28"/>
          <w:szCs w:val="28"/>
        </w:rPr>
        <w:t>22 марта 2022 года в 14 часов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муниципального района (</w:t>
      </w:r>
      <w:proofErr w:type="spellStart"/>
      <w:r w:rsidRPr="000816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>ланцы</w:t>
      </w:r>
      <w:proofErr w:type="spellEnd"/>
      <w:r w:rsidRPr="00081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66F">
        <w:rPr>
          <w:rFonts w:ascii="Times New Roman" w:hAnsi="Times New Roman" w:cs="Times New Roman"/>
          <w:sz w:val="28"/>
          <w:szCs w:val="28"/>
        </w:rPr>
        <w:t>пер.Почтовый</w:t>
      </w:r>
      <w:proofErr w:type="spellEnd"/>
      <w:r w:rsidRPr="0008166F">
        <w:rPr>
          <w:rFonts w:ascii="Times New Roman" w:hAnsi="Times New Roman" w:cs="Times New Roman"/>
          <w:sz w:val="28"/>
          <w:szCs w:val="28"/>
        </w:rPr>
        <w:t>, д.3);</w:t>
      </w:r>
    </w:p>
    <w:p w:rsidR="00054367" w:rsidRPr="00552979" w:rsidRDefault="00054367" w:rsidP="00054367">
      <w:pPr>
        <w:widowControl w:val="0"/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3) установить, что предложения по проекту решения «О внесении изменений и дополнений в устав муниципального образования Сланцевский муниципальный район Ленинградской области» направляются почтовым отправлением (</w:t>
      </w:r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188560, г. Сланцы, пер. Почтовый, д. 3, </w:t>
      </w:r>
      <w:proofErr w:type="spellStart"/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25)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либо принимаются </w:t>
      </w:r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 рабочим   дням  с 9-00 до 17-00 (в пятницу с 9-00 до 16-00),  обед с 13-00 до 13-48, 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кабинете № 25 в здании администрации </w:t>
      </w:r>
      <w:r w:rsidRPr="007E38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Сланцевского</w:t>
      </w:r>
      <w:proofErr w:type="gramEnd"/>
      <w:r w:rsidRPr="007E38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</w:t>
      </w:r>
      <w:r w:rsidRPr="009F1FE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>до 21 марта 2022 года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Телефон для справок 8(81374)2-10-80.</w:t>
      </w:r>
    </w:p>
    <w:p w:rsidR="00054367" w:rsidRPr="00277767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67">
        <w:rPr>
          <w:rFonts w:ascii="Times New Roman" w:hAnsi="Times New Roman" w:cs="Times New Roman"/>
          <w:sz w:val="28"/>
          <w:szCs w:val="28"/>
        </w:rPr>
        <w:lastRenderedPageBreak/>
        <w:t>В обращении должны быть указаны: фамилия, имя, отчество гражданина и его место жительства (наименование юридического лица, его местонахождение).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Образовать комиссию по рассмотрению поступивших предложений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8166F">
        <w:rPr>
          <w:rFonts w:ascii="Times New Roman" w:hAnsi="Times New Roman" w:cs="Times New Roman"/>
          <w:sz w:val="28"/>
          <w:szCs w:val="28"/>
        </w:rPr>
        <w:t>«О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и организации проведения публичных слушаний в количестве </w:t>
      </w:r>
      <w:r w:rsidR="00AE7C20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8166F">
        <w:rPr>
          <w:rFonts w:ascii="Times New Roman" w:hAnsi="Times New Roman" w:cs="Times New Roman"/>
          <w:sz w:val="28"/>
          <w:szCs w:val="28"/>
        </w:rPr>
        <w:t xml:space="preserve"> человек согласно приложению 2.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4. Опубликовать: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1) настоящее решение и проект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в газете «Знамя труда»;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2) информацию о проведении публичных слушаний по рассмотрению проекта решения «О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в газете «Знамя труда».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настоящее решение и проект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законности, правопорядку и соблюдению регламента.</w:t>
      </w: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166F">
        <w:rPr>
          <w:rFonts w:ascii="Times New Roman" w:hAnsi="Times New Roman" w:cs="Times New Roman"/>
          <w:sz w:val="28"/>
          <w:szCs w:val="28"/>
        </w:rPr>
        <w:t>В.В. Кравченко</w:t>
      </w:r>
    </w:p>
    <w:p w:rsidR="003451A3" w:rsidRDefault="003451A3" w:rsidP="0005436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B08" w:rsidRPr="00552979" w:rsidRDefault="00A36B08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ынесен</w:t>
      </w:r>
      <w:proofErr w:type="gramEnd"/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рассмотрение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депутатов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Сланцевского муниципального района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4367">
        <w:rPr>
          <w:rFonts w:ascii="Times New Roman" w:eastAsia="Times New Roman" w:hAnsi="Times New Roman" w:cs="Times New Roman"/>
          <w:sz w:val="24"/>
          <w:szCs w:val="24"/>
          <w:lang w:eastAsia="ar-SA"/>
        </w:rPr>
        <w:t>287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-рсд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</w:pPr>
      <w:r w:rsidRPr="00552979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>(приложение 1)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</w:pPr>
      <w:proofErr w:type="gramStart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>П</w:t>
      </w:r>
      <w:proofErr w:type="gramEnd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 xml:space="preserve"> Р О Е К Т    Р Е Ш Е Н И Я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B08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устав муниципального образования 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Сланцевский муниципальный район Ленинградской области </w:t>
      </w: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08" w:rsidRDefault="00A36B08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а также учитывая результаты публичных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совет депутатов Сланцевского муниципального района   РЕШИЛ:</w:t>
      </w:r>
    </w:p>
    <w:p w:rsidR="002355ED" w:rsidRPr="00054367" w:rsidRDefault="002355ED" w:rsidP="000816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от 27.11.2019 № 28-рсд; от 24.03.2021 № 186-рсд и от 19.08.2021 № 222-рсд) следующие изменения:</w:t>
      </w:r>
    </w:p>
    <w:p w:rsidR="002345CA" w:rsidRDefault="00A80F52" w:rsidP="008568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345CA">
        <w:rPr>
          <w:rFonts w:ascii="Times New Roman" w:hAnsi="Times New Roman" w:cs="Times New Roman"/>
          <w:sz w:val="28"/>
          <w:szCs w:val="28"/>
        </w:rPr>
        <w:t>в статье 5:</w:t>
      </w:r>
    </w:p>
    <w:p w:rsidR="002345CA" w:rsidRDefault="002345CA" w:rsidP="00234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2345CA" w:rsidRDefault="002345CA" w:rsidP="0023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B024A7">
        <w:rPr>
          <w:rFonts w:ascii="Times New Roman" w:hAnsi="Times New Roman" w:cs="Times New Roman"/>
          <w:bCs/>
          <w:sz w:val="28"/>
          <w:szCs w:val="28"/>
        </w:rPr>
        <w:t>.1) обеспечение первичных мер пожарной безоп</w:t>
      </w:r>
      <w:r>
        <w:rPr>
          <w:rFonts w:ascii="Times New Roman" w:hAnsi="Times New Roman" w:cs="Times New Roman"/>
          <w:bCs/>
          <w:sz w:val="28"/>
          <w:szCs w:val="28"/>
        </w:rPr>
        <w:t>асности в границах муниципального района</w:t>
      </w:r>
      <w:r w:rsidRPr="00B024A7">
        <w:rPr>
          <w:rFonts w:ascii="Times New Roman" w:hAnsi="Times New Roman" w:cs="Times New Roman"/>
          <w:bCs/>
          <w:sz w:val="28"/>
          <w:szCs w:val="28"/>
        </w:rPr>
        <w:t xml:space="preserve"> за границами городских и сельских населенных пунктов</w:t>
      </w:r>
      <w:proofErr w:type="gramStart"/>
      <w:r w:rsidRPr="00B024A7">
        <w:rPr>
          <w:rFonts w:ascii="Times New Roman" w:hAnsi="Times New Roman" w:cs="Times New Roman"/>
          <w:bCs/>
          <w:sz w:val="28"/>
          <w:szCs w:val="28"/>
        </w:rPr>
        <w:t>;</w:t>
      </w:r>
      <w:r w:rsidR="008568C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8568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F5C6E" w:rsidRPr="008568CC" w:rsidRDefault="008568CC" w:rsidP="0085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36 </w:t>
      </w:r>
      <w:r w:rsidR="00BF5C6E" w:rsidRPr="0008166F">
        <w:rPr>
          <w:rFonts w:ascii="Times New Roman" w:hAnsi="Times New Roman" w:cs="Times New Roman"/>
          <w:sz w:val="28"/>
          <w:szCs w:val="28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исключить;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дополнить статьей 7.1</w:t>
      </w:r>
      <w:r w:rsidR="00BF0F63" w:rsidRPr="0008166F">
        <w:rPr>
          <w:rFonts w:ascii="Times New Roman" w:hAnsi="Times New Roman" w:cs="Times New Roman"/>
          <w:sz w:val="28"/>
          <w:szCs w:val="28"/>
        </w:rPr>
        <w:t>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6F">
        <w:rPr>
          <w:rFonts w:ascii="Times New Roman" w:hAnsi="Times New Roman" w:cs="Times New Roman"/>
          <w:b/>
          <w:sz w:val="28"/>
          <w:szCs w:val="28"/>
        </w:rPr>
        <w:t>«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08166F">
        <w:rPr>
          <w:rFonts w:ascii="Times New Roman" w:hAnsi="Times New Roman" w:cs="Times New Roman"/>
          <w:b/>
          <w:sz w:val="28"/>
          <w:szCs w:val="28"/>
        </w:rPr>
        <w:t>1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.</w:t>
      </w:r>
      <w:r w:rsidRPr="0008166F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</w:t>
      </w: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2355ED" w:rsidRPr="0008166F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6" w:history="1">
        <w:r w:rsidR="002355ED" w:rsidRPr="00A80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8A0" w:rsidRPr="0008166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2355ED" w:rsidRPr="0008166F">
        <w:rPr>
          <w:rFonts w:ascii="Times New Roman" w:hAnsi="Times New Roman" w:cs="Times New Roman"/>
          <w:sz w:val="28"/>
          <w:szCs w:val="28"/>
        </w:rPr>
        <w:t>2020 года N 248-ФЗ "О государственном контроле (надзоре) и муниципальном контроле в Российской Федерации".</w:t>
      </w:r>
    </w:p>
    <w:p w:rsidR="007D58A0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D58A0" w:rsidRPr="0008166F">
        <w:rPr>
          <w:rFonts w:ascii="Times New Roman" w:hAnsi="Times New Roman" w:cs="Times New Roman"/>
          <w:sz w:val="28"/>
          <w:szCs w:val="28"/>
        </w:rPr>
        <w:t>Виды муниципального контроля, предусмотренные Федеральным законом от 06.10.2003 № 131-ФЗ «Об общих принципах организации местного самоуправления в Российской Федерации» и статьей 5 настоящего Устава, в соответствии с Федеральным законом от 31.07.2020 № 248-ФЗ «О государственном контроле (надзоре) и муниципальном контроле в Российской Федерации» подлежат осуществлению при наличии на территории Сланцевского муниципального района соот</w:t>
      </w:r>
      <w:r w:rsidR="003A241B">
        <w:rPr>
          <w:rFonts w:ascii="Times New Roman" w:hAnsi="Times New Roman" w:cs="Times New Roman"/>
          <w:sz w:val="28"/>
          <w:szCs w:val="28"/>
        </w:rPr>
        <w:t>ветствующего объекта контроля.».</w:t>
      </w:r>
      <w:proofErr w:type="gramEnd"/>
    </w:p>
    <w:p w:rsidR="00203D7B" w:rsidRDefault="00203D7B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172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74172">
        <w:rPr>
          <w:rFonts w:ascii="Times New Roman" w:hAnsi="Times New Roman" w:cs="Times New Roman"/>
          <w:sz w:val="28"/>
          <w:szCs w:val="28"/>
        </w:rPr>
        <w:t xml:space="preserve"> дополнить пункт 1 статьи 20 подпунктами 5 и 6 следующего содержания:</w:t>
      </w:r>
    </w:p>
    <w:p w:rsidR="00B74172" w:rsidRPr="00203D7B" w:rsidRDefault="00B74172" w:rsidP="00A80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отраслевой (функциональный) орган администрации, осуществляющий</w:t>
      </w:r>
      <w:r w:rsidR="00803B48">
        <w:rPr>
          <w:rFonts w:ascii="Times New Roman" w:hAnsi="Times New Roman" w:cs="Times New Roman"/>
          <w:sz w:val="28"/>
          <w:szCs w:val="28"/>
        </w:rPr>
        <w:t xml:space="preserve"> функции и 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03B48">
        <w:rPr>
          <w:rFonts w:ascii="Times New Roman" w:hAnsi="Times New Roman" w:cs="Times New Roman"/>
          <w:sz w:val="28"/>
          <w:szCs w:val="28"/>
        </w:rPr>
        <w:t xml:space="preserve"> от имени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03D7B">
        <w:rPr>
          <w:rFonts w:ascii="Times New Roman" w:hAnsi="Times New Roman" w:cs="Times New Roman"/>
          <w:sz w:val="28"/>
          <w:szCs w:val="28"/>
        </w:rPr>
        <w:t>управления имуществом и земельными ресурсами</w:t>
      </w:r>
      <w:r w:rsidR="00A8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D7B" w:rsidRPr="00203D7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Pr="00203D7B">
        <w:rPr>
          <w:rFonts w:ascii="Times New Roman" w:hAnsi="Times New Roman" w:cs="Times New Roman"/>
          <w:sz w:val="28"/>
          <w:szCs w:val="28"/>
        </w:rPr>
        <w:t>;</w:t>
      </w:r>
    </w:p>
    <w:p w:rsidR="00B74172" w:rsidRDefault="00B74172" w:rsidP="00A80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4172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администрации, осуществляющий</w:t>
      </w:r>
      <w:r w:rsidR="00803B48">
        <w:rPr>
          <w:rFonts w:ascii="Times New Roman" w:hAnsi="Times New Roman" w:cs="Times New Roman"/>
          <w:sz w:val="28"/>
          <w:szCs w:val="28"/>
        </w:rPr>
        <w:t xml:space="preserve"> функции и полномочия  от имени  администрации </w:t>
      </w:r>
      <w:r w:rsidRPr="00B74172">
        <w:rPr>
          <w:rFonts w:ascii="Times New Roman" w:hAnsi="Times New Roman" w:cs="Times New Roman"/>
          <w:sz w:val="28"/>
          <w:szCs w:val="28"/>
        </w:rPr>
        <w:t xml:space="preserve"> в сфере об</w:t>
      </w:r>
      <w:r>
        <w:rPr>
          <w:rFonts w:ascii="Times New Roman" w:hAnsi="Times New Roman" w:cs="Times New Roman"/>
          <w:sz w:val="28"/>
          <w:szCs w:val="28"/>
        </w:rPr>
        <w:t>разования муниципального района</w:t>
      </w:r>
      <w:r w:rsidR="00E9465E">
        <w:rPr>
          <w:rFonts w:ascii="Times New Roman" w:hAnsi="Times New Roman" w:cs="Times New Roman"/>
          <w:sz w:val="28"/>
          <w:szCs w:val="28"/>
        </w:rPr>
        <w:t>,</w:t>
      </w:r>
      <w:r w:rsidR="00803B4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DD085E">
        <w:rPr>
          <w:rFonts w:ascii="Times New Roman" w:hAnsi="Times New Roman" w:cs="Times New Roman"/>
          <w:sz w:val="28"/>
          <w:szCs w:val="28"/>
        </w:rPr>
        <w:t xml:space="preserve"> </w:t>
      </w:r>
      <w:r w:rsidRPr="00B741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4172">
        <w:rPr>
          <w:rFonts w:ascii="Times New Roman" w:eastAsia="Times New Roman" w:hAnsi="Times New Roman"/>
          <w:sz w:val="28"/>
          <w:szCs w:val="28"/>
          <w:lang w:eastAsia="ru-RU"/>
        </w:rPr>
        <w:t>омитет  образования  администрации    муниципального   образования  Сланцевский  муниципальный  район  Ленинградской  области</w:t>
      </w:r>
      <w:proofErr w:type="gramStart"/>
      <w:r w:rsidRPr="00095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D7B" w:rsidRDefault="00A80F52" w:rsidP="00203D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F23CB">
        <w:rPr>
          <w:rFonts w:ascii="Times New Roman" w:hAnsi="Times New Roman" w:cs="Times New Roman"/>
          <w:sz w:val="28"/>
          <w:szCs w:val="28"/>
        </w:rPr>
        <w:t xml:space="preserve"> пункт 6 статьи </w:t>
      </w:r>
      <w:r w:rsidR="00203D7B">
        <w:rPr>
          <w:rFonts w:ascii="Times New Roman" w:hAnsi="Times New Roman" w:cs="Times New Roman"/>
          <w:sz w:val="28"/>
          <w:szCs w:val="28"/>
        </w:rPr>
        <w:t>32 читать в следующей редакции:</w:t>
      </w:r>
    </w:p>
    <w:p w:rsidR="00203D7B" w:rsidRDefault="00203D7B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8A0" w:rsidRDefault="00A80F52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3CB">
        <w:rPr>
          <w:rFonts w:ascii="Times New Roman" w:hAnsi="Times New Roman" w:cs="Times New Roman"/>
          <w:sz w:val="28"/>
          <w:szCs w:val="28"/>
        </w:rPr>
        <w:t>6. Администрация действует на основании принятого советом депутатов Положения об администрации.</w:t>
      </w:r>
      <w:r w:rsidR="00203D7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</w:t>
      </w:r>
      <w:r w:rsidR="00203D7B">
        <w:rPr>
          <w:rFonts w:ascii="Times New Roman" w:hAnsi="Times New Roman" w:cs="Times New Roman"/>
          <w:sz w:val="28"/>
          <w:szCs w:val="28"/>
        </w:rPr>
        <w:t>ура администрации утверждается С</w:t>
      </w:r>
      <w:r w:rsidR="001F23CB">
        <w:rPr>
          <w:rFonts w:ascii="Times New Roman" w:hAnsi="Times New Roman" w:cs="Times New Roman"/>
          <w:sz w:val="28"/>
          <w:szCs w:val="28"/>
        </w:rPr>
        <w:t>оветом депутатов по пред</w:t>
      </w:r>
      <w:r w:rsidR="00203D7B">
        <w:rPr>
          <w:rFonts w:ascii="Times New Roman" w:hAnsi="Times New Roman" w:cs="Times New Roman"/>
          <w:sz w:val="28"/>
          <w:szCs w:val="28"/>
        </w:rPr>
        <w:t>ставлению главы администрации.</w:t>
      </w:r>
      <w:r w:rsidR="001F23CB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Структуру администрации составляют глава администрации, его заместители, структурные подразделения администрации, а также отраслевые (функциональные) органы местной администрации, наделенные правами юридического лица на основании решения Совета депутатов</w:t>
      </w:r>
      <w:proofErr w:type="gramStart"/>
      <w:r w:rsidR="001F23CB">
        <w:rPr>
          <w:rFonts w:ascii="Times New Roman" w:hAnsi="Times New Roman" w:cs="Times New Roman"/>
          <w:sz w:val="28"/>
          <w:szCs w:val="28"/>
        </w:rPr>
        <w:t>.</w:t>
      </w:r>
      <w:r w:rsidR="0020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D7B" w:rsidRPr="0008166F" w:rsidRDefault="00203D7B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86A" w:rsidRPr="00AE386A" w:rsidRDefault="00AE386A" w:rsidP="00A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2.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AE386A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 в  порядке, определенном Федеральным законом от 21.07.2005 № 97-ФЗ «О государственной регистрации уставов муниципальных образований»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3. Опубликовать настоящее решение в газете «Знамя труда» и обнародовать на официальном сайте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администрации 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муниципального образования Сланцевский муниципальный район Ленинградской области.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4. Настоящее решение вступает в силу после государственной регистрации, на следующий день после дня его официального опубликования.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В.В. Кравченко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86A" w:rsidRDefault="00AE386A" w:rsidP="00AE38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386A" w:rsidRPr="00054367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767">
        <w:rPr>
          <w:rFonts w:ascii="Times New Roman" w:hAnsi="Times New Roman" w:cs="Times New Roman"/>
          <w:sz w:val="28"/>
          <w:szCs w:val="28"/>
        </w:rPr>
        <w:t xml:space="preserve"> </w:t>
      </w:r>
      <w:r w:rsidRPr="0005436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E386A" w:rsidRPr="00054367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4367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:rsidR="00AE386A" w:rsidRPr="00054367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4367">
        <w:rPr>
          <w:rFonts w:ascii="Times New Roman" w:hAnsi="Times New Roman" w:cs="Times New Roman"/>
          <w:sz w:val="24"/>
          <w:szCs w:val="24"/>
        </w:rPr>
        <w:t>от</w:t>
      </w:r>
      <w:r w:rsidR="00054367" w:rsidRPr="00054367">
        <w:rPr>
          <w:rFonts w:ascii="Times New Roman" w:hAnsi="Times New Roman" w:cs="Times New Roman"/>
          <w:sz w:val="24"/>
          <w:szCs w:val="24"/>
        </w:rPr>
        <w:t xml:space="preserve">  16.02.2022  №  287-рсд</w:t>
      </w:r>
    </w:p>
    <w:p w:rsidR="00AE386A" w:rsidRPr="00277767" w:rsidRDefault="00AE386A" w:rsidP="00AE38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AE386A" w:rsidRDefault="00AE386A" w:rsidP="00AE386A">
      <w:pPr>
        <w:pStyle w:val="a4"/>
        <w:spacing w:after="0"/>
        <w:ind w:firstLine="601"/>
      </w:pPr>
    </w:p>
    <w:p w:rsidR="00AE386A" w:rsidRPr="00277767" w:rsidRDefault="00AE386A" w:rsidP="00AE386A">
      <w:pPr>
        <w:pStyle w:val="a4"/>
        <w:spacing w:after="0"/>
        <w:ind w:firstLine="601"/>
        <w:jc w:val="center"/>
        <w:rPr>
          <w:sz w:val="28"/>
          <w:szCs w:val="28"/>
        </w:rPr>
      </w:pPr>
      <w:r w:rsidRPr="00277767">
        <w:rPr>
          <w:sz w:val="28"/>
          <w:szCs w:val="28"/>
        </w:rPr>
        <w:t>СОСТАВ КОМИССИИ</w:t>
      </w:r>
    </w:p>
    <w:p w:rsidR="00AE386A" w:rsidRPr="00054367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054367">
        <w:rPr>
          <w:sz w:val="26"/>
          <w:szCs w:val="26"/>
        </w:rPr>
        <w:t xml:space="preserve">по рассмотрению поступивших предложений в проект решения </w:t>
      </w:r>
    </w:p>
    <w:p w:rsidR="00054367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054367">
        <w:rPr>
          <w:sz w:val="26"/>
          <w:szCs w:val="26"/>
        </w:rPr>
        <w:t xml:space="preserve">«О внесении изменений  в устав муниципального образования </w:t>
      </w:r>
    </w:p>
    <w:p w:rsidR="00AE386A" w:rsidRPr="00054367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054367">
        <w:rPr>
          <w:sz w:val="26"/>
          <w:szCs w:val="26"/>
        </w:rPr>
        <w:t xml:space="preserve">Сланцевский муниципальный район Ленинградской области» </w:t>
      </w:r>
    </w:p>
    <w:p w:rsidR="00AE386A" w:rsidRDefault="00AE386A" w:rsidP="00AE386A">
      <w:pPr>
        <w:pStyle w:val="a4"/>
        <w:spacing w:before="0" w:beforeAutospacing="0" w:after="0"/>
        <w:ind w:firstLine="601"/>
        <w:jc w:val="center"/>
        <w:rPr>
          <w:sz w:val="28"/>
          <w:szCs w:val="28"/>
        </w:rPr>
      </w:pPr>
      <w:r w:rsidRPr="00054367">
        <w:rPr>
          <w:sz w:val="26"/>
          <w:szCs w:val="26"/>
        </w:rPr>
        <w:t>и организации проведения публичных слушаний</w:t>
      </w:r>
      <w:r w:rsidRPr="00277767">
        <w:rPr>
          <w:sz w:val="28"/>
          <w:szCs w:val="28"/>
        </w:rPr>
        <w:t xml:space="preserve"> </w:t>
      </w:r>
    </w:p>
    <w:p w:rsidR="00054367" w:rsidRPr="00277767" w:rsidRDefault="00054367" w:rsidP="00AE386A">
      <w:pPr>
        <w:pStyle w:val="a4"/>
        <w:spacing w:before="0" w:beforeAutospacing="0" w:after="0"/>
        <w:ind w:firstLine="601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5924"/>
      </w:tblGrid>
      <w:tr w:rsidR="003451A3" w:rsidRPr="00054367" w:rsidTr="00054367">
        <w:tc>
          <w:tcPr>
            <w:tcW w:w="3460" w:type="dxa"/>
            <w:hideMark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5924" w:type="dxa"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1A3" w:rsidRPr="00054367" w:rsidTr="00054367">
        <w:tc>
          <w:tcPr>
            <w:tcW w:w="3460" w:type="dxa"/>
            <w:hideMark/>
          </w:tcPr>
          <w:p w:rsidR="003451A3" w:rsidRPr="00054367" w:rsidRDefault="003451A3" w:rsidP="003451A3">
            <w:pPr>
              <w:suppressAutoHyphens/>
              <w:snapToGrid w:val="0"/>
              <w:spacing w:after="0" w:line="240" w:lineRule="auto"/>
              <w:ind w:left="7" w:right="-8" w:hanging="7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Кравченко</w:t>
            </w:r>
          </w:p>
          <w:p w:rsidR="003451A3" w:rsidRPr="00054367" w:rsidRDefault="003451A3" w:rsidP="003451A3">
            <w:pPr>
              <w:suppressAutoHyphens/>
              <w:snapToGrid w:val="0"/>
              <w:spacing w:after="0" w:line="240" w:lineRule="auto"/>
              <w:ind w:left="7" w:right="-8" w:hanging="7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Валерий Васильевич</w:t>
            </w:r>
          </w:p>
        </w:tc>
        <w:tc>
          <w:tcPr>
            <w:tcW w:w="5924" w:type="dxa"/>
            <w:hideMark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глава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Сланцевский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совета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депутатов</w:t>
            </w:r>
            <w:proofErr w:type="spellEnd"/>
          </w:p>
        </w:tc>
      </w:tr>
      <w:tr w:rsidR="003451A3" w:rsidRPr="00054367" w:rsidTr="00054367">
        <w:tc>
          <w:tcPr>
            <w:tcW w:w="9384" w:type="dxa"/>
            <w:gridSpan w:val="2"/>
            <w:hideMark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</w:tc>
      </w:tr>
      <w:tr w:rsidR="003451A3" w:rsidRPr="00054367" w:rsidTr="00054367">
        <w:tc>
          <w:tcPr>
            <w:tcW w:w="3460" w:type="dxa"/>
            <w:hideMark/>
          </w:tcPr>
          <w:p w:rsidR="003451A3" w:rsidRPr="00054367" w:rsidRDefault="003451A3" w:rsidP="003451A3">
            <w:pPr>
              <w:suppressAutoHyphens/>
              <w:snapToGri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Филиппова </w:t>
            </w:r>
          </w:p>
          <w:p w:rsidR="003451A3" w:rsidRPr="00054367" w:rsidRDefault="003451A3" w:rsidP="003451A3">
            <w:pPr>
              <w:suppressAutoHyphens/>
              <w:snapToGri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 Александровна</w:t>
            </w:r>
          </w:p>
        </w:tc>
        <w:tc>
          <w:tcPr>
            <w:tcW w:w="5924" w:type="dxa"/>
            <w:hideMark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заместитель председателя  совета депутатов Сланцевского муниципального района</w:t>
            </w:r>
          </w:p>
        </w:tc>
      </w:tr>
      <w:tr w:rsidR="003451A3" w:rsidRPr="00054367" w:rsidTr="00054367">
        <w:tc>
          <w:tcPr>
            <w:tcW w:w="3460" w:type="dxa"/>
            <w:hideMark/>
          </w:tcPr>
          <w:p w:rsidR="003451A3" w:rsidRPr="00054367" w:rsidRDefault="003451A3" w:rsidP="003451A3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5924" w:type="dxa"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1A3" w:rsidRPr="00054367" w:rsidTr="00054367">
        <w:tc>
          <w:tcPr>
            <w:tcW w:w="3460" w:type="dxa"/>
            <w:hideMark/>
          </w:tcPr>
          <w:p w:rsidR="003451A3" w:rsidRPr="00054367" w:rsidRDefault="003451A3" w:rsidP="003451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Никифорчин</w:t>
            </w:r>
            <w:proofErr w:type="spellEnd"/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3451A3" w:rsidRPr="00054367" w:rsidRDefault="003451A3" w:rsidP="003451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 Александровна</w:t>
            </w:r>
          </w:p>
        </w:tc>
        <w:tc>
          <w:tcPr>
            <w:tcW w:w="5924" w:type="dxa"/>
            <w:hideMark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заместитель главы администрации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и Сланцевского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</w:p>
        </w:tc>
      </w:tr>
      <w:tr w:rsidR="003451A3" w:rsidRPr="00054367" w:rsidTr="00054367">
        <w:tc>
          <w:tcPr>
            <w:tcW w:w="3460" w:type="dxa"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Лабызнова</w:t>
            </w:r>
            <w:proofErr w:type="spellEnd"/>
          </w:p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 Ивановна</w:t>
            </w:r>
          </w:p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  <w:hideMark/>
          </w:tcPr>
          <w:p w:rsidR="003451A3" w:rsidRPr="00054367" w:rsidRDefault="003451A3" w:rsidP="00054367">
            <w:pPr>
              <w:suppressLineNumbers/>
              <w:suppressAutoHyphens/>
              <w:snapToGrid w:val="0"/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начальник отдел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взаимодействию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органами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местного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самоуправления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общим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организационным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вопросам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администрации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Сланцевского </w:t>
            </w:r>
            <w:r w:rsid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униципального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</w:p>
        </w:tc>
      </w:tr>
      <w:tr w:rsidR="003451A3" w:rsidRPr="00054367" w:rsidTr="00054367">
        <w:tc>
          <w:tcPr>
            <w:tcW w:w="3460" w:type="dxa"/>
          </w:tcPr>
          <w:p w:rsidR="003451A3" w:rsidRPr="00054367" w:rsidRDefault="00054367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Воропаева</w:t>
            </w:r>
            <w:r w:rsidR="003451A3"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451A3" w:rsidRPr="00054367" w:rsidRDefault="00054367" w:rsidP="0005436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Надежда  Петровна</w:t>
            </w:r>
          </w:p>
        </w:tc>
        <w:tc>
          <w:tcPr>
            <w:tcW w:w="5924" w:type="dxa"/>
            <w:hideMark/>
          </w:tcPr>
          <w:p w:rsidR="003451A3" w:rsidRPr="00054367" w:rsidRDefault="003451A3" w:rsidP="0005436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="00054367"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главный  специалист 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юридического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сектора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администрации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Сланцевского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</w:p>
        </w:tc>
      </w:tr>
      <w:tr w:rsidR="003451A3" w:rsidRPr="00054367" w:rsidTr="00054367">
        <w:tc>
          <w:tcPr>
            <w:tcW w:w="3460" w:type="dxa"/>
            <w:hideMark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Белова</w:t>
            </w:r>
          </w:p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Лариса  Вячеславовна</w:t>
            </w:r>
          </w:p>
        </w:tc>
        <w:tc>
          <w:tcPr>
            <w:tcW w:w="5924" w:type="dxa"/>
            <w:hideMark/>
          </w:tcPr>
          <w:p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председатель комиссии по законности, правопорядку и соблюдению регламента совета депутатов Сланцевского муниципального района</w:t>
            </w:r>
          </w:p>
        </w:tc>
      </w:tr>
    </w:tbl>
    <w:p w:rsidR="003451A3" w:rsidRPr="00054367" w:rsidRDefault="003451A3" w:rsidP="003451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451A3" w:rsidRPr="00054367" w:rsidSect="006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5BE"/>
    <w:rsid w:val="00020224"/>
    <w:rsid w:val="00054367"/>
    <w:rsid w:val="0008166F"/>
    <w:rsid w:val="000F251A"/>
    <w:rsid w:val="00127041"/>
    <w:rsid w:val="001F23CB"/>
    <w:rsid w:val="00203D7B"/>
    <w:rsid w:val="002345CA"/>
    <w:rsid w:val="002355ED"/>
    <w:rsid w:val="002B5FCE"/>
    <w:rsid w:val="003451A3"/>
    <w:rsid w:val="003A241B"/>
    <w:rsid w:val="003A673A"/>
    <w:rsid w:val="003F1801"/>
    <w:rsid w:val="005075BE"/>
    <w:rsid w:val="0062564B"/>
    <w:rsid w:val="006722F1"/>
    <w:rsid w:val="006B6124"/>
    <w:rsid w:val="007D58A0"/>
    <w:rsid w:val="007D7E2C"/>
    <w:rsid w:val="00803B48"/>
    <w:rsid w:val="008568CC"/>
    <w:rsid w:val="0098240C"/>
    <w:rsid w:val="009C17A2"/>
    <w:rsid w:val="009F1FEF"/>
    <w:rsid w:val="00A24A25"/>
    <w:rsid w:val="00A36B08"/>
    <w:rsid w:val="00A609EF"/>
    <w:rsid w:val="00A80F52"/>
    <w:rsid w:val="00A83EEF"/>
    <w:rsid w:val="00A87F69"/>
    <w:rsid w:val="00AE386A"/>
    <w:rsid w:val="00AE7C20"/>
    <w:rsid w:val="00AF1A4B"/>
    <w:rsid w:val="00B74172"/>
    <w:rsid w:val="00BF0F63"/>
    <w:rsid w:val="00BF5C6E"/>
    <w:rsid w:val="00DD085E"/>
    <w:rsid w:val="00E14A09"/>
    <w:rsid w:val="00E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20EDC421748248CB2B65A79F85255181B03B2000FD370B87EC2366B1054171AE36D968DE2B4DD3DA4A59A7503b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7</cp:revision>
  <cp:lastPrinted>2022-02-10T12:44:00Z</cp:lastPrinted>
  <dcterms:created xsi:type="dcterms:W3CDTF">2022-02-15T12:36:00Z</dcterms:created>
  <dcterms:modified xsi:type="dcterms:W3CDTF">2022-02-16T11:14:00Z</dcterms:modified>
</cp:coreProperties>
</file>