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"/>
        <w:ind w:firstLine="709"/>
        <w:jc w:val="center"/>
        <w:rPr>
          <w:bCs/>
          <w:color w:val="000000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 Е Ш Е Н И 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25.02.2021                99-гсд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отчете главы администрации Сланцевского муниципального района о результатах деятельности в 2020 году в части исполнения полномочий Сланцевского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Устава Сланцевского городского поселения, а также заслушав и обсудив отчет  главы администрации Сланцевского муниципального района           М.Б. Чистовой, совет депутатов Сланцевского городского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Отчет  главы администрации Сланцевского муниципального района      М.Б. Чистовой о результатах деятельности в 2020 году в части исполнения полномочий Сланцевского городского поселения принять к сведению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работу администрации Сланцевского муниципального района в 2020 году в части исполнения полномочий Сланцевского городского поселения удовлетворительной.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Опубликовать решение и отчет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Р.В. Шотт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3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5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LibreOffice/6.0.5.2$Windows_x86 LibreOffice_project/54c8cbb85f300ac59db32fe8a675ff7683cd5a16</Application>
  <Pages>1</Pages>
  <Words>169</Words>
  <Characters>1169</Characters>
  <CharactersWithSpaces>1442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2019-02-14T11:40:00Z</dcterms:created>
  <dc:creator>User</dc:creator>
  <dc:description/>
  <dc:language>ru-RU</dc:language>
  <cp:lastModifiedBy/>
  <cp:lastPrinted>2021-03-02T12:34:55Z</cp:lastPrinted>
  <dcterms:modified xsi:type="dcterms:W3CDTF">2021-03-02T12:57:10Z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