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0"/>
        </w:numPr>
        <w:tabs>
          <w:tab w:val="left" w:pos="360" w:leader="none"/>
          <w:tab w:val="left" w:pos="708" w:leader="none"/>
        </w:tabs>
        <w:spacing w:lineRule="auto" w:line="240" w:before="0" w:after="0"/>
        <w:ind w:left="-144" w:right="-766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СОВЕТ ДЕПУТАТОВ</w:t>
      </w:r>
    </w:p>
    <w:p>
      <w:pPr>
        <w:pStyle w:val="Normal"/>
        <w:spacing w:lineRule="auto" w:line="240" w:before="0" w:after="0"/>
        <w:ind w:left="360" w:right="-766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Сланцевское городское поселение</w:t>
      </w:r>
    </w:p>
    <w:p>
      <w:pPr>
        <w:pStyle w:val="Normal"/>
        <w:spacing w:lineRule="auto" w:line="240" w:before="0" w:after="0"/>
        <w:ind w:left="360" w:right="-766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Сланцевского муниципального района Ленинградской области</w:t>
      </w:r>
    </w:p>
    <w:p>
      <w:pPr>
        <w:pStyle w:val="NormalWeb"/>
        <w:spacing w:before="280" w:after="28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/>
          <w:sz w:val="24"/>
          <w:szCs w:val="24"/>
          <w:lang w:val="ru-RU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sz w:val="24"/>
          <w:szCs w:val="24"/>
          <w:lang w:val="ru-RU"/>
        </w:rPr>
        <w:t xml:space="preserve">                        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kern w:val="2"/>
          <w:sz w:val="24"/>
          <w:szCs w:val="24"/>
          <w:lang w:val="ru-RU"/>
        </w:rPr>
        <w:t xml:space="preserve">                                                        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kern w:val="2"/>
          <w:sz w:val="24"/>
          <w:szCs w:val="24"/>
          <w:lang w:val="ru-RU"/>
        </w:rPr>
        <w:t>Р Е Ш Е Н И Е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7"/>
          <w:szCs w:val="27"/>
          <w:lang w:val="ru-RU"/>
        </w:rPr>
        <w:t xml:space="preserve">   </w:t>
      </w:r>
      <w:r>
        <w:rPr>
          <w:rFonts w:cs="Times New Roman" w:ascii="Times New Roman" w:hAnsi="Times New Roman"/>
          <w:b/>
          <w:kern w:val="2"/>
          <w:sz w:val="28"/>
          <w:szCs w:val="28"/>
        </w:rPr>
        <w:tab/>
        <w:tab/>
        <w:tab/>
        <w:tab/>
      </w:r>
    </w:p>
    <w:p>
      <w:pPr>
        <w:pStyle w:val="Normal"/>
        <w:jc w:val="both"/>
        <w:rPr>
          <w:rFonts w:ascii="Times New Roman" w:hAnsi="Times New Roman" w:cs="Times New Roman"/>
          <w:b/>
          <w:b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kern w:val="2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kern w:val="2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b w:val="false"/>
          <w:bCs w:val="false"/>
          <w:kern w:val="2"/>
          <w:sz w:val="28"/>
          <w:szCs w:val="28"/>
        </w:rPr>
        <w:t>26.05.2020              50-гсд</w:t>
      </w:r>
      <w:r>
        <w:rPr>
          <w:rFonts w:cs="Times New Roman" w:ascii="Times New Roman" w:hAnsi="Times New Roman"/>
          <w:b/>
          <w:kern w:val="2"/>
          <w:sz w:val="28"/>
          <w:szCs w:val="28"/>
        </w:rPr>
        <w:t xml:space="preserve">     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kern w:val="2"/>
          <w:sz w:val="28"/>
          <w:szCs w:val="28"/>
        </w:rPr>
      </w:r>
    </w:p>
    <w:p>
      <w:pPr>
        <w:pStyle w:val="Normal"/>
        <w:tabs>
          <w:tab w:val="left" w:pos="5387" w:leader="none"/>
          <w:tab w:val="left" w:pos="5529" w:leader="none"/>
          <w:tab w:val="left" w:pos="9214" w:leader="none"/>
        </w:tabs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kern w:val="2"/>
          <w:sz w:val="28"/>
          <w:szCs w:val="28"/>
        </w:rPr>
        <w:t>О внесении изменений в решение совета депутатов муниципального образования Сланцевское городское поселение Сланцевского муниципального района Ленинградской области</w:t>
      </w:r>
    </w:p>
    <w:p>
      <w:pPr>
        <w:pStyle w:val="Normal"/>
        <w:tabs>
          <w:tab w:val="left" w:pos="5387" w:leader="none"/>
          <w:tab w:val="left" w:pos="5529" w:leader="none"/>
          <w:tab w:val="left" w:pos="9214" w:leader="none"/>
        </w:tabs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kern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kern w:val="2"/>
          <w:sz w:val="28"/>
          <w:szCs w:val="28"/>
        </w:rPr>
        <w:t xml:space="preserve">от  01.02.2018 № 337-гсд «Об организации участия населения в осуществлении местного самоуправления в иных формах на территории административного центра» </w:t>
      </w:r>
    </w:p>
    <w:p>
      <w:pPr>
        <w:pStyle w:val="Normal"/>
        <w:tabs>
          <w:tab w:val="left" w:pos="5387" w:leader="none"/>
          <w:tab w:val="left" w:pos="5529" w:leader="none"/>
          <w:tab w:val="left" w:pos="9214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kern w:val="2"/>
          <w:sz w:val="28"/>
          <w:szCs w:val="28"/>
        </w:rPr>
      </w:r>
    </w:p>
    <w:p>
      <w:pPr>
        <w:pStyle w:val="Normal"/>
        <w:tabs>
          <w:tab w:val="left" w:pos="5387" w:leader="none"/>
          <w:tab w:val="left" w:pos="5529" w:leader="none"/>
          <w:tab w:val="left" w:pos="9214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Ленинградской области от 15.01.2018          № 3-оз «О содействии участию населения в осуществлении местного самоуправления в иных формах на территории административных центров и городских поселков муниципальных образований Ленинградской области», Уставом муниципального образования Сланцевское городское поселение Сланцевского муниципального района Ленинградской области, совет депутатов Сланцевского городского поселения </w:t>
      </w:r>
      <w:r>
        <w:rPr>
          <w:rFonts w:cs="Times New Roman" w:ascii="Times New Roman" w:hAnsi="Times New Roman"/>
          <w:b/>
          <w:kern w:val="2"/>
          <w:sz w:val="28"/>
          <w:szCs w:val="28"/>
        </w:rPr>
        <w:t>РЕШИЛ: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kern w:val="2"/>
          <w:sz w:val="28"/>
          <w:szCs w:val="28"/>
        </w:rPr>
        <w:t>1. Внести в решение совета депутатов муниципального образования Сланцевское городское поселение Сланцевского муниципального района Ленинградской области от  01.02.2018 № 337-гсд «Об организации участия населения в осуществлении местного самоуправления в иных формах на территории административного центра»  (с изменениями от 25.06.2019          № 449-гсд)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1.1. Пункт 2.2. части 2 Положения об инициативной комиссии на территории города Сланцы Ленинградской области </w:t>
      </w:r>
      <w:r>
        <w:rPr>
          <w:rFonts w:cs="Times New Roman" w:ascii="Times New Roman" w:hAnsi="Times New Roman"/>
          <w:sz w:val="28"/>
          <w:szCs w:val="28"/>
        </w:rPr>
        <w:t>(далее - Положение) изложить в следующей редакции:</w:t>
      </w:r>
      <w:r>
        <w:rPr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«2.2. </w:t>
      </w:r>
      <w:r>
        <w:rPr>
          <w:rFonts w:cs="Times New Roman" w:ascii="Times New Roman" w:hAnsi="Times New Roman"/>
          <w:sz w:val="28"/>
          <w:szCs w:val="28"/>
        </w:rPr>
        <w:t>Инициативная комиссия формируется на пять лет.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Члены инициативной комиссии избираются на собраниях (конференциях) граждан на территории административного центра, проводимых в соответствии с областным законом и Уставом,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на срок не более</w:t>
      </w:r>
      <w:r>
        <w:rPr>
          <w:rFonts w:eastAsia="Times New Roman" w:cs="Calibri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5 лет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. 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Членом инициативной комиссии не может быть избрано лицо: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признанное судом недееспособным или ограниченно дееспособным;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имеющее непогашенную или неснятую судимость.».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1.2. Часть 8 Положения дополнить пунктом 8.4. следующего содержания:</w:t>
      </w:r>
    </w:p>
    <w:p>
      <w:pPr>
        <w:pStyle w:val="Normal"/>
        <w:spacing w:lineRule="auto" w:line="240" w:before="0" w:after="0"/>
        <w:ind w:firstLine="53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«8.4. </w:t>
      </w:r>
      <w:r>
        <w:rPr>
          <w:rFonts w:cs="Times New Roman" w:ascii="Times New Roman" w:hAnsi="Times New Roman"/>
          <w:sz w:val="28"/>
          <w:szCs w:val="28"/>
        </w:rPr>
        <w:t>Средства на поддержку муниципальных образований предусматриваются в областном бюджете Ленинградской области на очередной финансовый год и на плановый период.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 и условия предоставления средств на поддержку муниципальных образований устанавливаются Правительством Ленинградской области»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widowControl w:val="false"/>
        <w:tabs>
          <w:tab w:val="left" w:pos="993" w:leader="none"/>
        </w:tabs>
        <w:suppressAutoHyphens w:val="tru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kern w:val="2"/>
          <w:sz w:val="28"/>
          <w:szCs w:val="28"/>
        </w:rPr>
        <w:t xml:space="preserve">2. </w:t>
      </w:r>
      <w:r>
        <w:rPr>
          <w:rFonts w:eastAsia="Times New Roman" w:cs="Times New Roman" w:ascii="Times New Roman" w:hAnsi="Times New Roman"/>
          <w:sz w:val="28"/>
          <w:szCs w:val="28"/>
        </w:rPr>
        <w:t>Опубликовать решение в официальном приложении к газете «Знамя труда» и разместить на официальном сайте  администрации Сланцевского муниципального района</w:t>
      </w:r>
      <w:r>
        <w:rPr>
          <w:rFonts w:cs="Times New Roman" w:ascii="Times New Roman" w:hAnsi="Times New Roman"/>
          <w:kern w:val="2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3.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Решение вступает в силу на следующий день после дня его опубликования.</w:t>
      </w:r>
    </w:p>
    <w:p>
      <w:pPr>
        <w:pStyle w:val="Normal"/>
        <w:widowControl w:val="false"/>
        <w:tabs>
          <w:tab w:val="left" w:pos="993" w:leader="none"/>
        </w:tabs>
        <w:suppressAutoHyphens w:val="tru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4. Контроль за исполнением решения возложить на постоянную депутатскую комиссию по экономике, бюджету и муниципальной собственности.</w:t>
      </w:r>
    </w:p>
    <w:p>
      <w:pPr>
        <w:pStyle w:val="Normal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Глава муниципального образования                                                       Р.В. Шотт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815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360"/>
        </w:tabs>
        <w:ind w:left="360" w:hanging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517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qFormat/>
    <w:pPr>
      <w:widowControl/>
      <w:suppressAutoHyphens w:val="false"/>
      <w:bidi w:val="0"/>
      <w:spacing w:before="108" w:after="108"/>
      <w:ind w:left="0" w:right="0" w:firstLine="720"/>
      <w:jc w:val="center"/>
    </w:pPr>
    <w:rPr>
      <w:rFonts w:ascii="Times New Roman CYR" w:hAnsi="Times New Roman CYR" w:eastAsia="Liberation Serif"/>
      <w:b/>
      <w:color w:val="26282F"/>
      <w:kern w:val="2"/>
      <w:sz w:val="24"/>
      <w:lang w:val="ru-RU" w:eastAsia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867c3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5D298-527B-4F21-A0C8-A0D4F226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Application>LibreOffice/6.0.5.2$Windows_x86 LibreOffice_project/54c8cbb85f300ac59db32fe8a675ff7683cd5a16</Application>
  <Pages>2</Pages>
  <Words>346</Words>
  <Characters>2573</Characters>
  <CharactersWithSpaces>3105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2018-11-14T09:22:00Z</dcterms:created>
  <dc:creator>org-1</dc:creator>
  <dc:description/>
  <dc:language>ru-RU</dc:language>
  <cp:lastModifiedBy/>
  <cp:lastPrinted>2020-05-28T14:13:28Z</cp:lastPrinted>
  <dcterms:modified xsi:type="dcterms:W3CDTF">2020-06-01T11:55:30Z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