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4"/>
        </w:numPr>
        <w:tabs>
          <w:tab w:val="left" w:pos="360" w:leader="none"/>
          <w:tab w:val="left" w:pos="708" w:leader="none"/>
        </w:tabs>
        <w:ind w:left="-72" w:right="-766" w:hanging="432"/>
        <w:jc w:val="center"/>
        <w:rPr>
          <w:b/>
          <w:b/>
        </w:rPr>
      </w:pPr>
      <w:r>
        <w:rPr>
          <w:b/>
        </w:rPr>
        <w:t>СОВЕТ ДЕПУТАТОВ</w:t>
      </w:r>
    </w:p>
    <w:p>
      <w:pPr>
        <w:pStyle w:val="Normal"/>
        <w:ind w:left="360" w:right="-766" w:hanging="0"/>
        <w:jc w:val="center"/>
        <w:rPr>
          <w:b/>
          <w:b/>
          <w:sz w:val="28"/>
        </w:rPr>
      </w:pPr>
      <w:r>
        <w:rPr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ind w:left="360" w:right="-766" w:hanging="0"/>
        <w:jc w:val="center"/>
        <w:rPr>
          <w:b/>
          <w:b/>
          <w:sz w:val="28"/>
        </w:rPr>
      </w:pPr>
      <w:r>
        <w:rPr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ind w:left="-567" w:right="-766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1"/>
        <w:numPr>
          <w:ilvl w:val="0"/>
          <w:numId w:val="4"/>
        </w:numPr>
        <w:tabs>
          <w:tab w:val="left" w:pos="360" w:leader="none"/>
          <w:tab w:val="left" w:pos="708" w:leader="none"/>
        </w:tabs>
        <w:ind w:left="-72" w:right="-766" w:hanging="432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Р Е Ш Е Н И Е</w:t>
      </w:r>
    </w:p>
    <w:p>
      <w:pPr>
        <w:pStyle w:val="Normal"/>
        <w:ind w:right="-766" w:hanging="0"/>
        <w:jc w:val="right"/>
        <w:rPr>
          <w:b/>
          <w:b/>
        </w:rPr>
      </w:pPr>
      <w:r>
        <w:rPr>
          <w:b/>
        </w:rPr>
      </w:r>
    </w:p>
    <w:p>
      <w:pPr>
        <w:pStyle w:val="1"/>
        <w:numPr>
          <w:ilvl w:val="0"/>
          <w:numId w:val="2"/>
        </w:numPr>
        <w:tabs>
          <w:tab w:val="left" w:pos="360" w:leader="none"/>
          <w:tab w:val="left" w:pos="708" w:leader="none"/>
          <w:tab w:val="left" w:pos="8565" w:leader="none"/>
        </w:tabs>
        <w:ind w:left="-72" w:right="-766" w:hanging="432"/>
        <w:jc w:val="right"/>
        <w:rPr>
          <w:lang w:eastAsia="zh-CN"/>
        </w:rPr>
      </w:pPr>
      <w:r>
        <w:rPr/>
      </w:r>
    </w:p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Normal"/>
        <w:tabs>
          <w:tab w:val="left" w:pos="360" w:leader="none"/>
          <w:tab w:val="left" w:pos="708" w:leader="none"/>
        </w:tabs>
        <w:ind w:left="-72" w:right="-766" w:hanging="432"/>
        <w:rPr>
          <w:b/>
          <w:b/>
          <w:sz w:val="28"/>
          <w:szCs w:val="28"/>
        </w:rPr>
      </w:pPr>
      <w:r>
        <w:rPr>
          <w:b/>
        </w:rPr>
        <w:t xml:space="preserve">                                </w:t>
      </w:r>
      <w:r>
        <w:rPr>
          <w:b/>
          <w:sz w:val="28"/>
          <w:szCs w:val="28"/>
        </w:rPr>
        <w:t>17.09.2019                02-гсд</w:t>
      </w:r>
    </w:p>
    <w:p>
      <w:pPr>
        <w:pStyle w:val="Normal"/>
        <w:tabs>
          <w:tab w:val="left" w:pos="360" w:leader="none"/>
          <w:tab w:val="left" w:pos="708" w:leader="none"/>
        </w:tabs>
        <w:ind w:left="-72" w:right="-766" w:hanging="432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 xml:space="preserve">Об избрании депутатов в совет депутатов муниципального образования </w:t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>Сланцевский муниципальный район Ленинградской области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статьей 3 Закона Ленинградской области от 11 февраля 2015 года №1-оз «Об особенностях формирования органов местного самоуправления муниципальных образований Ленинградской области», статьей 19</w:t>
      </w:r>
      <w:bookmarkStart w:id="0" w:name="_GoBack"/>
      <w:bookmarkEnd w:id="0"/>
      <w:r>
        <w:rPr>
          <w:sz w:val="28"/>
          <w:szCs w:val="28"/>
        </w:rPr>
        <w:t xml:space="preserve"> Устава муниципального образования Сланцевское городское поселение Сланцевского муниципального района Ленинградской области, на основании итогов голосования совет депутатов муниципального образования Сланцевское городское поселение Сланцевского муниципального района Ленинградской области четвертого созыва </w:t>
      </w:r>
      <w:r>
        <w:rPr>
          <w:b/>
          <w:bCs/>
          <w:sz w:val="28"/>
          <w:szCs w:val="28"/>
        </w:rPr>
        <w:t>РЕШИЛ: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Избрать следующих депутатов совета депутатов муниципального образования Сланцевское городское поселение Сланцевского муниципального района Ленинградской области в совет депутатов муниципального образования Сланцевский муниципальный район Ленинградской области: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Кравченко Валерия Васильевича</w:t>
      </w:r>
      <w:r>
        <w:rPr>
          <w:sz w:val="28"/>
          <w:szCs w:val="28"/>
        </w:rPr>
        <w:t xml:space="preserve">-депутата совета депутатов Сланцевского городского поселения по одномандатному избирательному округу №13; 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Федорова Константина Николаевича</w:t>
      </w:r>
      <w:r>
        <w:rPr>
          <w:sz w:val="28"/>
          <w:szCs w:val="28"/>
        </w:rPr>
        <w:t>- депутата совета депутатов Сланцевского городского поселения по одномандатному избирательному округу №2.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 настоящее решение на сайте администрации Сланцевского муниципального района Ленинградской области.</w:t>
      </w:r>
    </w:p>
    <w:p>
      <w:pPr>
        <w:pStyle w:val="ListParagraph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>
      <w:pPr>
        <w:pStyle w:val="ListParagraph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Р.В Шотт </w:t>
      </w:r>
    </w:p>
    <w:p>
      <w:pPr>
        <w:pStyle w:val="ListParagraph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4c07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 w:customStyle="1">
    <w:name w:val="Heading 1"/>
    <w:basedOn w:val="Normal"/>
    <w:qFormat/>
    <w:rsid w:val="00fa6024"/>
    <w:pPr>
      <w:keepNext w:val="true"/>
      <w:numPr>
        <w:ilvl w:val="0"/>
        <w:numId w:val="1"/>
      </w:numPr>
      <w:tabs>
        <w:tab w:val="left" w:pos="360" w:leader="none"/>
      </w:tabs>
      <w:suppressAutoHyphens w:val="true"/>
      <w:outlineLvl w:val="0"/>
    </w:pPr>
    <w:rPr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sz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 w:customStyle="1">
    <w:name w:val="Заголовок"/>
    <w:basedOn w:val="Normal"/>
    <w:next w:val="Style14"/>
    <w:qFormat/>
    <w:rsid w:val="00fa6024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fa6024"/>
    <w:pPr>
      <w:spacing w:lineRule="auto" w:line="276" w:before="0" w:after="140"/>
    </w:pPr>
    <w:rPr/>
  </w:style>
  <w:style w:type="paragraph" w:styleId="Style15">
    <w:name w:val="List"/>
    <w:basedOn w:val="Style14"/>
    <w:rsid w:val="00fa6024"/>
    <w:pPr/>
    <w:rPr>
      <w:rFonts w:cs="Mangal"/>
    </w:rPr>
  </w:style>
  <w:style w:type="paragraph" w:styleId="Style16" w:customStyle="1">
    <w:name w:val="Caption"/>
    <w:basedOn w:val="Normal"/>
    <w:qFormat/>
    <w:rsid w:val="00fa6024"/>
    <w:pPr>
      <w:suppressLineNumbers/>
      <w:spacing w:before="120" w:after="120"/>
    </w:pPr>
    <w:rPr>
      <w:rFonts w:cs="Mangal"/>
      <w:i/>
      <w:iCs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fa6024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c79a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LibreOffice/6.0.5.2$Windows_x86 LibreOffice_project/54c8cbb85f300ac59db32fe8a675ff7683cd5a16</Application>
  <Pages>1</Pages>
  <Words>191</Words>
  <Characters>1535</Characters>
  <CharactersWithSpaces>1816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2019-09-10T20:09:00Z</dcterms:created>
  <dc:creator>Анна</dc:creator>
  <dc:description/>
  <dc:language>ru-RU</dc:language>
  <cp:lastModifiedBy/>
  <cp:lastPrinted>2019-09-18T05:29:00Z</cp:lastPrinted>
  <dcterms:modified xsi:type="dcterms:W3CDTF">2019-10-03T10:45:51Z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