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07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07D">
        <w:rPr>
          <w:rFonts w:ascii="Times New Roman" w:eastAsia="Times New Roman" w:hAnsi="Times New Roman"/>
          <w:b/>
          <w:sz w:val="28"/>
          <w:szCs w:val="28"/>
          <w:lang w:eastAsia="ru-RU"/>
        </w:rPr>
        <w:t>Сланцевский</w:t>
      </w:r>
      <w:proofErr w:type="spellEnd"/>
      <w:r w:rsidRPr="00D20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w w:val="146"/>
          <w:sz w:val="28"/>
          <w:szCs w:val="28"/>
          <w:lang w:eastAsia="ru-RU"/>
        </w:rPr>
      </w:pPr>
    </w:p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w w:val="146"/>
          <w:sz w:val="10"/>
          <w:szCs w:val="10"/>
          <w:lang w:eastAsia="ru-RU"/>
        </w:rPr>
      </w:pPr>
    </w:p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140"/>
          <w:sz w:val="32"/>
          <w:szCs w:val="32"/>
          <w:lang w:eastAsia="ru-RU"/>
        </w:rPr>
      </w:pPr>
      <w:r w:rsidRPr="00D2007D">
        <w:rPr>
          <w:rFonts w:ascii="Times New Roman" w:eastAsia="Times New Roman" w:hAnsi="Times New Roman"/>
          <w:b/>
          <w:spacing w:val="20"/>
          <w:w w:val="140"/>
          <w:sz w:val="32"/>
          <w:szCs w:val="32"/>
          <w:lang w:eastAsia="ru-RU"/>
        </w:rPr>
        <w:t>ПОСТАНОВЛЕНИЕ</w:t>
      </w:r>
    </w:p>
    <w:p w:rsidR="00450EA0" w:rsidRPr="00D2007D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pacing w:val="20"/>
          <w:w w:val="140"/>
          <w:sz w:val="20"/>
          <w:szCs w:val="20"/>
          <w:lang w:eastAsia="ru-RU"/>
        </w:rPr>
      </w:pPr>
    </w:p>
    <w:tbl>
      <w:tblPr>
        <w:tblW w:w="9530" w:type="dxa"/>
        <w:tblInd w:w="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2819"/>
        <w:gridCol w:w="3284"/>
        <w:gridCol w:w="1418"/>
      </w:tblGrid>
      <w:tr w:rsidR="00450EA0" w:rsidRPr="00D2007D" w:rsidTr="00340FC0">
        <w:trPr>
          <w:trHeight w:val="332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EA0" w:rsidRPr="00D2007D" w:rsidRDefault="00450EA0" w:rsidP="00340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450EA0" w:rsidRPr="00D2007D" w:rsidRDefault="00450EA0" w:rsidP="00340FC0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w w:val="140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EA0" w:rsidRPr="00D2007D" w:rsidRDefault="00450EA0" w:rsidP="00340FC0">
            <w:pPr>
              <w:spacing w:after="0" w:line="240" w:lineRule="auto"/>
              <w:jc w:val="right"/>
              <w:rPr>
                <w:rFonts w:eastAsia="Times New Roman"/>
                <w:b/>
                <w:spacing w:val="20"/>
                <w:w w:val="140"/>
                <w:sz w:val="28"/>
                <w:szCs w:val="28"/>
                <w:lang w:eastAsia="ru-RU"/>
              </w:rPr>
            </w:pPr>
            <w:r w:rsidRPr="00D2007D">
              <w:rPr>
                <w:rFonts w:ascii="Times New Roman" w:eastAsia="Times New Roman" w:hAnsi="Times New Roman"/>
                <w:b/>
                <w:spacing w:val="20"/>
                <w:w w:val="14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EA0" w:rsidRPr="00D2007D" w:rsidRDefault="00450EA0" w:rsidP="00340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0EA0" w:rsidRPr="00D2007D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450EA0" w:rsidRDefault="003C7458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450EA0"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>учёта детей,</w:t>
      </w:r>
    </w:p>
    <w:p w:rsidR="00450EA0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>проживающих</w:t>
      </w:r>
      <w:proofErr w:type="gramEnd"/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пребывающих </w:t>
      </w:r>
    </w:p>
    <w:p w:rsidR="00450EA0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450EA0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>Сланцевский</w:t>
      </w:r>
      <w:proofErr w:type="spellEnd"/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 </w:t>
      </w:r>
    </w:p>
    <w:p w:rsidR="00450EA0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и подлежащих </w:t>
      </w:r>
    </w:p>
    <w:p w:rsidR="00450EA0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обучению по</w:t>
      </w:r>
      <w:proofErr w:type="gramEnd"/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образовательным программам</w:t>
      </w:r>
    </w:p>
    <w:p w:rsidR="00450EA0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дошкольного, начального общего, основного</w:t>
      </w:r>
    </w:p>
    <w:p w:rsidR="00450EA0" w:rsidRPr="00B009C2" w:rsidRDefault="00450EA0" w:rsidP="003C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и среднего общего образования</w:t>
      </w:r>
    </w:p>
    <w:tbl>
      <w:tblPr>
        <w:tblW w:w="9288" w:type="dxa"/>
        <w:tblLook w:val="01E0"/>
      </w:tblPr>
      <w:tblGrid>
        <w:gridCol w:w="6228"/>
        <w:gridCol w:w="3060"/>
      </w:tblGrid>
      <w:tr w:rsidR="00450EA0" w:rsidRPr="00B009C2" w:rsidTr="00340FC0">
        <w:trPr>
          <w:trHeight w:val="149"/>
        </w:trPr>
        <w:tc>
          <w:tcPr>
            <w:tcW w:w="6228" w:type="dxa"/>
          </w:tcPr>
          <w:p w:rsidR="00450EA0" w:rsidRPr="00B009C2" w:rsidRDefault="00450EA0" w:rsidP="0034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50EA0" w:rsidRPr="00B009C2" w:rsidRDefault="00450EA0" w:rsidP="0034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450EA0" w:rsidRPr="00B009C2" w:rsidRDefault="00450EA0" w:rsidP="0034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50EA0" w:rsidRPr="00B009C2" w:rsidRDefault="00450EA0" w:rsidP="00450E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9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 соответствии со статьёй 5, пунктом 6 части 1 статьи 9 Федерального</w:t>
      </w:r>
      <w:r w:rsidRPr="00410E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0E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N 273-ФЗ "Об образовании в Российской Федерации"</w:t>
      </w:r>
      <w:r w:rsidR="003C74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0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2007D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D20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</w:t>
      </w:r>
      <w:proofErr w:type="spellStart"/>
      <w:proofErr w:type="gramStart"/>
      <w:r w:rsidRPr="00B009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B009C2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B009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B009C2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 </w:t>
      </w:r>
    </w:p>
    <w:p w:rsidR="00450EA0" w:rsidRDefault="00450EA0" w:rsidP="00450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C7458">
        <w:rPr>
          <w:rFonts w:ascii="Times New Roman" w:eastAsia="Times New Roman" w:hAnsi="Times New Roman"/>
          <w:sz w:val="28"/>
          <w:szCs w:val="28"/>
          <w:lang w:eastAsia="ru-RU"/>
        </w:rPr>
        <w:t>прилагаемый</w:t>
      </w:r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Порядок учёта детей, проживающих или пребывающих на территории муниципального образования  </w:t>
      </w:r>
      <w:proofErr w:type="spellStart"/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и подлежащих </w:t>
      </w:r>
      <w:proofErr w:type="gramStart"/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3C74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0EA0" w:rsidRDefault="00450EA0" w:rsidP="00450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  утратившими  силу:</w:t>
      </w:r>
    </w:p>
    <w:p w:rsidR="00450EA0" w:rsidRDefault="00450EA0" w:rsidP="00450E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 от 16.10.2014 №  1907-п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 утверждении</w:t>
      </w:r>
      <w:r w:rsidRPr="001D26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учёта детей, проживающих или пребывающих на территории муниципального образования 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и подлежащих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50EA0" w:rsidRDefault="00450EA0" w:rsidP="00450E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10.12.2020 №  1745-п  «О внесении  изменения в  постановление 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 от 16.10.2014 №  1907-п « Об  утверждении  Порядка учёта детей, проживающих или пребывающих на территории муниципального образования 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и подлежащих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образования»</w:t>
      </w:r>
    </w:p>
    <w:p w:rsidR="00450EA0" w:rsidRP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Опубликовать  постановление в официальном приложении  к газете «Знамя труда» и разместить на официальном сайте администрации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450EA0" w:rsidRP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 на следующий день после дня опубликования в официальном приложении к газете «Знамя труда».</w:t>
      </w:r>
    </w:p>
    <w:p w:rsidR="00450EA0" w:rsidRP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 главы 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Р.М.Саитгареева</w:t>
      </w:r>
      <w:proofErr w:type="spellEnd"/>
    </w:p>
    <w:p w:rsid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458" w:rsidRDefault="003C7458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458" w:rsidRDefault="003C7458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458" w:rsidRPr="00450EA0" w:rsidRDefault="003C7458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</w:t>
      </w:r>
    </w:p>
    <w:p w:rsid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района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М.Б. Чистова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Default="00450EA0" w:rsidP="0045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>
      <w:r>
        <w:t xml:space="preserve"> </w:t>
      </w:r>
    </w:p>
    <w:p w:rsidR="00450EA0" w:rsidRDefault="00450EA0" w:rsidP="00450EA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58" w:rsidRDefault="003C745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58" w:rsidRDefault="003C745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58" w:rsidRDefault="003C745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AB8" w:rsidRDefault="00727AB8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от      .</w:t>
      </w:r>
      <w:r w:rsidR="00727AB8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. 20</w:t>
      </w:r>
      <w:r w:rsidR="00727AB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. №      -</w:t>
      </w:r>
      <w:proofErr w:type="spellStart"/>
      <w:proofErr w:type="gramStart"/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450EA0" w:rsidRPr="00450EA0" w:rsidRDefault="00450EA0" w:rsidP="00450E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EA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</w:t>
      </w: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УЧЁТА ДЕТЕЙ, ПРОЖИВАЮЩИХ ИЛИ ПРЕБЫВАЮЩИХ НА ТЕРРИТОРИИ МУНИЦИПАЛЬНОГО ОБРАЗОВАНИЯ СЛАНЦЕВСКИЙ МУНИЦИПАЛЬНЫЙ РАЙОН  ЛЕНИНГРАДСКОЙ ОБЛАСТИ И ПОДЛЕЖАЩИХ </w:t>
      </w:r>
      <w:proofErr w:type="gramStart"/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ОБУЧЕНИЮ ПО</w:t>
      </w:r>
      <w:proofErr w:type="gramEnd"/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ОБРАЗОВАТЕЛЬНЫМ ПРОГРАММАМ ДОШКОЛЬНОГО. НАЧАЛЬНОГО ОБЩЕГО, ОСНОВНОГО ОБЩЕГО  И СРЕДНЕГО ОБЩЕГО ОБРАЗОВАНИЯ.</w:t>
      </w:r>
    </w:p>
    <w:p w:rsidR="00450EA0" w:rsidRPr="00450EA0" w:rsidRDefault="00450EA0" w:rsidP="00450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450EA0" w:rsidRPr="00450EA0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727AB8" w:rsidRPr="00727AB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учёта детей, проживающих или пребывающих на территории муниципального образования  </w:t>
      </w:r>
      <w:proofErr w:type="spellStart"/>
      <w:r w:rsidR="00727AB8" w:rsidRPr="00727AB8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="00727AB8" w:rsidRPr="00727A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и подлежащих обучению по образовательным программам дошкольного, начального общего, основного общего и среднего общего образования (далее – Порядок), разработан  в 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29.12.2012 N 273-ФЗ "Об образовании в</w:t>
      </w:r>
      <w:proofErr w:type="gramEnd"/>
      <w:r w:rsidR="00727AB8" w:rsidRPr="00727AB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Федерации",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N 152-ФЗ "О персональных данных"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1.2. Порядок разработан в целях осуществления ежегодного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–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1.3. Ежегодному персональному учету подлежат дети в возрасте от 2-х месяцев до восемнадцати лет, проживающие или пребывающие на территории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1.4. Информация по учету детей, </w:t>
      </w:r>
      <w:r w:rsidR="00F82319" w:rsidRPr="00F82319">
        <w:rPr>
          <w:rFonts w:ascii="Times New Roman" w:eastAsia="Times New Roman" w:hAnsi="Times New Roman"/>
          <w:sz w:val="28"/>
          <w:szCs w:val="28"/>
          <w:lang w:eastAsia="ru-RU"/>
        </w:rPr>
        <w:t>формируемая в  соответствии с  настоящим  Порядко</w:t>
      </w:r>
      <w:r w:rsidR="00F823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2319" w:rsidRPr="00F82319">
        <w:rPr>
          <w:rFonts w:ascii="Times New Roman" w:eastAsia="Times New Roman" w:hAnsi="Times New Roman"/>
          <w:sz w:val="28"/>
          <w:szCs w:val="28"/>
          <w:lang w:eastAsia="ru-RU"/>
        </w:rPr>
        <w:t xml:space="preserve">,  подлежит  сбору,  передаче,  хранению  и  использованию в  порядке, обеспечивающем ее конфиденциальность  согласно требованиям  Федерального закона от  27.07.2006 № 149- ФЗ «Об  </w:t>
      </w:r>
      <w:r w:rsidR="00F82319" w:rsidRPr="00F823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информации,  информационных технологиях и  о защите  информации», Федерального закона от 27.07.2006 №  152- ФЗ «О персональных  данных»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II. Организация работы по учёту детей.</w:t>
      </w:r>
    </w:p>
    <w:p w:rsidR="00450EA0" w:rsidRPr="00450EA0" w:rsidRDefault="00450EA0" w:rsidP="0045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Организацию работы по учету детей осуществляет комитет образования администрации муниципального района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 (далее – комитет образования).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2.2. Учет детей осуществляется путем формирования единой информационной базы данных о детях, подлежащих обязательному обучению (далее - единая информационная база данных), которая формируется и хранится в комитете образования.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учете детей участвуют: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дошкольные образовательные организации, реализующие программы дошкольного образования (далее - дошкольная образовательная организация); 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общеобразовательные организации, реализующие образовательные программы</w:t>
      </w:r>
      <w:r w:rsidR="00291288" w:rsidRPr="00291288">
        <w:t xml:space="preserve"> </w:t>
      </w:r>
      <w:r w:rsidR="00291288" w:rsidRPr="00291288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 и  (или)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общего, основного общего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 общего образования (далее - общеобразовательная организация); </w:t>
      </w:r>
      <w:proofErr w:type="gramEnd"/>
    </w:p>
    <w:p w:rsidR="00450EA0" w:rsidRPr="00450EA0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 поселений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(в пределах своей компетенции);</w:t>
      </w:r>
    </w:p>
    <w:p w:rsidR="00450EA0" w:rsidRPr="00450EA0" w:rsidRDefault="00450EA0" w:rsidP="00450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организации, 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  сведения о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регистрационн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6BB" w:rsidRP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по месту жительства (пребывания) согласно перечню (приложение 1) (в пределах своей компетенции);</w:t>
      </w:r>
    </w:p>
    <w:p w:rsidR="00450EA0" w:rsidRPr="00450EA0" w:rsidRDefault="005C384B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84B">
        <w:rPr>
          <w:rFonts w:ascii="Times New Roman" w:eastAsia="Times New Roman" w:hAnsi="Times New Roman"/>
          <w:sz w:val="28"/>
          <w:szCs w:val="28"/>
          <w:lang w:eastAsia="ru-RU"/>
        </w:rPr>
        <w:t>ГБУ</w:t>
      </w:r>
      <w:r w:rsidR="00A3510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C384B">
        <w:rPr>
          <w:rFonts w:ascii="Times New Roman" w:eastAsia="Times New Roman" w:hAnsi="Times New Roman"/>
          <w:sz w:val="28"/>
          <w:szCs w:val="28"/>
          <w:lang w:eastAsia="ru-RU"/>
        </w:rPr>
        <w:t xml:space="preserve"> ЛО  «</w:t>
      </w:r>
      <w:proofErr w:type="spellStart"/>
      <w:r w:rsidRPr="005C384B">
        <w:rPr>
          <w:rFonts w:ascii="Times New Roman" w:eastAsia="Times New Roman" w:hAnsi="Times New Roman"/>
          <w:sz w:val="28"/>
          <w:szCs w:val="28"/>
          <w:lang w:eastAsia="ru-RU"/>
        </w:rPr>
        <w:t>Сланцевская</w:t>
      </w:r>
      <w:proofErr w:type="spellEnd"/>
      <w:r w:rsidRPr="005C384B">
        <w:rPr>
          <w:rFonts w:ascii="Times New Roman" w:eastAsia="Times New Roman" w:hAnsi="Times New Roman"/>
          <w:sz w:val="28"/>
          <w:szCs w:val="28"/>
          <w:lang w:eastAsia="ru-RU"/>
        </w:rPr>
        <w:t xml:space="preserve"> МБ»  </w:t>
      </w:r>
      <w:r w:rsidR="00450EA0"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пределах своей компетенции);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администрации муниципального образования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 (в пределах своей компетенции);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ОМВД России по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Сланцевскому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Ленинградской области (в пределах своей компетенции);</w:t>
      </w:r>
    </w:p>
    <w:p w:rsidR="00450EA0" w:rsidRPr="00450EA0" w:rsidRDefault="00727AB8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 ГКУ «Центр    социальной  защиты  населения» филиал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районе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EA0"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(в пределах своей компетенции); </w:t>
      </w:r>
    </w:p>
    <w:p w:rsidR="00450EA0" w:rsidRPr="00450EA0" w:rsidRDefault="00450EA0" w:rsidP="00356F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целях  формирования единой информационной базы данных ежегодно в срок до 15 января в комитет образования</w:t>
      </w:r>
      <w:r w:rsidR="00356FE3" w:rsidRPr="00356FE3">
        <w:t xml:space="preserve">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имеющими сведения о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регистрационн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288" w:rsidRP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>по месту жительства (пребывания)</w:t>
      </w:r>
      <w:r w:rsid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информация по  состоянию на 01 января текущего года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>о проживающих (пребывающих)</w:t>
      </w:r>
      <w:r w:rsidR="00356FE3" w:rsidRPr="00356FE3">
        <w:t xml:space="preserve">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>на  закреплённых за ними территориях детях в возрасте от 2 месяцев  до 18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FE3" w:rsidRPr="00356FE3">
        <w:rPr>
          <w:rFonts w:ascii="Times New Roman" w:eastAsia="Times New Roman" w:hAnsi="Times New Roman"/>
          <w:sz w:val="28"/>
          <w:szCs w:val="28"/>
          <w:lang w:eastAsia="ru-RU"/>
        </w:rPr>
        <w:t xml:space="preserve">лет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2);</w:t>
      </w:r>
      <w:proofErr w:type="gramEnd"/>
    </w:p>
    <w:p w:rsidR="00356FE3" w:rsidRDefault="00356FE3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6BB" w:rsidRDefault="001A76BB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6BB" w:rsidRPr="00450EA0" w:rsidRDefault="001A76BB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III. Компетенция комитета образования по обеспечению учета детей, подлежащих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3.1. Формирует единую информационную базу данных, полученную из источников, указанных в пункте 2.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до 15 февраля текущего года.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Осуществляет сверку единой базы данных с данными фактического списочного учета обучающихся образовательных организаций, фактически приступивших к обучению в данном учебном году в срок до </w:t>
      </w:r>
      <w:r w:rsidR="007C51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6FE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356F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3.3. В результате сверки формирует списки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не имеют начального общего, основного общего, среднего общего образования и не обучаются, направляет их в общеобразовательные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закреплённой территорией для дальнейшей работы с такими детьми и их родителями (законными представителями), в целях соблюдения конституционного права ребенка на получение образования.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3.4. Координирует работ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и организаций, указанных  в пункте  2.3 настоящего Порядка, по осуществлению списочного учета детей, подлежащих обучению в муниципальных образовательных организациях.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3.5. Организует регулярный прием информации о детях, подлежащих включению в единую информационную базу данных,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 числе  используя  данные  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 информационной  системы «Современное  образование  Ленинградской  области» 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(ГИС СОЛО),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осуществляет ее корректировку в соответствии с информацией, полученной от органов и организаций, указанных в пункте  2.3 настоящего Порядка.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3.6. Контролирует устройство на обучение выявленных не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детей и вносит соответствующие изменения в единую информационную базу данных.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3.7. Осуществляет хранение списков детей, внесенных в единую информационную базу данных, до получения ими общего образования.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3.8.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3.9. Использует данные единой информационной базы  для уточнения планов приема в общеобразовательные организации и развития сети образовательных организаций.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V. Полномочия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органов  и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по обеспечению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4.1. Администрации поселений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Сланцевского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4.1.1.информируют комитет образования  о выявленных в ходе работы фактах неполучения детьми, зарегистрированными (пребывающими) на территории поселения,  обязательного общего образования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течение 5 дней.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4.1.2.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оказывают содействие общеобразовательным организациям при проведении индивидуально-профилактической работы  с детьми, не получающими обязательного общего образования.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Комиссия по делам несовершеннолетних и защите их прав администрации муниципального образования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области: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4.2.1. информирует комитет образования  о выявленных в ходе работы фактах неполучения детьми, зарегистрированными (пребывающими) на территории поселения,  обязательного общего образования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течение 5 дней.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4.2.2.принимает решения о привлечении к административной ответственности родителей (законных представителей), не обеспечивших своевременное обучение детей.</w:t>
      </w:r>
    </w:p>
    <w:p w:rsidR="00450EA0" w:rsidRPr="00450EA0" w:rsidRDefault="00450EA0" w:rsidP="00450EA0">
      <w:pPr>
        <w:ind w:firstLine="708"/>
        <w:jc w:val="both"/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4.3. ОМВД России по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Сланцевскому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Ленинградской области:</w:t>
      </w:r>
      <w:r w:rsidRPr="00450EA0">
        <w:t xml:space="preserve">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4.3.1. информирует комитет образования о выявленных в ходе поквартирного обхода участковыми уполномоченными фактах неполучения детьми обязательного общего образования в течение 5 дней,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4.3.2. проводит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индивидуально-профилактическую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детьми, не получающими обязательного общего образования,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4.3.3. обеспечивает в случае необходимости сопровождение работников общеобразовательных организаций при посещении семей детей, не получающих обязательного общего образования.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E80D87" w:rsidRP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ЛО ГКУ «Центр    социальной  защиты  населения» филиал в  </w:t>
      </w:r>
      <w:proofErr w:type="spellStart"/>
      <w:r w:rsidR="00E80D87" w:rsidRPr="00E80D87">
        <w:rPr>
          <w:rFonts w:ascii="Times New Roman" w:eastAsia="Times New Roman" w:hAnsi="Times New Roman"/>
          <w:sz w:val="28"/>
          <w:szCs w:val="28"/>
          <w:lang w:eastAsia="ru-RU"/>
        </w:rPr>
        <w:t>Сланцевском</w:t>
      </w:r>
      <w:proofErr w:type="spellEnd"/>
      <w:r w:rsidR="00E80D87" w:rsidRP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районе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, ГБУ</w:t>
      </w:r>
      <w:r w:rsidR="00A3510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 xml:space="preserve"> ЛО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Сланцевская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D87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»  информируют комитет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о  выявленных в ходе работы фактах неполучения детьми обязательного общего образования</w:t>
      </w:r>
      <w:r w:rsidRPr="00450EA0">
        <w:t xml:space="preserve">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в течение 5 дней.</w:t>
      </w:r>
    </w:p>
    <w:p w:rsidR="00450EA0" w:rsidRPr="00450EA0" w:rsidRDefault="00450EA0" w:rsidP="00450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tabs>
          <w:tab w:val="left" w:pos="274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0EA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информации дошкольными образовательными организациями и общеобразовательными организациями.</w:t>
      </w:r>
      <w:proofErr w:type="gramEnd"/>
    </w:p>
    <w:p w:rsidR="00450EA0" w:rsidRPr="00450EA0" w:rsidRDefault="00450EA0" w:rsidP="00450EA0">
      <w:pPr>
        <w:tabs>
          <w:tab w:val="left" w:pos="274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Руководители дошкольных образовательных организаций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общеобразовательных организаций 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ежегодно представляют в комитет образования информацию об обучающихся по образовательным программам дошкольного, начального общего, основного общего и среднего общего образования в дошкольных образовательных организаци</w:t>
      </w:r>
      <w:r w:rsidR="001A76BB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 и общеобразовательных организациях по спискам, содержащим персональные данные о детях, сформированным в соответствии с приложением 3 к настоящему Порядку в алфавитном порядке по годам рождения  в срок до 05 сентября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0D87" w:rsidRPr="00450EA0" w:rsidRDefault="00E80D87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общеобразовательных   организаций  ежегодно предоставляют в комитет  образования   информацию о  выпускниках  9 и 11  классов, не достигших  совершеннолетия</w:t>
      </w:r>
      <w:r w:rsidR="005C38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 в  </w:t>
      </w:r>
      <w:r w:rsidR="00350274" w:rsidRP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приложением 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0274" w:rsidRPr="0035027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в алфавитном порядке по годам рождения  в срок до 05 сентября.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Сведения о детях,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зачисленных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дошкольную образовательную организацию и общеобразовательную организацию или </w:t>
      </w:r>
      <w:r w:rsidR="00291288">
        <w:rPr>
          <w:rFonts w:ascii="Times New Roman" w:eastAsia="Times New Roman" w:hAnsi="Times New Roman"/>
          <w:sz w:val="28"/>
          <w:szCs w:val="28"/>
          <w:lang w:eastAsia="ru-RU"/>
        </w:rPr>
        <w:t>отчисленных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нее в течение учебного года, представляются в комитет образования в течение 5 дней по установленной форме (приложение  </w:t>
      </w:r>
      <w:r w:rsidR="003502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5.3.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общеобразовательные организации: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5.3.1. проводят индивидуально-профилактическую работу с родителями (законными представителями) и их ребенком, не приступившим к </w:t>
      </w:r>
      <w:proofErr w:type="gram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обучению, по разъяснению</w:t>
      </w:r>
      <w:proofErr w:type="gram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права ребенка на получение образования и обязанностей родителей (законных представителей) обеспечить получение детьми основного общего и (или) среднего общего образования;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5.3.2. в случае необходимости направляют информацию о таких семьях в  ОМВД России по </w:t>
      </w:r>
      <w:proofErr w:type="spellStart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>Сланцевскому</w:t>
      </w:r>
      <w:proofErr w:type="spellEnd"/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Ленинградской области для принятия мер воздействия в соответствии с действующим законодательством;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5.3.3. информируют комитет образования о выявленных детях и принятых мерах по организации обучения указанных детей. </w:t>
      </w: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</w:t>
      </w:r>
      <w:proofErr w:type="gram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</w:t>
      </w:r>
      <w:proofErr w:type="gram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организаций, </w:t>
      </w:r>
      <w:r w:rsidR="001A76BB">
        <w:rPr>
          <w:rFonts w:ascii="Times New Roman" w:eastAsia="Times New Roman" w:hAnsi="Times New Roman"/>
          <w:b/>
          <w:sz w:val="28"/>
          <w:szCs w:val="28"/>
          <w:lang w:eastAsia="ru-RU"/>
        </w:rPr>
        <w:t>имеющие  сведения о</w:t>
      </w: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регистрационн</w:t>
      </w:r>
      <w:r w:rsidR="001A76BB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учёт</w:t>
      </w:r>
      <w:r w:rsidR="001A76B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6BB" w:rsidRPr="001A76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</w:t>
      </w:r>
      <w:r w:rsidR="001A76BB" w:rsidRPr="001A7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месту жительства (пребывания)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393"/>
        <w:gridCol w:w="3151"/>
      </w:tblGrid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6FE3" w:rsidRPr="00450EA0" w:rsidTr="00727AB8">
        <w:tc>
          <w:tcPr>
            <w:tcW w:w="801" w:type="dxa"/>
            <w:shd w:val="clear" w:color="auto" w:fill="auto"/>
          </w:tcPr>
          <w:p w:rsidR="00356FE3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93" w:type="dxa"/>
            <w:shd w:val="clear" w:color="auto" w:fill="auto"/>
          </w:tcPr>
          <w:p w:rsidR="00356FE3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 информационно-расчетный  центр  ЛО (филиал 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районе)</w:t>
            </w:r>
          </w:p>
        </w:tc>
        <w:tc>
          <w:tcPr>
            <w:tcW w:w="3151" w:type="dxa"/>
            <w:shd w:val="clear" w:color="auto" w:fill="auto"/>
          </w:tcPr>
          <w:p w:rsidR="00356FE3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«ГУЖК»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356FE3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«ВИРА сервис»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D87" w:rsidRPr="00450EA0" w:rsidTr="00727AB8">
        <w:tc>
          <w:tcPr>
            <w:tcW w:w="801" w:type="dxa"/>
            <w:shd w:val="clear" w:color="auto" w:fill="auto"/>
          </w:tcPr>
          <w:p w:rsidR="00E80D87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:rsidR="00E80D87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«Управдом»</w:t>
            </w:r>
          </w:p>
        </w:tc>
        <w:tc>
          <w:tcPr>
            <w:tcW w:w="3151" w:type="dxa"/>
            <w:shd w:val="clear" w:color="auto" w:fill="auto"/>
          </w:tcPr>
          <w:p w:rsidR="00E80D87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Выскатского</w:t>
            </w:r>
            <w:proofErr w:type="spell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частном </w:t>
            </w:r>
            <w:r w:rsid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жилом фонде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Гостицкого</w:t>
            </w:r>
            <w:proofErr w:type="spell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Загривского</w:t>
            </w:r>
            <w:proofErr w:type="spell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Новосельского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Старопольского</w:t>
            </w:r>
            <w:proofErr w:type="spell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отношении граждан, зарегистрированных в </w:t>
            </w:r>
            <w:r w:rsidR="001A76BB"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частном жилом фонде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50EA0" w:rsidRPr="00450EA0" w:rsidTr="00727AB8">
        <w:tc>
          <w:tcPr>
            <w:tcW w:w="801" w:type="dxa"/>
            <w:shd w:val="clear" w:color="auto" w:fill="auto"/>
          </w:tcPr>
          <w:p w:rsidR="00450EA0" w:rsidRPr="00450EA0" w:rsidRDefault="00E80D87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Черновского сельского </w:t>
            </w: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151" w:type="dxa"/>
            <w:shd w:val="clear" w:color="auto" w:fill="auto"/>
          </w:tcPr>
          <w:p w:rsidR="00450EA0" w:rsidRPr="00450EA0" w:rsidRDefault="001A76BB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 отношении граждан, </w:t>
            </w:r>
            <w:r w:rsidRPr="001A7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зарегистрированных в частном жилом фонде поселения</w:t>
            </w:r>
          </w:p>
        </w:tc>
      </w:tr>
    </w:tbl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50EA0" w:rsidRPr="00450EA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2 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</w:t>
      </w:r>
      <w:proofErr w:type="gram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</w:t>
      </w:r>
      <w:proofErr w:type="gram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образования.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проживающих </w:t>
      </w:r>
      <w:proofErr w:type="gramStart"/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пребывающих) детях в возрасте от 2 месяцев  до 18лет </w:t>
      </w: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 января 20__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(указать наименование организации, ответственной за регистрационный учёт по месту жительства </w:t>
      </w:r>
      <w:proofErr w:type="gramStart"/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( </w:t>
      </w:r>
      <w:proofErr w:type="gramEnd"/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пребывания)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450EA0" w:rsidRPr="00450EA0" w:rsidTr="00340FC0"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пребывания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указать срок временной регистрации)</w:t>
            </w:r>
          </w:p>
        </w:tc>
        <w:tc>
          <w:tcPr>
            <w:tcW w:w="2958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(информация о несовпадении адреса регистрации  и фактического проживани</w:t>
            </w:r>
            <w:proofErr w:type="gram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такой информации)</w:t>
            </w:r>
          </w:p>
        </w:tc>
      </w:tr>
      <w:tr w:rsidR="00450EA0" w:rsidRPr="00450EA0" w:rsidTr="00340FC0"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3 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</w:t>
      </w:r>
      <w:proofErr w:type="gram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</w:t>
      </w:r>
      <w:proofErr w:type="gram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образования.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детях, обучающихся по образовательным программам дошкольного образования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образовательной организации, направляюще</w:t>
      </w:r>
      <w:r w:rsidR="00350274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й</w:t>
      </w: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65"/>
        <w:gridCol w:w="1839"/>
        <w:gridCol w:w="2117"/>
        <w:gridCol w:w="2257"/>
        <w:gridCol w:w="2307"/>
        <w:gridCol w:w="2183"/>
      </w:tblGrid>
      <w:tr w:rsidR="00450EA0" w:rsidRPr="00450EA0" w:rsidTr="00340FC0">
        <w:tc>
          <w:tcPr>
            <w:tcW w:w="918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(полностью, в алфавитном порядке)</w:t>
            </w:r>
          </w:p>
        </w:tc>
        <w:tc>
          <w:tcPr>
            <w:tcW w:w="1839" w:type="dxa"/>
            <w:shd w:val="clear" w:color="auto" w:fill="auto"/>
          </w:tcPr>
          <w:p w:rsidR="00450EA0" w:rsidRPr="00450EA0" w:rsidRDefault="00350274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50EA0"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1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5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</w:t>
            </w:r>
            <w:proofErr w:type="gram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регистрации /пребывания: постоянно, временно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230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родителей (законных представителей)</w:t>
            </w:r>
          </w:p>
        </w:tc>
        <w:tc>
          <w:tcPr>
            <w:tcW w:w="218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450EA0" w:rsidRPr="00450EA0" w:rsidTr="00340FC0">
        <w:tc>
          <w:tcPr>
            <w:tcW w:w="14786" w:type="dxa"/>
            <w:gridSpan w:val="7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год рождения</w:t>
            </w:r>
          </w:p>
        </w:tc>
      </w:tr>
      <w:tr w:rsidR="00450EA0" w:rsidRPr="00450EA0" w:rsidTr="00340FC0">
        <w:tc>
          <w:tcPr>
            <w:tcW w:w="918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0274" w:rsidRPr="00450EA0" w:rsidRDefault="00350274" w:rsidP="00350274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274" w:rsidRPr="00450EA0" w:rsidRDefault="00350274" w:rsidP="00350274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</w:t>
      </w:r>
      <w:proofErr w:type="gram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</w:t>
      </w:r>
      <w:proofErr w:type="gram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образования.</w:t>
      </w:r>
    </w:p>
    <w:p w:rsidR="00350274" w:rsidRPr="00450EA0" w:rsidRDefault="00350274" w:rsidP="00350274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274" w:rsidRPr="00450EA0" w:rsidRDefault="00350274" w:rsidP="00350274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выпускниках  9,11 классов ____  года, не  достигших  совершеннолетия</w:t>
      </w:r>
    </w:p>
    <w:p w:rsidR="00350274" w:rsidRPr="00450EA0" w:rsidRDefault="00350274" w:rsidP="00350274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350274" w:rsidRPr="00450EA0" w:rsidRDefault="00350274" w:rsidP="00350274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образовательной организации, направляюще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й</w:t>
      </w: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64"/>
        <w:gridCol w:w="1838"/>
        <w:gridCol w:w="2116"/>
        <w:gridCol w:w="2257"/>
        <w:gridCol w:w="2307"/>
        <w:gridCol w:w="2186"/>
      </w:tblGrid>
      <w:tr w:rsidR="00350274" w:rsidRPr="00450EA0" w:rsidTr="00340FC0">
        <w:tc>
          <w:tcPr>
            <w:tcW w:w="918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(полностью, в алфавитном порядке)</w:t>
            </w:r>
          </w:p>
        </w:tc>
        <w:tc>
          <w:tcPr>
            <w:tcW w:w="1839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5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350274" w:rsidRPr="00450EA0" w:rsidRDefault="00350274" w:rsidP="00340F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</w:t>
            </w:r>
            <w:proofErr w:type="gram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регистрации /пребывания: постоянно, временно</w:t>
            </w:r>
          </w:p>
          <w:p w:rsidR="00350274" w:rsidRPr="00450EA0" w:rsidRDefault="00350274" w:rsidP="00340F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230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места  продолжения  образования</w:t>
            </w:r>
          </w:p>
        </w:tc>
        <w:tc>
          <w:tcPr>
            <w:tcW w:w="2183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 распорядительного акта  ОО – места  продолжения  образования о  зачислении</w:t>
            </w:r>
          </w:p>
        </w:tc>
      </w:tr>
      <w:tr w:rsidR="00350274" w:rsidRPr="00450EA0" w:rsidTr="00340FC0">
        <w:tc>
          <w:tcPr>
            <w:tcW w:w="14786" w:type="dxa"/>
            <w:gridSpan w:val="7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год рождения</w:t>
            </w:r>
          </w:p>
        </w:tc>
      </w:tr>
      <w:tr w:rsidR="00350274" w:rsidRPr="00450EA0" w:rsidTr="00340FC0">
        <w:tc>
          <w:tcPr>
            <w:tcW w:w="918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350274" w:rsidRPr="00450EA0" w:rsidRDefault="00350274" w:rsidP="00340F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0EA0" w:rsidRPr="00450EA0" w:rsidRDefault="00450EA0" w:rsidP="00450E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EA0" w:rsidRPr="00450EA0" w:rsidRDefault="00450EA0" w:rsidP="00450EA0">
      <w:pPr>
        <w:tabs>
          <w:tab w:val="left" w:pos="12396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350274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к Порядку учёта детей, проживающих или пребывающих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Сланцевский</w:t>
      </w:r>
      <w:proofErr w:type="spell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 Ленинградской области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подлежащих обучению по </w:t>
      </w:r>
      <w:proofErr w:type="gramStart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образовательным</w:t>
      </w:r>
      <w:proofErr w:type="gramEnd"/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0EA0" w:rsidRPr="00450EA0" w:rsidRDefault="00450EA0" w:rsidP="00450EA0">
      <w:pPr>
        <w:spacing w:after="0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программам дошкольного, начального общего, </w:t>
      </w:r>
    </w:p>
    <w:p w:rsidR="00450EA0" w:rsidRPr="00450EA0" w:rsidRDefault="00450EA0" w:rsidP="00450EA0">
      <w:pPr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0EA0"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и среднего общего образования</w:t>
      </w:r>
    </w:p>
    <w:p w:rsidR="00450EA0" w:rsidRPr="00450EA0" w:rsidRDefault="00450EA0" w:rsidP="00450EA0">
      <w:pPr>
        <w:spacing w:after="0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движении </w:t>
      </w:r>
      <w:proofErr w:type="gramStart"/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</w:t>
      </w:r>
    </w:p>
    <w:p w:rsidR="00450EA0" w:rsidRPr="00450EA0" w:rsidRDefault="00450EA0" w:rsidP="00450EA0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(указать наименование образовательной организации, направляюще</w:t>
      </w:r>
      <w:r w:rsidR="00350274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й</w:t>
      </w:r>
      <w:r w:rsidRPr="00450EA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923"/>
        <w:gridCol w:w="1276"/>
        <w:gridCol w:w="2327"/>
        <w:gridCol w:w="1359"/>
        <w:gridCol w:w="1559"/>
        <w:gridCol w:w="992"/>
        <w:gridCol w:w="1276"/>
        <w:gridCol w:w="2268"/>
        <w:gridCol w:w="1353"/>
      </w:tblGrid>
      <w:tr w:rsidR="00450EA0" w:rsidRPr="00450EA0" w:rsidTr="00340FC0">
        <w:tc>
          <w:tcPr>
            <w:tcW w:w="7338" w:type="dxa"/>
            <w:gridSpan w:val="5"/>
            <w:shd w:val="clear" w:color="auto" w:fill="auto"/>
          </w:tcPr>
          <w:p w:rsidR="00450EA0" w:rsidRPr="00450EA0" w:rsidRDefault="00291288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48" w:type="dxa"/>
            <w:gridSpan w:val="5"/>
            <w:shd w:val="clear" w:color="auto" w:fill="auto"/>
          </w:tcPr>
          <w:p w:rsidR="00450EA0" w:rsidRPr="00450EA0" w:rsidRDefault="00291288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50EA0" w:rsidRPr="00450EA0" w:rsidTr="00340FC0">
        <w:tc>
          <w:tcPr>
            <w:tcW w:w="145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  <w:proofErr w:type="gram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алфавитном порядке)</w:t>
            </w:r>
          </w:p>
        </w:tc>
        <w:tc>
          <w:tcPr>
            <w:tcW w:w="923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Класс/группа</w:t>
            </w: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27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</w:t>
            </w:r>
            <w:proofErr w:type="gram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регистрации /пребывания: постоянно, временно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1359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</w:t>
            </w:r>
          </w:p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ОО, адрес)</w:t>
            </w:r>
          </w:p>
        </w:tc>
        <w:tc>
          <w:tcPr>
            <w:tcW w:w="1559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алфавитном порядке)</w:t>
            </w:r>
          </w:p>
        </w:tc>
        <w:tc>
          <w:tcPr>
            <w:tcW w:w="992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Класс/ группа</w:t>
            </w: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450EA0" w:rsidRPr="00450EA0" w:rsidRDefault="00450EA0" w:rsidP="00450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проживания.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несовпадени</w:t>
            </w:r>
            <w:proofErr w:type="gramStart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регистрации /пребывания: постоянно, временно</w:t>
            </w:r>
          </w:p>
          <w:p w:rsidR="00450EA0" w:rsidRPr="00450EA0" w:rsidRDefault="00450EA0" w:rsidP="00450E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какой срок)</w:t>
            </w:r>
          </w:p>
        </w:tc>
        <w:tc>
          <w:tcPr>
            <w:tcW w:w="135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</w:t>
            </w:r>
          </w:p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ОО, адрес)</w:t>
            </w:r>
          </w:p>
        </w:tc>
      </w:tr>
      <w:tr w:rsidR="00450EA0" w:rsidRPr="00450EA0" w:rsidTr="00340FC0">
        <w:tc>
          <w:tcPr>
            <w:tcW w:w="145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450EA0" w:rsidRPr="00450EA0" w:rsidRDefault="00450EA0" w:rsidP="00450E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EA0" w:rsidRDefault="00450EA0"/>
    <w:sectPr w:rsidR="00450EA0" w:rsidSect="00356F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A7" w:rsidRDefault="00EA0AA7">
      <w:pPr>
        <w:spacing w:after="0" w:line="240" w:lineRule="auto"/>
      </w:pPr>
      <w:r>
        <w:separator/>
      </w:r>
    </w:p>
  </w:endnote>
  <w:endnote w:type="continuationSeparator" w:id="0">
    <w:p w:rsidR="00EA0AA7" w:rsidRDefault="00E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A7" w:rsidRDefault="00EA0AA7">
      <w:pPr>
        <w:spacing w:after="0" w:line="240" w:lineRule="auto"/>
      </w:pPr>
      <w:r>
        <w:separator/>
      </w:r>
    </w:p>
  </w:footnote>
  <w:footnote w:type="continuationSeparator" w:id="0">
    <w:p w:rsidR="00EA0AA7" w:rsidRDefault="00EA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6" w:rsidRDefault="00C54868">
    <w:pPr>
      <w:pStyle w:val="a4"/>
      <w:jc w:val="center"/>
    </w:pPr>
    <w:r>
      <w:fldChar w:fldCharType="begin"/>
    </w:r>
    <w:r w:rsidR="00A3510E">
      <w:instrText>PAGE   \* MERGEFORMAT</w:instrText>
    </w:r>
    <w:r>
      <w:fldChar w:fldCharType="separate"/>
    </w:r>
    <w:r w:rsidR="003C7458">
      <w:rPr>
        <w:noProof/>
      </w:rPr>
      <w:t>4</w:t>
    </w:r>
    <w:r>
      <w:fldChar w:fldCharType="end"/>
    </w:r>
  </w:p>
  <w:p w:rsidR="00346816" w:rsidRDefault="00EA0A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9E7031"/>
    <w:multiLevelType w:val="multilevel"/>
    <w:tmpl w:val="5482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A0"/>
    <w:rsid w:val="001A76BB"/>
    <w:rsid w:val="00291288"/>
    <w:rsid w:val="00350274"/>
    <w:rsid w:val="00356FE3"/>
    <w:rsid w:val="003C7458"/>
    <w:rsid w:val="00450EA0"/>
    <w:rsid w:val="005C384B"/>
    <w:rsid w:val="005E6C17"/>
    <w:rsid w:val="00727AB8"/>
    <w:rsid w:val="007C51A7"/>
    <w:rsid w:val="00A3510E"/>
    <w:rsid w:val="00B248CF"/>
    <w:rsid w:val="00C54868"/>
    <w:rsid w:val="00E80D87"/>
    <w:rsid w:val="00EA0AA7"/>
    <w:rsid w:val="00F26E4E"/>
    <w:rsid w:val="00F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E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org444</cp:lastModifiedBy>
  <cp:revision>8</cp:revision>
  <cp:lastPrinted>2021-08-05T12:11:00Z</cp:lastPrinted>
  <dcterms:created xsi:type="dcterms:W3CDTF">2021-08-05T11:06:00Z</dcterms:created>
  <dcterms:modified xsi:type="dcterms:W3CDTF">2021-08-13T12:50:00Z</dcterms:modified>
</cp:coreProperties>
</file>