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color w:val="800000"/>
          <w:sz w:val="28"/>
          <w:szCs w:val="28"/>
        </w:rPr>
        <w:t xml:space="preserve">                                                                                       </w:t>
      </w:r>
      <w:r>
        <w:rPr>
          <w:i/>
          <w:sz w:val="28"/>
          <w:szCs w:val="28"/>
        </w:rPr>
        <w:t>Проект</w:t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hd w:val="clear" w:color="auto" w:fill="FFFFFF"/>
        <w:ind w:left="-851" w:hanging="0"/>
        <w:jc w:val="center"/>
        <w:rPr>
          <w:b/>
          <w:b/>
          <w:bCs/>
          <w:spacing w:val="-1"/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АДМИНИСТРАЦИЯ </w:t>
      </w:r>
      <w:r>
        <w:rPr>
          <w:b/>
          <w:bCs/>
          <w:spacing w:val="-1"/>
          <w:sz w:val="20"/>
          <w:szCs w:val="20"/>
        </w:rPr>
        <w:t>МУНИЦИПАЛЬНОГО ОБРАЗОВАНИЯ</w:t>
      </w:r>
    </w:p>
    <w:p>
      <w:pPr>
        <w:pStyle w:val="Normal"/>
        <w:shd w:val="clear" w:color="auto" w:fill="FFFFFF"/>
        <w:ind w:left="-851" w:hanging="0"/>
        <w:jc w:val="center"/>
        <w:rPr>
          <w:b/>
          <w:b/>
          <w:bCs/>
          <w:spacing w:val="-3"/>
          <w:w w:val="126"/>
          <w:sz w:val="38"/>
          <w:szCs w:val="38"/>
        </w:rPr>
      </w:pPr>
      <w:r>
        <w:rPr>
          <w:b/>
          <w:bCs/>
          <w:spacing w:val="-1"/>
          <w:sz w:val="20"/>
          <w:szCs w:val="20"/>
        </w:rPr>
        <w:t xml:space="preserve">           </w:t>
      </w:r>
      <w:r>
        <w:rPr>
          <w:b/>
          <w:bCs/>
          <w:spacing w:val="-1"/>
          <w:sz w:val="20"/>
          <w:szCs w:val="20"/>
        </w:rPr>
        <w:t>СЛАНЦЕВСКИЙ</w:t>
      </w:r>
      <w:r>
        <w:rPr>
          <w:b/>
          <w:bCs/>
          <w:spacing w:val="1"/>
          <w:sz w:val="20"/>
          <w:szCs w:val="20"/>
        </w:rPr>
        <w:t xml:space="preserve"> МУНИЦИПАЛЬНЫЙ РАЙОН ЛЕНИНГРАДСКОЙ ОБЛАСТИ</w:t>
      </w:r>
    </w:p>
    <w:p>
      <w:pPr>
        <w:pStyle w:val="Normal"/>
        <w:shd w:val="clear" w:color="auto" w:fill="FFFFFF"/>
        <w:spacing w:before="202" w:after="0"/>
        <w:ind w:left="-851" w:right="14" w:hanging="0"/>
        <w:jc w:val="center"/>
        <w:rPr>
          <w:sz w:val="28"/>
          <w:szCs w:val="28"/>
        </w:rPr>
      </w:pPr>
      <w:r>
        <w:rPr>
          <w:b/>
          <w:bCs/>
          <w:spacing w:val="-3"/>
          <w:w w:val="126"/>
          <w:sz w:val="38"/>
          <w:szCs w:val="38"/>
        </w:rPr>
        <w:t xml:space="preserve">       </w:t>
      </w:r>
      <w:r>
        <w:rPr>
          <w:b/>
          <w:bCs/>
          <w:spacing w:val="-3"/>
          <w:w w:val="126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___________ 2021 №  ____ -п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left" w:pos="2760" w:leader="none"/>
        </w:tabs>
        <w:spacing w:before="0" w:after="0"/>
        <w:jc w:val="left"/>
        <w:rPr/>
      </w:pPr>
      <w:r>
        <w:rPr>
          <w:i w:val="false"/>
          <w:iCs w:val="false"/>
          <w:sz w:val="28"/>
          <w:szCs w:val="28"/>
        </w:rPr>
        <w:t>Об утверждении изменений в Схему</w:t>
      </w:r>
    </w:p>
    <w:p>
      <w:pPr>
        <w:pStyle w:val="Style19"/>
        <w:tabs>
          <w:tab w:val="left" w:pos="2760" w:leader="none"/>
        </w:tabs>
        <w:spacing w:before="0" w:after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размещения рекламных конструкций</w:t>
      </w:r>
    </w:p>
    <w:p>
      <w:pPr>
        <w:pStyle w:val="Style19"/>
        <w:tabs>
          <w:tab w:val="left" w:pos="2760" w:leader="none"/>
        </w:tabs>
        <w:spacing w:before="0" w:after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на территории Сланцевского муниципального</w:t>
      </w:r>
    </w:p>
    <w:p>
      <w:pPr>
        <w:pStyle w:val="Style19"/>
        <w:tabs>
          <w:tab w:val="left" w:pos="2760" w:leader="none"/>
        </w:tabs>
        <w:spacing w:before="0" w:after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района Ленинградской области </w:t>
      </w:r>
    </w:p>
    <w:p>
      <w:pPr>
        <w:pStyle w:val="Normal"/>
        <w:tabs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left" w:pos="2760" w:leader="none"/>
        </w:tabs>
        <w:ind w:firstLine="885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Style1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5.8 статьи 19 Федерального закона от 13 марта 2006 года № 38-ФЗ «О рекламе», на основании </w:t>
      </w:r>
      <w:r>
        <w:rPr>
          <w:b w:val="false"/>
          <w:bCs w:val="false"/>
          <w:sz w:val="28"/>
          <w:szCs w:val="28"/>
        </w:rPr>
        <w:t xml:space="preserve">Сводного заключения о предварительном согласовании дополнений в </w:t>
      </w:r>
      <w:bookmarkStart w:id="0" w:name="__DdeLink__73_536826040"/>
      <w:r>
        <w:rPr>
          <w:b w:val="false"/>
          <w:bCs w:val="false"/>
          <w:sz w:val="28"/>
          <w:szCs w:val="28"/>
        </w:rPr>
        <w:t>схему размещения рекламных конструкций на территории муниципального образования Сланцевский муниципальный район Ленинградской области</w:t>
      </w:r>
      <w:bookmarkEnd w:id="0"/>
      <w:r>
        <w:rPr>
          <w:b w:val="false"/>
          <w:bCs w:val="false"/>
          <w:sz w:val="28"/>
          <w:szCs w:val="28"/>
        </w:rPr>
        <w:t xml:space="preserve"> от 06.07.2021г. № 02-1417/2021 </w:t>
      </w:r>
      <w:r>
        <w:rPr>
          <w:sz w:val="28"/>
          <w:szCs w:val="28"/>
        </w:rPr>
        <w:t>, администрация Сланцевского муниципального района  п о с т а н о в л я е т:</w:t>
      </w:r>
    </w:p>
    <w:p>
      <w:pPr>
        <w:pStyle w:val="Style17"/>
        <w:jc w:val="both"/>
        <w:rPr/>
      </w:pPr>
      <w:r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С</w:t>
      </w:r>
      <w:r>
        <w:rPr>
          <w:b w:val="false"/>
          <w:bCs w:val="false"/>
          <w:sz w:val="28"/>
          <w:szCs w:val="28"/>
        </w:rPr>
        <w:t xml:space="preserve">хему размещения рекламных конструкций на территории муниципального образования Сланцевский муниципальный район Ленинградской области, утвержденную </w:t>
      </w:r>
      <w:r>
        <w:rPr>
          <w:sz w:val="28"/>
          <w:szCs w:val="28"/>
        </w:rPr>
        <w:t xml:space="preserve"> постановлением  администрации Сланцевского муниципального района от 17.03.2017 № 343-п «Об утверждении Схемы размещения рекламных конструкций на территории Сланцевского муниципального района Ленинградской области». </w:t>
      </w:r>
    </w:p>
    <w:p>
      <w:pPr>
        <w:pStyle w:val="Style17"/>
        <w:jc w:val="both"/>
        <w:rPr/>
      </w:pPr>
      <w:r>
        <w:rPr>
          <w:sz w:val="28"/>
          <w:szCs w:val="28"/>
        </w:rPr>
        <w:t>2. Опубликовать постановление в официальном приложении к газете «Знамя труда» и разместить на  сайте Сланцевского муниципального района.</w:t>
      </w:r>
    </w:p>
    <w:p>
      <w:pPr>
        <w:pStyle w:val="Style17"/>
        <w:tabs>
          <w:tab w:val="left" w:pos="2760" w:leader="none"/>
        </w:tabs>
        <w:ind w:hanging="0"/>
        <w:jc w:val="both"/>
        <w:rPr/>
      </w:pPr>
      <w:r>
        <w:rPr>
          <w:rFonts w:eastAsia="Times New Roman CYR" w:cs="Times New Roman CYR"/>
          <w:sz w:val="28"/>
          <w:szCs w:val="28"/>
        </w:rPr>
        <w:t xml:space="preserve">3. </w:t>
      </w:r>
      <w:r>
        <w:rPr>
          <w:sz w:val="28"/>
          <w:szCs w:val="28"/>
        </w:rPr>
        <w:t xml:space="preserve"> Контроль  за исполнением постановления возложить на заместителя главы администрации - председателя комитета по управлению муниципальным имуществом и земельными ресурсами Сланцевского муниципального района Никифорчин Н.А.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760" w:leader="none"/>
        </w:tabs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Глава администрации</w:t>
      </w:r>
    </w:p>
    <w:p>
      <w:pPr>
        <w:pStyle w:val="Normal"/>
        <w:tabs>
          <w:tab w:val="left" w:pos="2760" w:leader="none"/>
        </w:tabs>
        <w:jc w:val="both"/>
        <w:rPr/>
      </w:pPr>
      <w:r>
        <w:rPr>
          <w:rFonts w:eastAsia="Times New Roman CYR" w:cs="Times New Roman CYR" w:ascii="Times New Roman CYR" w:hAnsi="Times New Roman CYR"/>
          <w:sz w:val="28"/>
          <w:szCs w:val="28"/>
        </w:rPr>
        <w:t>муниципального образования                                                            М.Б.Чистова</w:t>
      </w:r>
    </w:p>
    <w:sectPr>
      <w:footerReference w:type="default" r:id="rId2"/>
      <w:type w:val="nextPage"/>
      <w:pgSz w:w="11906" w:h="16838"/>
      <w:pgMar w:left="1701" w:right="850" w:header="0" w:top="993" w:footer="708" w:bottom="21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3489819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7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a1421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1421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Header"/>
    <w:basedOn w:val="Normal"/>
    <w:link w:val="a4"/>
    <w:uiPriority w:val="99"/>
    <w:semiHidden/>
    <w:unhideWhenUsed/>
    <w:rsid w:val="00a1421d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a1421d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c268a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268a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LibreOffice/6.0.5.2$Windows_x86 LibreOffice_project/54c8cbb85f300ac59db32fe8a675ff7683cd5a16</Application>
  <Pages>1</Pages>
  <Words>180</Words>
  <Characters>1339</Characters>
  <CharactersWithSpaces>1753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2019-12-11T12:31:00Z</dcterms:created>
  <dc:creator>arh5</dc:creator>
  <dc:description/>
  <dc:language>ru-RU</dc:language>
  <cp:lastModifiedBy/>
  <cp:lastPrinted>2021-08-02T14:39:43Z</cp:lastPrinted>
  <dcterms:modified xsi:type="dcterms:W3CDTF">2021-08-02T14:43:36Z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