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glossary/document.xml" ContentType="application/vnd.openxmlformats-officedocument.wordprocessingml.document.glossary+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6634" w:rsidRPr="00ED3FD8" w:rsidRDefault="005F6634" w:rsidP="00682580">
      <w:pPr>
        <w:spacing w:after="0"/>
        <w:ind w:left="-15" w:firstLine="5544"/>
        <w:rPr>
          <w:rFonts w:ascii="Times New Roman" w:eastAsia="Arial" w:hAnsi="Times New Roman" w:cs="Times New Roman"/>
          <w:color w:val="000000"/>
          <w:kern w:val="1"/>
          <w:sz w:val="24"/>
          <w:szCs w:val="24"/>
          <w:lang w:eastAsia="zh-CN" w:bidi="hi-IN"/>
        </w:rPr>
      </w:pPr>
      <w:r w:rsidRPr="00ED3FD8">
        <w:rPr>
          <w:rFonts w:ascii="Times New Roman" w:eastAsia="Arial" w:hAnsi="Times New Roman" w:cs="Times New Roman"/>
          <w:color w:val="000000"/>
          <w:kern w:val="1"/>
          <w:sz w:val="24"/>
          <w:szCs w:val="24"/>
          <w:lang w:eastAsia="zh-CN" w:bidi="hi-IN"/>
        </w:rPr>
        <w:t>УТВЕРЖДЕНА</w:t>
      </w:r>
    </w:p>
    <w:p w:rsidR="005F6634" w:rsidRPr="00ED3FD8" w:rsidRDefault="005F6634" w:rsidP="00682580">
      <w:pPr>
        <w:spacing w:after="0"/>
        <w:ind w:left="-15" w:firstLine="5544"/>
        <w:rPr>
          <w:rFonts w:ascii="Times New Roman" w:eastAsia="Times New Roman" w:hAnsi="Times New Roman" w:cs="Times New Roman"/>
          <w:sz w:val="26"/>
          <w:szCs w:val="26"/>
          <w:lang w:eastAsia="zh-CN"/>
        </w:rPr>
      </w:pPr>
      <w:r w:rsidRPr="00ED3FD8">
        <w:rPr>
          <w:rFonts w:ascii="Times New Roman" w:eastAsia="Times New Roman" w:hAnsi="Times New Roman" w:cs="Times New Roman"/>
          <w:sz w:val="26"/>
          <w:szCs w:val="26"/>
          <w:lang w:eastAsia="zh-CN"/>
        </w:rPr>
        <w:t>постановлением администрации</w:t>
      </w:r>
    </w:p>
    <w:p w:rsidR="005F6634" w:rsidRPr="00ED3FD8" w:rsidRDefault="005F6634" w:rsidP="00682580">
      <w:pPr>
        <w:spacing w:after="0"/>
        <w:ind w:left="-15" w:firstLine="5544"/>
        <w:rPr>
          <w:rFonts w:ascii="Times New Roman" w:eastAsia="Times New Roman" w:hAnsi="Times New Roman" w:cs="Times New Roman"/>
          <w:sz w:val="26"/>
          <w:szCs w:val="26"/>
          <w:lang w:eastAsia="zh-CN"/>
        </w:rPr>
      </w:pPr>
      <w:proofErr w:type="spellStart"/>
      <w:r w:rsidRPr="00ED3FD8">
        <w:rPr>
          <w:rFonts w:ascii="Times New Roman" w:eastAsia="Times New Roman" w:hAnsi="Times New Roman" w:cs="Times New Roman"/>
          <w:sz w:val="26"/>
          <w:szCs w:val="26"/>
          <w:lang w:eastAsia="zh-CN"/>
        </w:rPr>
        <w:t>Сланцевского</w:t>
      </w:r>
      <w:proofErr w:type="spellEnd"/>
      <w:r w:rsidRPr="00ED3FD8">
        <w:rPr>
          <w:rFonts w:ascii="Times New Roman" w:eastAsia="Times New Roman" w:hAnsi="Times New Roman" w:cs="Times New Roman"/>
          <w:sz w:val="26"/>
          <w:szCs w:val="26"/>
          <w:lang w:eastAsia="zh-CN"/>
        </w:rPr>
        <w:t xml:space="preserve"> муниципального района</w:t>
      </w:r>
    </w:p>
    <w:p w:rsidR="005F6634" w:rsidRPr="00ED3FD8" w:rsidRDefault="005F6634" w:rsidP="00682580">
      <w:pPr>
        <w:spacing w:after="0"/>
        <w:ind w:left="-15" w:firstLine="5544"/>
        <w:rPr>
          <w:rFonts w:ascii="Times New Roman" w:eastAsia="Times New Roman" w:hAnsi="Times New Roman" w:cs="Times New Roman"/>
          <w:sz w:val="26"/>
          <w:szCs w:val="26"/>
          <w:lang w:eastAsia="zh-CN"/>
        </w:rPr>
      </w:pPr>
      <w:r w:rsidRPr="00ED3FD8">
        <w:rPr>
          <w:rFonts w:ascii="Times New Roman" w:eastAsia="Times New Roman" w:hAnsi="Times New Roman" w:cs="Times New Roman"/>
          <w:sz w:val="26"/>
          <w:szCs w:val="26"/>
          <w:lang w:eastAsia="zh-CN"/>
        </w:rPr>
        <w:t xml:space="preserve">от </w:t>
      </w:r>
      <w:r w:rsidR="00B30FA0">
        <w:rPr>
          <w:rFonts w:ascii="Times New Roman" w:eastAsia="Times New Roman" w:hAnsi="Times New Roman" w:cs="Times New Roman"/>
          <w:sz w:val="26"/>
          <w:szCs w:val="26"/>
          <w:lang w:eastAsia="zh-CN"/>
        </w:rPr>
        <w:t xml:space="preserve"> 14.11.2018  № 1504-п</w:t>
      </w:r>
    </w:p>
    <w:p w:rsidR="005F6634" w:rsidRPr="00ED3FD8" w:rsidRDefault="005F6634" w:rsidP="00B30FA0">
      <w:pPr>
        <w:spacing w:after="0"/>
        <w:ind w:left="-15" w:firstLine="5544"/>
        <w:rPr>
          <w:rFonts w:ascii="Times New Roman" w:eastAsia="Arial" w:hAnsi="Times New Roman" w:cs="Times New Roman"/>
          <w:color w:val="000000"/>
          <w:kern w:val="1"/>
          <w:sz w:val="24"/>
          <w:szCs w:val="24"/>
          <w:lang w:eastAsia="zh-CN" w:bidi="hi-IN"/>
        </w:rPr>
      </w:pPr>
      <w:r w:rsidRPr="00ED3FD8">
        <w:rPr>
          <w:rFonts w:ascii="Times New Roman" w:eastAsia="Arial" w:hAnsi="Times New Roman" w:cs="Times New Roman"/>
          <w:color w:val="000000"/>
          <w:kern w:val="1"/>
          <w:sz w:val="24"/>
          <w:szCs w:val="24"/>
          <w:lang w:eastAsia="zh-CN" w:bidi="hi-IN"/>
        </w:rPr>
        <w:t>(приложение)</w:t>
      </w:r>
    </w:p>
    <w:p w:rsidR="005F6634" w:rsidRPr="00ED3FD8" w:rsidRDefault="005F6634" w:rsidP="00193F93">
      <w:pPr>
        <w:spacing w:after="0"/>
        <w:ind w:left="720"/>
        <w:jc w:val="both"/>
        <w:rPr>
          <w:rFonts w:ascii="Times New Roman" w:eastAsia="Arial" w:hAnsi="Times New Roman" w:cs="Times New Roman"/>
          <w:color w:val="000000"/>
          <w:kern w:val="1"/>
          <w:sz w:val="24"/>
          <w:szCs w:val="24"/>
          <w:lang w:eastAsia="zh-CN" w:bidi="hi-IN"/>
        </w:rPr>
      </w:pPr>
    </w:p>
    <w:p w:rsidR="005F6634" w:rsidRPr="00ED3FD8" w:rsidRDefault="005F6634" w:rsidP="005F6634">
      <w:pPr>
        <w:ind w:left="720"/>
        <w:jc w:val="both"/>
        <w:rPr>
          <w:rFonts w:ascii="Times New Roman" w:hAnsi="Times New Roman" w:cs="Times New Roman"/>
          <w:b/>
          <w:sz w:val="24"/>
          <w:szCs w:val="24"/>
        </w:rPr>
      </w:pPr>
    </w:p>
    <w:p w:rsidR="005F6634" w:rsidRPr="00ED3FD8" w:rsidRDefault="005F6634" w:rsidP="005F6634">
      <w:pPr>
        <w:ind w:left="720"/>
        <w:jc w:val="both"/>
        <w:rPr>
          <w:rFonts w:ascii="Times New Roman" w:hAnsi="Times New Roman" w:cs="Times New Roman"/>
          <w:b/>
          <w:sz w:val="24"/>
          <w:szCs w:val="24"/>
        </w:rPr>
      </w:pPr>
    </w:p>
    <w:p w:rsidR="005F6634" w:rsidRPr="00ED3FD8" w:rsidRDefault="005F6634" w:rsidP="005F6634">
      <w:pPr>
        <w:ind w:left="720"/>
        <w:jc w:val="both"/>
        <w:rPr>
          <w:rFonts w:ascii="Times New Roman" w:hAnsi="Times New Roman" w:cs="Times New Roman"/>
          <w:b/>
          <w:sz w:val="24"/>
          <w:szCs w:val="24"/>
        </w:rPr>
      </w:pPr>
    </w:p>
    <w:p w:rsidR="005F6634" w:rsidRPr="00ED3FD8" w:rsidRDefault="005F6634" w:rsidP="005F6634">
      <w:pPr>
        <w:ind w:left="720"/>
        <w:jc w:val="both"/>
        <w:rPr>
          <w:rFonts w:ascii="Times New Roman" w:hAnsi="Times New Roman" w:cs="Times New Roman"/>
          <w:b/>
          <w:sz w:val="24"/>
          <w:szCs w:val="24"/>
        </w:rPr>
      </w:pPr>
    </w:p>
    <w:p w:rsidR="005F6634" w:rsidRPr="00ED3FD8" w:rsidRDefault="005F6634" w:rsidP="005F6634">
      <w:pPr>
        <w:ind w:left="720"/>
        <w:jc w:val="both"/>
        <w:rPr>
          <w:rFonts w:ascii="Times New Roman" w:hAnsi="Times New Roman" w:cs="Times New Roman"/>
          <w:b/>
          <w:sz w:val="24"/>
          <w:szCs w:val="24"/>
        </w:rPr>
      </w:pPr>
    </w:p>
    <w:p w:rsidR="005F6634" w:rsidRPr="00ED3FD8" w:rsidRDefault="005F6634" w:rsidP="005F6634">
      <w:pPr>
        <w:ind w:left="720"/>
        <w:jc w:val="both"/>
        <w:rPr>
          <w:rFonts w:ascii="Times New Roman" w:hAnsi="Times New Roman" w:cs="Times New Roman"/>
          <w:b/>
          <w:sz w:val="24"/>
          <w:szCs w:val="24"/>
        </w:rPr>
      </w:pPr>
    </w:p>
    <w:p w:rsidR="005F6634" w:rsidRPr="00ED3FD8" w:rsidRDefault="005F6634" w:rsidP="005F6634">
      <w:pPr>
        <w:ind w:left="720"/>
        <w:jc w:val="both"/>
        <w:rPr>
          <w:rFonts w:ascii="Times New Roman" w:hAnsi="Times New Roman" w:cs="Times New Roman"/>
          <w:b/>
          <w:sz w:val="24"/>
          <w:szCs w:val="24"/>
        </w:rPr>
      </w:pPr>
    </w:p>
    <w:p w:rsidR="005F6634" w:rsidRPr="00ED3FD8" w:rsidRDefault="005F6634" w:rsidP="005F6634">
      <w:pPr>
        <w:spacing w:line="100" w:lineRule="atLeast"/>
        <w:ind w:left="720"/>
        <w:jc w:val="both"/>
        <w:rPr>
          <w:rFonts w:ascii="Times New Roman" w:hAnsi="Times New Roman" w:cs="Times New Roman"/>
          <w:b/>
          <w:sz w:val="24"/>
          <w:szCs w:val="24"/>
        </w:rPr>
      </w:pPr>
    </w:p>
    <w:p w:rsidR="005F6634" w:rsidRPr="00ED3FD8" w:rsidRDefault="005F6634" w:rsidP="0091345B">
      <w:pPr>
        <w:spacing w:line="100" w:lineRule="atLeast"/>
        <w:jc w:val="center"/>
        <w:rPr>
          <w:rFonts w:ascii="Times New Roman" w:hAnsi="Times New Roman" w:cs="Times New Roman"/>
          <w:sz w:val="28"/>
          <w:szCs w:val="28"/>
        </w:rPr>
      </w:pPr>
      <w:r w:rsidRPr="00ED3FD8">
        <w:rPr>
          <w:rFonts w:ascii="Times New Roman" w:hAnsi="Times New Roman" w:cs="Times New Roman"/>
          <w:b/>
          <w:bCs/>
          <w:sz w:val="28"/>
          <w:szCs w:val="28"/>
        </w:rPr>
        <w:t>МУНИЦИПАЛЬНАЯ ПРОГРАММА</w:t>
      </w:r>
    </w:p>
    <w:p w:rsidR="005F6634" w:rsidRPr="00ED3FD8" w:rsidRDefault="005F6634" w:rsidP="00193F93">
      <w:pPr>
        <w:spacing w:after="0"/>
        <w:ind w:left="-15" w:firstLine="15"/>
        <w:jc w:val="center"/>
        <w:rPr>
          <w:rFonts w:ascii="Times New Roman" w:eastAsia="Times New Roman" w:hAnsi="Times New Roman" w:cs="Times New Roman"/>
          <w:sz w:val="26"/>
          <w:szCs w:val="26"/>
          <w:lang w:eastAsia="zh-CN"/>
        </w:rPr>
      </w:pPr>
      <w:r w:rsidRPr="00ED3FD8">
        <w:rPr>
          <w:rFonts w:ascii="Times New Roman" w:eastAsia="Times New Roman" w:hAnsi="Times New Roman" w:cs="Times New Roman"/>
          <w:sz w:val="26"/>
          <w:szCs w:val="26"/>
          <w:lang w:eastAsia="zh-CN"/>
        </w:rPr>
        <w:t xml:space="preserve">«Территориальное планирование и развитие инженерной и транспортной инфраструктуры муниципального образования </w:t>
      </w:r>
      <w:proofErr w:type="spellStart"/>
      <w:r w:rsidRPr="00ED3FD8">
        <w:rPr>
          <w:rFonts w:ascii="Times New Roman" w:eastAsia="Times New Roman" w:hAnsi="Times New Roman" w:cs="Times New Roman"/>
          <w:sz w:val="26"/>
          <w:szCs w:val="26"/>
          <w:lang w:eastAsia="zh-CN"/>
        </w:rPr>
        <w:t>Сланцевское</w:t>
      </w:r>
      <w:proofErr w:type="spellEnd"/>
      <w:r w:rsidRPr="00ED3FD8">
        <w:rPr>
          <w:rFonts w:ascii="Times New Roman" w:eastAsia="Times New Roman" w:hAnsi="Times New Roman" w:cs="Times New Roman"/>
          <w:sz w:val="26"/>
          <w:szCs w:val="26"/>
          <w:lang w:eastAsia="zh-CN"/>
        </w:rPr>
        <w:t xml:space="preserve"> городское поселение </w:t>
      </w:r>
      <w:proofErr w:type="spellStart"/>
      <w:r w:rsidRPr="00ED3FD8">
        <w:rPr>
          <w:rFonts w:ascii="Times New Roman" w:eastAsia="Times New Roman" w:hAnsi="Times New Roman" w:cs="Times New Roman"/>
          <w:sz w:val="26"/>
          <w:szCs w:val="26"/>
          <w:lang w:eastAsia="zh-CN"/>
        </w:rPr>
        <w:t>Сланцевского</w:t>
      </w:r>
      <w:proofErr w:type="spellEnd"/>
      <w:r w:rsidRPr="00ED3FD8">
        <w:rPr>
          <w:rFonts w:ascii="Times New Roman" w:eastAsia="Times New Roman" w:hAnsi="Times New Roman" w:cs="Times New Roman"/>
          <w:sz w:val="26"/>
          <w:szCs w:val="26"/>
          <w:lang w:eastAsia="zh-CN"/>
        </w:rPr>
        <w:t xml:space="preserve"> муниципального района Ленинградской области на 2019 — 2021 годы»</w:t>
      </w:r>
    </w:p>
    <w:p w:rsidR="005F6634" w:rsidRPr="00ED3FD8" w:rsidRDefault="005F6634" w:rsidP="005F6634">
      <w:pPr>
        <w:spacing w:line="100" w:lineRule="atLeast"/>
        <w:ind w:left="720"/>
        <w:jc w:val="center"/>
        <w:rPr>
          <w:rFonts w:ascii="Times New Roman" w:hAnsi="Times New Roman" w:cs="Times New Roman"/>
          <w:b/>
          <w:sz w:val="28"/>
          <w:szCs w:val="28"/>
        </w:rPr>
      </w:pPr>
    </w:p>
    <w:p w:rsidR="005F6634" w:rsidRPr="00ED3FD8" w:rsidRDefault="005F6634" w:rsidP="005F6634">
      <w:pPr>
        <w:ind w:left="720"/>
        <w:jc w:val="center"/>
        <w:rPr>
          <w:rFonts w:ascii="Times New Roman" w:hAnsi="Times New Roman" w:cs="Times New Roman"/>
          <w:b/>
          <w:sz w:val="24"/>
          <w:szCs w:val="24"/>
        </w:rPr>
      </w:pPr>
    </w:p>
    <w:p w:rsidR="005F6634" w:rsidRPr="00ED3FD8" w:rsidRDefault="005F6634" w:rsidP="005F6634">
      <w:pPr>
        <w:ind w:left="720"/>
        <w:jc w:val="center"/>
        <w:rPr>
          <w:rFonts w:ascii="Times New Roman" w:hAnsi="Times New Roman" w:cs="Times New Roman"/>
          <w:sz w:val="24"/>
          <w:szCs w:val="24"/>
        </w:rPr>
      </w:pPr>
    </w:p>
    <w:p w:rsidR="00682580" w:rsidRPr="00ED3FD8" w:rsidRDefault="00682580" w:rsidP="005F6634">
      <w:pPr>
        <w:ind w:left="720"/>
        <w:jc w:val="center"/>
        <w:rPr>
          <w:rFonts w:ascii="Times New Roman" w:hAnsi="Times New Roman" w:cs="Times New Roman"/>
          <w:sz w:val="24"/>
          <w:szCs w:val="24"/>
        </w:rPr>
      </w:pPr>
    </w:p>
    <w:p w:rsidR="00682580" w:rsidRPr="00ED3FD8" w:rsidRDefault="00682580" w:rsidP="005F6634">
      <w:pPr>
        <w:ind w:left="720"/>
        <w:jc w:val="center"/>
        <w:rPr>
          <w:rFonts w:ascii="Times New Roman" w:hAnsi="Times New Roman" w:cs="Times New Roman"/>
          <w:sz w:val="24"/>
          <w:szCs w:val="24"/>
        </w:rPr>
      </w:pPr>
    </w:p>
    <w:p w:rsidR="00682580" w:rsidRPr="00ED3FD8" w:rsidRDefault="00682580" w:rsidP="005F6634">
      <w:pPr>
        <w:ind w:left="720"/>
        <w:jc w:val="center"/>
        <w:rPr>
          <w:rFonts w:ascii="Times New Roman" w:hAnsi="Times New Roman" w:cs="Times New Roman"/>
          <w:sz w:val="24"/>
          <w:szCs w:val="24"/>
        </w:rPr>
      </w:pPr>
    </w:p>
    <w:p w:rsidR="00682580" w:rsidRPr="00ED3FD8" w:rsidRDefault="00682580" w:rsidP="005F6634">
      <w:pPr>
        <w:ind w:left="720"/>
        <w:jc w:val="center"/>
        <w:rPr>
          <w:rFonts w:ascii="Times New Roman" w:hAnsi="Times New Roman" w:cs="Times New Roman"/>
          <w:sz w:val="24"/>
          <w:szCs w:val="24"/>
        </w:rPr>
      </w:pPr>
    </w:p>
    <w:p w:rsidR="005F6634" w:rsidRPr="00ED3FD8" w:rsidRDefault="005F6634" w:rsidP="005F6634">
      <w:pPr>
        <w:ind w:left="720"/>
        <w:jc w:val="center"/>
        <w:rPr>
          <w:rFonts w:ascii="Times New Roman" w:hAnsi="Times New Roman" w:cs="Times New Roman"/>
          <w:sz w:val="24"/>
          <w:szCs w:val="24"/>
        </w:rPr>
      </w:pPr>
    </w:p>
    <w:p w:rsidR="005F6634" w:rsidRPr="00ED3FD8" w:rsidRDefault="005F6634" w:rsidP="005F6634">
      <w:pPr>
        <w:ind w:left="720"/>
        <w:jc w:val="center"/>
        <w:rPr>
          <w:rFonts w:ascii="Times New Roman" w:hAnsi="Times New Roman" w:cs="Times New Roman"/>
          <w:sz w:val="24"/>
          <w:szCs w:val="24"/>
        </w:rPr>
      </w:pPr>
    </w:p>
    <w:p w:rsidR="005F6634" w:rsidRPr="00ED3FD8" w:rsidRDefault="005F6634" w:rsidP="005F6634">
      <w:pPr>
        <w:ind w:left="720"/>
        <w:jc w:val="center"/>
        <w:rPr>
          <w:rFonts w:ascii="Times New Roman" w:hAnsi="Times New Roman" w:cs="Times New Roman"/>
          <w:sz w:val="24"/>
          <w:szCs w:val="24"/>
        </w:rPr>
      </w:pPr>
    </w:p>
    <w:p w:rsidR="005F6634" w:rsidRPr="00ED3FD8" w:rsidRDefault="005F6634" w:rsidP="005F6634">
      <w:pPr>
        <w:ind w:left="720"/>
        <w:jc w:val="center"/>
        <w:rPr>
          <w:rFonts w:ascii="Times New Roman" w:hAnsi="Times New Roman" w:cs="Times New Roman"/>
          <w:sz w:val="24"/>
          <w:szCs w:val="24"/>
        </w:rPr>
      </w:pPr>
    </w:p>
    <w:p w:rsidR="00682580" w:rsidRPr="00ED3FD8" w:rsidRDefault="00682580" w:rsidP="005F6634">
      <w:pPr>
        <w:spacing w:line="100" w:lineRule="atLeast"/>
        <w:jc w:val="center"/>
        <w:rPr>
          <w:rFonts w:ascii="Times New Roman" w:hAnsi="Times New Roman" w:cs="Times New Roman"/>
          <w:b/>
          <w:bCs/>
          <w:color w:val="000000"/>
          <w:sz w:val="24"/>
          <w:szCs w:val="24"/>
          <w:u w:val="single"/>
        </w:rPr>
      </w:pPr>
    </w:p>
    <w:p w:rsidR="00682580" w:rsidRDefault="00682580" w:rsidP="005F6634">
      <w:pPr>
        <w:spacing w:line="100" w:lineRule="atLeast"/>
        <w:jc w:val="center"/>
        <w:rPr>
          <w:rFonts w:ascii="Times New Roman" w:hAnsi="Times New Roman" w:cs="Times New Roman"/>
          <w:b/>
          <w:bCs/>
          <w:color w:val="000000"/>
          <w:sz w:val="24"/>
          <w:szCs w:val="24"/>
          <w:u w:val="single"/>
        </w:rPr>
      </w:pPr>
    </w:p>
    <w:p w:rsidR="00B30FA0" w:rsidRDefault="00B30FA0" w:rsidP="005F6634">
      <w:pPr>
        <w:spacing w:line="100" w:lineRule="atLeast"/>
        <w:jc w:val="center"/>
        <w:rPr>
          <w:rFonts w:ascii="Times New Roman" w:hAnsi="Times New Roman" w:cs="Times New Roman"/>
          <w:b/>
          <w:bCs/>
          <w:color w:val="000000"/>
          <w:sz w:val="24"/>
          <w:szCs w:val="24"/>
          <w:u w:val="single"/>
        </w:rPr>
      </w:pPr>
    </w:p>
    <w:p w:rsidR="00E851C2" w:rsidRPr="00ED3FD8" w:rsidRDefault="00E851C2" w:rsidP="00E851C2">
      <w:pPr>
        <w:jc w:val="center"/>
        <w:rPr>
          <w:rFonts w:ascii="Times New Roman" w:hAnsi="Times New Roman" w:cs="Times New Roman"/>
          <w:sz w:val="28"/>
          <w:szCs w:val="28"/>
        </w:rPr>
      </w:pPr>
      <w:r w:rsidRPr="00ED3FD8">
        <w:rPr>
          <w:rFonts w:ascii="Times New Roman" w:hAnsi="Times New Roman" w:cs="Times New Roman"/>
          <w:sz w:val="28"/>
          <w:szCs w:val="28"/>
        </w:rPr>
        <w:t>2018 год</w:t>
      </w:r>
    </w:p>
    <w:p w:rsidR="00B30FA0" w:rsidRPr="00ED3FD8" w:rsidRDefault="00B30FA0" w:rsidP="005F6634">
      <w:pPr>
        <w:spacing w:line="100" w:lineRule="atLeast"/>
        <w:jc w:val="center"/>
        <w:rPr>
          <w:rFonts w:ascii="Times New Roman" w:hAnsi="Times New Roman" w:cs="Times New Roman"/>
          <w:b/>
          <w:bCs/>
          <w:color w:val="000000"/>
          <w:sz w:val="24"/>
          <w:szCs w:val="24"/>
          <w:u w:val="single"/>
        </w:rPr>
      </w:pPr>
    </w:p>
    <w:p w:rsidR="005F6634" w:rsidRPr="00ED3FD8" w:rsidRDefault="005F6634" w:rsidP="005F6634">
      <w:pPr>
        <w:spacing w:line="100" w:lineRule="atLeast"/>
        <w:jc w:val="center"/>
        <w:rPr>
          <w:rFonts w:ascii="Times New Roman" w:hAnsi="Times New Roman" w:cs="Times New Roman"/>
          <w:sz w:val="24"/>
          <w:szCs w:val="24"/>
        </w:rPr>
      </w:pPr>
      <w:r w:rsidRPr="00ED3FD8">
        <w:rPr>
          <w:rFonts w:ascii="Times New Roman" w:hAnsi="Times New Roman" w:cs="Times New Roman"/>
          <w:b/>
          <w:bCs/>
          <w:color w:val="000000"/>
          <w:sz w:val="24"/>
          <w:szCs w:val="24"/>
          <w:u w:val="single"/>
        </w:rPr>
        <w:lastRenderedPageBreak/>
        <w:t>ПАСПОРТ</w:t>
      </w:r>
    </w:p>
    <w:p w:rsidR="005F6634" w:rsidRPr="00ED3FD8" w:rsidRDefault="005F6634" w:rsidP="005F6634">
      <w:pPr>
        <w:pStyle w:val="ConsPlusNormal"/>
        <w:spacing w:line="100" w:lineRule="atLeast"/>
        <w:ind w:firstLine="0"/>
        <w:rPr>
          <w:rFonts w:ascii="Times New Roman" w:hAnsi="Times New Roman" w:cs="Times New Roman"/>
          <w:sz w:val="24"/>
          <w:szCs w:val="24"/>
        </w:rPr>
      </w:pPr>
      <w:r w:rsidRPr="00ED3FD8">
        <w:rPr>
          <w:rFonts w:ascii="Times New Roman" w:hAnsi="Times New Roman" w:cs="Times New Roman"/>
          <w:sz w:val="24"/>
          <w:szCs w:val="24"/>
        </w:rPr>
        <w:t>муниципальной  программы</w:t>
      </w:r>
    </w:p>
    <w:p w:rsidR="005F6634" w:rsidRPr="00ED3FD8" w:rsidRDefault="005F6634" w:rsidP="005F6634">
      <w:pPr>
        <w:spacing w:line="100" w:lineRule="atLeast"/>
        <w:jc w:val="center"/>
        <w:rPr>
          <w:rFonts w:ascii="Times New Roman" w:hAnsi="Times New Roman" w:cs="Times New Roman"/>
          <w:sz w:val="24"/>
          <w:szCs w:val="24"/>
        </w:rPr>
      </w:pPr>
      <w:r w:rsidRPr="00ED3FD8">
        <w:rPr>
          <w:rFonts w:ascii="Times New Roman" w:hAnsi="Times New Roman" w:cs="Times New Roman"/>
          <w:sz w:val="26"/>
          <w:szCs w:val="26"/>
        </w:rPr>
        <w:t xml:space="preserve">«Территориальное планирование и развитие инженерной и транспортной инфраструктуры муниципального образования </w:t>
      </w:r>
      <w:proofErr w:type="spellStart"/>
      <w:r w:rsidRPr="00ED3FD8">
        <w:rPr>
          <w:rFonts w:ascii="Times New Roman" w:hAnsi="Times New Roman" w:cs="Times New Roman"/>
          <w:sz w:val="26"/>
          <w:szCs w:val="26"/>
        </w:rPr>
        <w:t>Сланцевское</w:t>
      </w:r>
      <w:proofErr w:type="spellEnd"/>
      <w:r w:rsidRPr="00ED3FD8">
        <w:rPr>
          <w:rFonts w:ascii="Times New Roman" w:hAnsi="Times New Roman" w:cs="Times New Roman"/>
          <w:sz w:val="26"/>
          <w:szCs w:val="26"/>
        </w:rPr>
        <w:t xml:space="preserve"> городское поселение </w:t>
      </w:r>
      <w:proofErr w:type="spellStart"/>
      <w:r w:rsidRPr="00ED3FD8">
        <w:rPr>
          <w:rFonts w:ascii="Times New Roman" w:hAnsi="Times New Roman" w:cs="Times New Roman"/>
          <w:sz w:val="26"/>
          <w:szCs w:val="26"/>
        </w:rPr>
        <w:t>Сланцевского</w:t>
      </w:r>
      <w:proofErr w:type="spellEnd"/>
      <w:r w:rsidRPr="00ED3FD8">
        <w:rPr>
          <w:rFonts w:ascii="Times New Roman" w:hAnsi="Times New Roman" w:cs="Times New Roman"/>
          <w:sz w:val="26"/>
          <w:szCs w:val="26"/>
        </w:rPr>
        <w:t xml:space="preserve"> муниципального района Ленинградской области на 2019 — 2021 годы»</w:t>
      </w:r>
    </w:p>
    <w:tbl>
      <w:tblPr>
        <w:tblW w:w="10524" w:type="dxa"/>
        <w:tblInd w:w="-72" w:type="dxa"/>
        <w:tblLayout w:type="fixed"/>
        <w:tblCellMar>
          <w:left w:w="70" w:type="dxa"/>
          <w:right w:w="70" w:type="dxa"/>
        </w:tblCellMar>
        <w:tblLook w:val="0000"/>
      </w:tblPr>
      <w:tblGrid>
        <w:gridCol w:w="2603"/>
        <w:gridCol w:w="7921"/>
      </w:tblGrid>
      <w:tr w:rsidR="005F6634" w:rsidRPr="00ED3FD8" w:rsidTr="00B80339">
        <w:trPr>
          <w:trHeight w:val="720"/>
        </w:trPr>
        <w:tc>
          <w:tcPr>
            <w:tcW w:w="2603" w:type="dxa"/>
            <w:tcBorders>
              <w:top w:val="single" w:sz="4" w:space="0" w:color="000000"/>
              <w:left w:val="single" w:sz="4" w:space="0" w:color="000000"/>
              <w:bottom w:val="single" w:sz="4" w:space="0" w:color="000000"/>
            </w:tcBorders>
            <w:shd w:val="clear" w:color="auto" w:fill="auto"/>
          </w:tcPr>
          <w:p w:rsidR="005F6634" w:rsidRPr="00ED3FD8" w:rsidRDefault="005F6634"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Цель программы</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5F6634" w:rsidRPr="00ED3FD8" w:rsidRDefault="005F6634" w:rsidP="00B80339">
            <w:pPr>
              <w:pStyle w:val="a5"/>
              <w:spacing w:before="0" w:beforeAutospacing="0" w:after="0" w:afterAutospacing="0"/>
              <w:ind w:firstLine="567"/>
              <w:jc w:val="both"/>
            </w:pPr>
            <w:r w:rsidRPr="00ED3FD8">
              <w:rPr>
                <w:sz w:val="26"/>
                <w:szCs w:val="26"/>
                <w:lang w:eastAsia="zh-CN"/>
              </w:rPr>
              <w:t xml:space="preserve">Обеспечение комфортных и безопасных условий проживания граждан при осуществлении </w:t>
            </w:r>
            <w:proofErr w:type="spellStart"/>
            <w:r w:rsidRPr="00ED3FD8">
              <w:rPr>
                <w:sz w:val="26"/>
                <w:szCs w:val="26"/>
                <w:lang w:eastAsia="zh-CN"/>
              </w:rPr>
              <w:t>планировочно-пространственной</w:t>
            </w:r>
            <w:proofErr w:type="spellEnd"/>
            <w:r w:rsidRPr="00ED3FD8">
              <w:rPr>
                <w:sz w:val="26"/>
                <w:szCs w:val="26"/>
                <w:lang w:eastAsia="zh-CN"/>
              </w:rPr>
              <w:t xml:space="preserve"> организации территории </w:t>
            </w:r>
            <w:proofErr w:type="spellStart"/>
            <w:r w:rsidRPr="00ED3FD8">
              <w:rPr>
                <w:sz w:val="26"/>
                <w:szCs w:val="26"/>
                <w:lang w:eastAsia="zh-CN"/>
              </w:rPr>
              <w:t>Сланцевского</w:t>
            </w:r>
            <w:proofErr w:type="spellEnd"/>
            <w:r w:rsidRPr="00ED3FD8">
              <w:rPr>
                <w:sz w:val="26"/>
                <w:szCs w:val="26"/>
                <w:lang w:eastAsia="zh-CN"/>
              </w:rPr>
              <w:t xml:space="preserve"> городского поселения с учетом особенностей функционирования и развития.</w:t>
            </w:r>
          </w:p>
        </w:tc>
      </w:tr>
      <w:tr w:rsidR="005F6634" w:rsidRPr="00ED3FD8" w:rsidTr="00B80339">
        <w:trPr>
          <w:trHeight w:val="994"/>
        </w:trPr>
        <w:tc>
          <w:tcPr>
            <w:tcW w:w="2603" w:type="dxa"/>
            <w:tcBorders>
              <w:top w:val="single" w:sz="4" w:space="0" w:color="000000"/>
              <w:left w:val="single" w:sz="4" w:space="0" w:color="000000"/>
              <w:bottom w:val="single" w:sz="4" w:space="0" w:color="000000"/>
            </w:tcBorders>
            <w:shd w:val="clear" w:color="auto" w:fill="auto"/>
          </w:tcPr>
          <w:p w:rsidR="005F6634" w:rsidRPr="00ED3FD8" w:rsidRDefault="005F6634"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Основные задачи программы</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5F6634" w:rsidRPr="00ED3FD8" w:rsidRDefault="005F6634" w:rsidP="00B80339">
            <w:pPr>
              <w:pStyle w:val="a5"/>
              <w:spacing w:before="0" w:beforeAutospacing="0" w:after="0" w:afterAutospacing="0"/>
              <w:ind w:firstLine="567"/>
              <w:jc w:val="both"/>
              <w:rPr>
                <w:sz w:val="26"/>
                <w:szCs w:val="26"/>
                <w:lang w:eastAsia="zh-CN"/>
              </w:rPr>
            </w:pPr>
            <w:r w:rsidRPr="00ED3FD8">
              <w:t xml:space="preserve">1. </w:t>
            </w:r>
            <w:r w:rsidRPr="00ED3FD8">
              <w:rPr>
                <w:sz w:val="26"/>
                <w:szCs w:val="26"/>
                <w:lang w:eastAsia="zh-CN"/>
              </w:rPr>
              <w:t>Приведение в соответствие с действующим законодательством градостроительной документации (генерального плана поселения, правил землепользования и застройки);</w:t>
            </w:r>
          </w:p>
          <w:p w:rsidR="005F6634" w:rsidRPr="00ED3FD8" w:rsidRDefault="005F6634" w:rsidP="00B80339">
            <w:pPr>
              <w:pStyle w:val="a5"/>
              <w:spacing w:before="0" w:beforeAutospacing="0" w:after="0" w:afterAutospacing="0"/>
              <w:ind w:firstLine="567"/>
              <w:jc w:val="both"/>
              <w:rPr>
                <w:sz w:val="26"/>
                <w:szCs w:val="26"/>
                <w:lang w:eastAsia="zh-CN"/>
              </w:rPr>
            </w:pPr>
            <w:r w:rsidRPr="00ED3FD8">
              <w:rPr>
                <w:sz w:val="26"/>
                <w:szCs w:val="26"/>
                <w:lang w:eastAsia="zh-CN"/>
              </w:rPr>
              <w:t>2. Подготовка текстового и графического описания местоположения границ населенных пунктов, территориальных зон, перечня координат характерных точек границ таких населенных пунктов, зон;</w:t>
            </w:r>
          </w:p>
          <w:p w:rsidR="005F6634" w:rsidRPr="00ED3FD8" w:rsidRDefault="005F6634" w:rsidP="00B80339">
            <w:pPr>
              <w:pStyle w:val="a5"/>
              <w:spacing w:before="0" w:beforeAutospacing="0" w:after="0" w:afterAutospacing="0"/>
              <w:ind w:firstLine="567"/>
              <w:jc w:val="both"/>
              <w:rPr>
                <w:sz w:val="26"/>
                <w:szCs w:val="26"/>
                <w:lang w:eastAsia="zh-CN"/>
              </w:rPr>
            </w:pPr>
            <w:r w:rsidRPr="00ED3FD8">
              <w:rPr>
                <w:sz w:val="26"/>
                <w:szCs w:val="26"/>
                <w:lang w:eastAsia="zh-CN"/>
              </w:rPr>
              <w:t>3. Приведение дорог общего пользовани</w:t>
            </w:r>
            <w:r w:rsidR="000542EF" w:rsidRPr="00ED3FD8">
              <w:rPr>
                <w:sz w:val="26"/>
                <w:szCs w:val="26"/>
                <w:lang w:eastAsia="zh-CN"/>
              </w:rPr>
              <w:t>я в соответствие с нормативами;</w:t>
            </w:r>
          </w:p>
          <w:p w:rsidR="005F6634" w:rsidRPr="00ED3FD8" w:rsidRDefault="005F6634" w:rsidP="00B80339">
            <w:pPr>
              <w:pStyle w:val="a5"/>
              <w:spacing w:before="0" w:beforeAutospacing="0" w:after="0" w:afterAutospacing="0"/>
              <w:ind w:firstLine="567"/>
              <w:jc w:val="both"/>
              <w:rPr>
                <w:sz w:val="26"/>
                <w:szCs w:val="26"/>
                <w:lang w:eastAsia="zh-CN"/>
              </w:rPr>
            </w:pPr>
            <w:r w:rsidRPr="00ED3FD8">
              <w:rPr>
                <w:sz w:val="26"/>
                <w:szCs w:val="26"/>
                <w:lang w:eastAsia="zh-CN"/>
              </w:rPr>
              <w:t>4. Строительство газопроводов с целью использования газа в индивидуальной жилой застройке;</w:t>
            </w:r>
          </w:p>
          <w:p w:rsidR="005F6634" w:rsidRPr="00ED3FD8" w:rsidRDefault="005F6634" w:rsidP="00B80339">
            <w:pPr>
              <w:pStyle w:val="a5"/>
              <w:spacing w:before="0" w:beforeAutospacing="0" w:after="0" w:afterAutospacing="0"/>
              <w:ind w:firstLine="567"/>
              <w:jc w:val="both"/>
              <w:rPr>
                <w:sz w:val="26"/>
                <w:szCs w:val="26"/>
                <w:lang w:eastAsia="zh-CN"/>
              </w:rPr>
            </w:pPr>
            <w:r w:rsidRPr="00ED3FD8">
              <w:rPr>
                <w:sz w:val="26"/>
                <w:szCs w:val="26"/>
                <w:lang w:eastAsia="zh-CN"/>
              </w:rPr>
              <w:t>5. Обеспечение инженерной инфраструктурой земельных участков, предназначенных для отдельных категорий граждан;</w:t>
            </w:r>
          </w:p>
          <w:p w:rsidR="005F6634" w:rsidRPr="00ED3FD8" w:rsidRDefault="005F6634" w:rsidP="00B80339">
            <w:pPr>
              <w:pStyle w:val="a5"/>
              <w:spacing w:before="0" w:beforeAutospacing="0" w:after="0" w:afterAutospacing="0"/>
              <w:ind w:firstLine="567"/>
              <w:jc w:val="both"/>
            </w:pPr>
            <w:r w:rsidRPr="00ED3FD8">
              <w:rPr>
                <w:sz w:val="26"/>
                <w:szCs w:val="26"/>
                <w:lang w:eastAsia="zh-CN"/>
              </w:rPr>
              <w:t xml:space="preserve">6. Комплексное преображение территории </w:t>
            </w:r>
            <w:proofErr w:type="spellStart"/>
            <w:r w:rsidRPr="00ED3FD8">
              <w:rPr>
                <w:sz w:val="26"/>
                <w:szCs w:val="26"/>
                <w:lang w:eastAsia="zh-CN"/>
              </w:rPr>
              <w:t>Сланцевского</w:t>
            </w:r>
            <w:proofErr w:type="spellEnd"/>
            <w:r w:rsidRPr="00ED3FD8">
              <w:rPr>
                <w:sz w:val="26"/>
                <w:szCs w:val="26"/>
                <w:lang w:eastAsia="zh-CN"/>
              </w:rPr>
              <w:t xml:space="preserve"> городского поселения для дальнейшего развития бизнеса и улучшения окружающей среды.</w:t>
            </w:r>
          </w:p>
        </w:tc>
      </w:tr>
      <w:tr w:rsidR="005F6634" w:rsidRPr="00ED3FD8" w:rsidTr="00B80339">
        <w:trPr>
          <w:trHeight w:val="540"/>
        </w:trPr>
        <w:tc>
          <w:tcPr>
            <w:tcW w:w="2603" w:type="dxa"/>
            <w:tcBorders>
              <w:top w:val="single" w:sz="4" w:space="0" w:color="000000"/>
              <w:left w:val="single" w:sz="4" w:space="0" w:color="000000"/>
              <w:bottom w:val="single" w:sz="4" w:space="0" w:color="000000"/>
            </w:tcBorders>
            <w:shd w:val="clear" w:color="auto" w:fill="auto"/>
          </w:tcPr>
          <w:p w:rsidR="005F6634" w:rsidRPr="00ED3FD8" w:rsidRDefault="005F6634"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Объем финансовых ресурсов, запланированных по программе, с указанием источников финансирования</w:t>
            </w:r>
          </w:p>
          <w:p w:rsidR="005F6634" w:rsidRPr="00ED3FD8" w:rsidRDefault="005F6634" w:rsidP="00B80339">
            <w:pPr>
              <w:pStyle w:val="ConsPlusNormal"/>
              <w:ind w:firstLine="0"/>
              <w:jc w:val="left"/>
              <w:rPr>
                <w:rFonts w:ascii="Times New Roman" w:hAnsi="Times New Roman" w:cs="Times New Roman"/>
                <w:sz w:val="24"/>
                <w:szCs w:val="24"/>
              </w:rPr>
            </w:pP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5F6634" w:rsidRPr="00ED3FD8" w:rsidRDefault="005F6634" w:rsidP="00B80339">
            <w:pPr>
              <w:pStyle w:val="ConsPlusNormal"/>
              <w:snapToGrid w:val="0"/>
              <w:ind w:firstLine="0"/>
              <w:jc w:val="both"/>
              <w:rPr>
                <w:rFonts w:ascii="Times New Roman" w:eastAsia="Times New Roman" w:hAnsi="Times New Roman" w:cs="Times New Roman"/>
                <w:sz w:val="24"/>
                <w:szCs w:val="24"/>
                <w:shd w:val="clear" w:color="auto" w:fill="FFFF00"/>
              </w:rPr>
            </w:pPr>
            <w:r w:rsidRPr="00ED3FD8">
              <w:rPr>
                <w:rFonts w:ascii="Times New Roman" w:eastAsia="Times New Roman" w:hAnsi="Times New Roman" w:cs="Times New Roman"/>
                <w:sz w:val="24"/>
                <w:szCs w:val="24"/>
              </w:rPr>
              <w:t xml:space="preserve">Общий объём финансирования  за счет всех источников составляет </w:t>
            </w:r>
          </w:p>
          <w:p w:rsidR="005F6634" w:rsidRPr="00ED3FD8" w:rsidRDefault="005F6634"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      </w:t>
            </w:r>
            <w:r w:rsidR="000E0CBA">
              <w:rPr>
                <w:rFonts w:ascii="Times New Roman" w:eastAsia="Times New Roman" w:hAnsi="Times New Roman" w:cs="Times New Roman"/>
                <w:sz w:val="24"/>
                <w:szCs w:val="24"/>
              </w:rPr>
              <w:t>58 136,7</w:t>
            </w:r>
            <w:r w:rsidRPr="00ED3FD8">
              <w:rPr>
                <w:rFonts w:ascii="Times New Roman" w:eastAsia="Times New Roman" w:hAnsi="Times New Roman" w:cs="Times New Roman"/>
                <w:sz w:val="24"/>
                <w:szCs w:val="24"/>
              </w:rPr>
              <w:t>33 тыс. руб., в том числе  за счет средств:</w:t>
            </w:r>
          </w:p>
          <w:p w:rsidR="005F6634" w:rsidRPr="00ED3FD8" w:rsidRDefault="005F6634"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бюджета Ленинградской области</w:t>
            </w:r>
            <w:r w:rsidR="002C1143" w:rsidRPr="00ED3FD8">
              <w:rPr>
                <w:rFonts w:ascii="Times New Roman" w:eastAsia="Times New Roman" w:hAnsi="Times New Roman" w:cs="Times New Roman"/>
                <w:sz w:val="24"/>
                <w:szCs w:val="24"/>
              </w:rPr>
              <w:t xml:space="preserve"> </w:t>
            </w:r>
            <w:r w:rsidRPr="00ED3FD8">
              <w:rPr>
                <w:rFonts w:ascii="Times New Roman" w:eastAsia="Times New Roman" w:hAnsi="Times New Roman" w:cs="Times New Roman"/>
                <w:sz w:val="24"/>
                <w:szCs w:val="24"/>
              </w:rPr>
              <w:t>-  тыс. руб.</w:t>
            </w:r>
          </w:p>
          <w:p w:rsidR="005F6634" w:rsidRPr="00ED3FD8" w:rsidRDefault="005F6634"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бюджета </w:t>
            </w:r>
            <w:proofErr w:type="spellStart"/>
            <w:r w:rsidRPr="00ED3FD8">
              <w:rPr>
                <w:rFonts w:ascii="Times New Roman" w:eastAsia="Times New Roman" w:hAnsi="Times New Roman" w:cs="Times New Roman"/>
                <w:sz w:val="24"/>
                <w:szCs w:val="24"/>
              </w:rPr>
              <w:t>Сланцевско</w:t>
            </w:r>
            <w:r w:rsidR="002C1143" w:rsidRPr="00ED3FD8">
              <w:rPr>
                <w:rFonts w:ascii="Times New Roman" w:eastAsia="Times New Roman" w:hAnsi="Times New Roman" w:cs="Times New Roman"/>
                <w:sz w:val="24"/>
                <w:szCs w:val="24"/>
              </w:rPr>
              <w:t>го</w:t>
            </w:r>
            <w:proofErr w:type="spellEnd"/>
            <w:r w:rsidRPr="00ED3FD8">
              <w:rPr>
                <w:rFonts w:ascii="Times New Roman" w:eastAsia="Times New Roman" w:hAnsi="Times New Roman" w:cs="Times New Roman"/>
                <w:sz w:val="24"/>
                <w:szCs w:val="24"/>
              </w:rPr>
              <w:t xml:space="preserve"> городско</w:t>
            </w:r>
            <w:r w:rsidR="002C1143" w:rsidRPr="00ED3FD8">
              <w:rPr>
                <w:rFonts w:ascii="Times New Roman" w:eastAsia="Times New Roman" w:hAnsi="Times New Roman" w:cs="Times New Roman"/>
                <w:sz w:val="24"/>
                <w:szCs w:val="24"/>
              </w:rPr>
              <w:t>го</w:t>
            </w:r>
            <w:r w:rsidRPr="00ED3FD8">
              <w:rPr>
                <w:rFonts w:ascii="Times New Roman" w:eastAsia="Times New Roman" w:hAnsi="Times New Roman" w:cs="Times New Roman"/>
                <w:sz w:val="24"/>
                <w:szCs w:val="24"/>
              </w:rPr>
              <w:t xml:space="preserve"> поселения</w:t>
            </w:r>
            <w:r w:rsidR="002C1143" w:rsidRPr="00ED3FD8">
              <w:rPr>
                <w:rFonts w:ascii="Times New Roman" w:eastAsia="Times New Roman" w:hAnsi="Times New Roman" w:cs="Times New Roman"/>
                <w:sz w:val="24"/>
                <w:szCs w:val="24"/>
              </w:rPr>
              <w:t xml:space="preserve"> </w:t>
            </w:r>
            <w:r w:rsidRPr="00ED3FD8">
              <w:rPr>
                <w:rFonts w:ascii="Times New Roman" w:eastAsia="Times New Roman" w:hAnsi="Times New Roman" w:cs="Times New Roman"/>
                <w:sz w:val="24"/>
                <w:szCs w:val="24"/>
              </w:rPr>
              <w:t xml:space="preserve"> —  </w:t>
            </w:r>
            <w:r w:rsidR="00037FD2">
              <w:rPr>
                <w:rFonts w:ascii="Times New Roman" w:eastAsia="Times New Roman" w:hAnsi="Times New Roman" w:cs="Times New Roman"/>
                <w:sz w:val="24"/>
                <w:szCs w:val="24"/>
              </w:rPr>
              <w:t>58 136,7</w:t>
            </w:r>
            <w:r w:rsidR="00037FD2" w:rsidRPr="00ED3FD8">
              <w:rPr>
                <w:rFonts w:ascii="Times New Roman" w:eastAsia="Times New Roman" w:hAnsi="Times New Roman" w:cs="Times New Roman"/>
                <w:sz w:val="24"/>
                <w:szCs w:val="24"/>
              </w:rPr>
              <w:t xml:space="preserve">33 </w:t>
            </w:r>
            <w:r w:rsidRPr="00ED3FD8">
              <w:rPr>
                <w:rFonts w:ascii="Times New Roman" w:eastAsia="Times New Roman" w:hAnsi="Times New Roman" w:cs="Times New Roman"/>
                <w:sz w:val="24"/>
                <w:szCs w:val="24"/>
              </w:rPr>
              <w:t>тыс. руб.</w:t>
            </w:r>
          </w:p>
          <w:p w:rsidR="00D7184C" w:rsidRPr="00ED3FD8" w:rsidRDefault="00D7184C" w:rsidP="00B80339">
            <w:pPr>
              <w:pStyle w:val="ConsPlusNormal"/>
              <w:snapToGrid w:val="0"/>
              <w:ind w:firstLine="0"/>
              <w:jc w:val="both"/>
              <w:rPr>
                <w:rFonts w:ascii="Times New Roman" w:eastAsia="Times New Roman" w:hAnsi="Times New Roman" w:cs="Times New Roman"/>
                <w:sz w:val="24"/>
                <w:szCs w:val="24"/>
              </w:rPr>
            </w:pPr>
          </w:p>
          <w:p w:rsidR="005F6634" w:rsidRPr="00ED3FD8" w:rsidRDefault="005F6634"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Объём финансирования по годам реализации:</w:t>
            </w:r>
          </w:p>
          <w:p w:rsidR="008A3FB3" w:rsidRDefault="005F6634" w:rsidP="00B80339">
            <w:pPr>
              <w:pStyle w:val="ConsPlusNormal"/>
              <w:snapToGrid w:val="0"/>
              <w:ind w:firstLine="0"/>
              <w:jc w:val="both"/>
              <w:rPr>
                <w:rFonts w:ascii="Times New Roman" w:hAnsi="Times New Roman" w:cs="Times New Roman"/>
              </w:rPr>
            </w:pPr>
            <w:r w:rsidRPr="00ED3FD8">
              <w:rPr>
                <w:rFonts w:ascii="Times New Roman" w:eastAsia="Times New Roman" w:hAnsi="Times New Roman" w:cs="Times New Roman"/>
                <w:sz w:val="24"/>
                <w:szCs w:val="24"/>
              </w:rPr>
              <w:t xml:space="preserve">2019 г. -  </w:t>
            </w:r>
            <w:r w:rsidR="008A3FB3">
              <w:rPr>
                <w:rFonts w:ascii="Times New Roman" w:eastAsia="Times New Roman" w:hAnsi="Times New Roman" w:cs="Times New Roman"/>
                <w:sz w:val="24"/>
                <w:szCs w:val="24"/>
              </w:rPr>
              <w:t>18 163,4</w:t>
            </w:r>
            <w:r w:rsidRPr="00ED3FD8">
              <w:rPr>
                <w:rFonts w:ascii="Times New Roman" w:eastAsia="Times New Roman" w:hAnsi="Times New Roman" w:cs="Times New Roman"/>
                <w:sz w:val="24"/>
                <w:szCs w:val="24"/>
              </w:rPr>
              <w:t>0 тыс. руб., в т.ч. за счет средств</w:t>
            </w:r>
            <w:r w:rsidRPr="00ED3FD8">
              <w:rPr>
                <w:rFonts w:ascii="Times New Roman" w:hAnsi="Times New Roman" w:cs="Times New Roman"/>
              </w:rPr>
              <w:t xml:space="preserve"> </w:t>
            </w:r>
          </w:p>
          <w:p w:rsidR="005F6634" w:rsidRPr="00ED3FD8" w:rsidRDefault="005F6634"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бюджета Ленинградской области – 0,00 тыс. руб.; </w:t>
            </w:r>
          </w:p>
          <w:p w:rsidR="005F6634" w:rsidRPr="00ED3FD8" w:rsidRDefault="005F6634"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бюджета </w:t>
            </w:r>
            <w:proofErr w:type="spellStart"/>
            <w:r w:rsidRPr="00ED3FD8">
              <w:rPr>
                <w:rFonts w:ascii="Times New Roman" w:eastAsia="Times New Roman" w:hAnsi="Times New Roman" w:cs="Times New Roman"/>
                <w:sz w:val="24"/>
                <w:szCs w:val="24"/>
              </w:rPr>
              <w:t>Сланцевского</w:t>
            </w:r>
            <w:proofErr w:type="spellEnd"/>
            <w:r w:rsidRPr="00ED3FD8">
              <w:rPr>
                <w:rFonts w:ascii="Times New Roman" w:eastAsia="Times New Roman" w:hAnsi="Times New Roman" w:cs="Times New Roman"/>
                <w:sz w:val="24"/>
                <w:szCs w:val="24"/>
              </w:rPr>
              <w:t xml:space="preserve"> муниципального района –0,00 тыс. руб.; </w:t>
            </w:r>
          </w:p>
          <w:p w:rsidR="005F6634" w:rsidRPr="00ED3FD8" w:rsidRDefault="005F6634"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бюджета </w:t>
            </w:r>
            <w:proofErr w:type="spellStart"/>
            <w:r w:rsidRPr="00ED3FD8">
              <w:rPr>
                <w:rFonts w:ascii="Times New Roman" w:eastAsia="Times New Roman" w:hAnsi="Times New Roman" w:cs="Times New Roman"/>
                <w:sz w:val="24"/>
                <w:szCs w:val="24"/>
              </w:rPr>
              <w:t>Сланцевского</w:t>
            </w:r>
            <w:proofErr w:type="spellEnd"/>
            <w:r w:rsidRPr="00ED3FD8">
              <w:rPr>
                <w:rFonts w:ascii="Times New Roman" w:eastAsia="Times New Roman" w:hAnsi="Times New Roman" w:cs="Times New Roman"/>
                <w:sz w:val="24"/>
                <w:szCs w:val="24"/>
              </w:rPr>
              <w:t xml:space="preserve"> городского поселения —</w:t>
            </w:r>
            <w:r w:rsidR="001B441D">
              <w:rPr>
                <w:rFonts w:ascii="Times New Roman" w:eastAsia="Times New Roman" w:hAnsi="Times New Roman" w:cs="Times New Roman"/>
                <w:sz w:val="24"/>
                <w:szCs w:val="24"/>
              </w:rPr>
              <w:t>18 163,4</w:t>
            </w:r>
            <w:r w:rsidRPr="00ED3FD8">
              <w:rPr>
                <w:rFonts w:ascii="Times New Roman" w:eastAsia="Times New Roman" w:hAnsi="Times New Roman" w:cs="Times New Roman"/>
                <w:sz w:val="24"/>
                <w:szCs w:val="24"/>
              </w:rPr>
              <w:t>0 тыс. руб.</w:t>
            </w:r>
          </w:p>
          <w:p w:rsidR="00FE1B43" w:rsidRPr="00ED3FD8" w:rsidRDefault="00FE1B43" w:rsidP="00B80339">
            <w:pPr>
              <w:pStyle w:val="ConsPlusNormal"/>
              <w:snapToGrid w:val="0"/>
              <w:ind w:firstLine="0"/>
              <w:jc w:val="both"/>
              <w:rPr>
                <w:rFonts w:ascii="Times New Roman" w:eastAsia="Times New Roman" w:hAnsi="Times New Roman" w:cs="Times New Roman"/>
                <w:sz w:val="16"/>
                <w:szCs w:val="16"/>
              </w:rPr>
            </w:pPr>
          </w:p>
          <w:p w:rsidR="00254F9E" w:rsidRDefault="005F6634"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2020 г. – 24 601,333 тыс. руб.,</w:t>
            </w:r>
            <w:r w:rsidRPr="00ED3FD8">
              <w:rPr>
                <w:rFonts w:ascii="Times New Roman" w:hAnsi="Times New Roman" w:cs="Times New Roman"/>
              </w:rPr>
              <w:t xml:space="preserve"> </w:t>
            </w:r>
            <w:r w:rsidRPr="00ED3FD8">
              <w:rPr>
                <w:rFonts w:ascii="Times New Roman" w:eastAsia="Times New Roman" w:hAnsi="Times New Roman" w:cs="Times New Roman"/>
                <w:sz w:val="24"/>
                <w:szCs w:val="24"/>
              </w:rPr>
              <w:t xml:space="preserve">в т.ч. за счет средств </w:t>
            </w:r>
          </w:p>
          <w:p w:rsidR="005F6634" w:rsidRPr="00ED3FD8" w:rsidRDefault="005F6634"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бюджета Ленинградской области – 0,00 тыс. руб.; </w:t>
            </w:r>
          </w:p>
          <w:p w:rsidR="005F6634" w:rsidRPr="00ED3FD8" w:rsidRDefault="005F6634"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бюджета </w:t>
            </w:r>
            <w:proofErr w:type="spellStart"/>
            <w:r w:rsidRPr="00ED3FD8">
              <w:rPr>
                <w:rFonts w:ascii="Times New Roman" w:eastAsia="Times New Roman" w:hAnsi="Times New Roman" w:cs="Times New Roman"/>
                <w:sz w:val="24"/>
                <w:szCs w:val="24"/>
              </w:rPr>
              <w:t>Сланцевского</w:t>
            </w:r>
            <w:proofErr w:type="spellEnd"/>
            <w:r w:rsidRPr="00ED3FD8">
              <w:rPr>
                <w:rFonts w:ascii="Times New Roman" w:eastAsia="Times New Roman" w:hAnsi="Times New Roman" w:cs="Times New Roman"/>
                <w:sz w:val="24"/>
                <w:szCs w:val="24"/>
              </w:rPr>
              <w:t xml:space="preserve"> муниципального района – 0,00 тыс. руб.; </w:t>
            </w:r>
          </w:p>
          <w:p w:rsidR="005F6634" w:rsidRPr="00ED3FD8" w:rsidRDefault="005F6634"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бюджета </w:t>
            </w:r>
            <w:proofErr w:type="spellStart"/>
            <w:r w:rsidRPr="00ED3FD8">
              <w:rPr>
                <w:rFonts w:ascii="Times New Roman" w:eastAsia="Times New Roman" w:hAnsi="Times New Roman" w:cs="Times New Roman"/>
                <w:sz w:val="24"/>
                <w:szCs w:val="24"/>
              </w:rPr>
              <w:t>Сланцевского</w:t>
            </w:r>
            <w:proofErr w:type="spellEnd"/>
            <w:r w:rsidRPr="00ED3FD8">
              <w:rPr>
                <w:rFonts w:ascii="Times New Roman" w:eastAsia="Times New Roman" w:hAnsi="Times New Roman" w:cs="Times New Roman"/>
                <w:sz w:val="24"/>
                <w:szCs w:val="24"/>
              </w:rPr>
              <w:t xml:space="preserve"> городского поселения — 24 601,333 тыс. руб.</w:t>
            </w:r>
          </w:p>
          <w:p w:rsidR="00FE1B43" w:rsidRPr="00ED3FD8" w:rsidRDefault="00FE1B43" w:rsidP="00B80339">
            <w:pPr>
              <w:pStyle w:val="ConsPlusNormal"/>
              <w:snapToGrid w:val="0"/>
              <w:ind w:firstLine="0"/>
              <w:jc w:val="both"/>
              <w:rPr>
                <w:rFonts w:ascii="Times New Roman" w:eastAsia="Times New Roman" w:hAnsi="Times New Roman" w:cs="Times New Roman"/>
                <w:sz w:val="16"/>
                <w:szCs w:val="16"/>
              </w:rPr>
            </w:pPr>
          </w:p>
          <w:p w:rsidR="00254F9E" w:rsidRDefault="005F6634"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2021 г. -  15 372,00 тыс. руб.,</w:t>
            </w:r>
            <w:r w:rsidRPr="00ED3FD8">
              <w:rPr>
                <w:rFonts w:ascii="Times New Roman" w:hAnsi="Times New Roman" w:cs="Times New Roman"/>
              </w:rPr>
              <w:t xml:space="preserve"> </w:t>
            </w:r>
            <w:r w:rsidRPr="00ED3FD8">
              <w:rPr>
                <w:rFonts w:ascii="Times New Roman" w:eastAsia="Times New Roman" w:hAnsi="Times New Roman" w:cs="Times New Roman"/>
                <w:sz w:val="24"/>
                <w:szCs w:val="24"/>
              </w:rPr>
              <w:t xml:space="preserve">в т.ч. за счет средств </w:t>
            </w:r>
          </w:p>
          <w:p w:rsidR="005F6634" w:rsidRPr="00ED3FD8" w:rsidRDefault="005F6634"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бюджета Ленинградской области - 0,00 тыс. руб.;</w:t>
            </w:r>
          </w:p>
          <w:p w:rsidR="005F6634" w:rsidRPr="00ED3FD8" w:rsidRDefault="005F6634" w:rsidP="00B80339">
            <w:pPr>
              <w:pStyle w:val="ConsPlusNormal"/>
              <w:snapToGrid w:val="0"/>
              <w:ind w:firstLine="0"/>
              <w:jc w:val="both"/>
              <w:rPr>
                <w:rFonts w:ascii="Times New Roman" w:hAnsi="Times New Roman" w:cs="Times New Roman"/>
              </w:rPr>
            </w:pPr>
            <w:r w:rsidRPr="00ED3FD8">
              <w:rPr>
                <w:rFonts w:ascii="Times New Roman" w:eastAsia="Times New Roman" w:hAnsi="Times New Roman" w:cs="Times New Roman"/>
                <w:sz w:val="24"/>
                <w:szCs w:val="24"/>
              </w:rPr>
              <w:t xml:space="preserve">бюджета МО </w:t>
            </w:r>
            <w:proofErr w:type="spellStart"/>
            <w:r w:rsidRPr="00ED3FD8">
              <w:rPr>
                <w:rFonts w:ascii="Times New Roman" w:eastAsia="Times New Roman" w:hAnsi="Times New Roman" w:cs="Times New Roman"/>
                <w:sz w:val="24"/>
                <w:szCs w:val="24"/>
              </w:rPr>
              <w:t>Сланцевское</w:t>
            </w:r>
            <w:proofErr w:type="spellEnd"/>
            <w:r w:rsidRPr="00ED3FD8">
              <w:rPr>
                <w:rFonts w:ascii="Times New Roman" w:eastAsia="Times New Roman" w:hAnsi="Times New Roman" w:cs="Times New Roman"/>
                <w:sz w:val="24"/>
                <w:szCs w:val="24"/>
              </w:rPr>
              <w:t xml:space="preserve"> городское поселение — 15 372,00 тыс. руб.</w:t>
            </w:r>
          </w:p>
        </w:tc>
      </w:tr>
      <w:tr w:rsidR="005F6634" w:rsidRPr="00ED3FD8" w:rsidTr="00B80339">
        <w:trPr>
          <w:trHeight w:val="804"/>
        </w:trPr>
        <w:tc>
          <w:tcPr>
            <w:tcW w:w="2603" w:type="dxa"/>
            <w:tcBorders>
              <w:top w:val="single" w:sz="4" w:space="0" w:color="000000"/>
              <w:left w:val="single" w:sz="4" w:space="0" w:color="000000"/>
              <w:bottom w:val="single" w:sz="4" w:space="0" w:color="000000"/>
            </w:tcBorders>
            <w:shd w:val="clear" w:color="auto" w:fill="auto"/>
          </w:tcPr>
          <w:p w:rsidR="005F6634" w:rsidRPr="00ED3FD8" w:rsidRDefault="005F6634" w:rsidP="00B80339">
            <w:pPr>
              <w:pStyle w:val="ConsPlusNormal"/>
              <w:snapToGrid w:val="0"/>
              <w:ind w:firstLine="0"/>
              <w:jc w:val="left"/>
              <w:rPr>
                <w:rFonts w:ascii="Times New Roman" w:hAnsi="Times New Roman" w:cs="Times New Roman"/>
                <w:sz w:val="24"/>
                <w:szCs w:val="24"/>
                <w:shd w:val="clear" w:color="auto" w:fill="FFFF00"/>
              </w:rPr>
            </w:pPr>
            <w:r w:rsidRPr="00ED3FD8">
              <w:rPr>
                <w:rFonts w:ascii="Times New Roman" w:hAnsi="Times New Roman" w:cs="Times New Roman"/>
                <w:sz w:val="24"/>
                <w:szCs w:val="24"/>
              </w:rPr>
              <w:t>Показатели: социальная эффективность, бюджетная эффективность, экономическая эффективность</w:t>
            </w:r>
          </w:p>
          <w:p w:rsidR="005F6634" w:rsidRPr="00ED3FD8" w:rsidRDefault="005F6634" w:rsidP="00B80339">
            <w:pPr>
              <w:pStyle w:val="ConsPlusNormal"/>
              <w:snapToGrid w:val="0"/>
              <w:ind w:firstLine="0"/>
              <w:jc w:val="left"/>
              <w:rPr>
                <w:rFonts w:ascii="Times New Roman" w:hAnsi="Times New Roman" w:cs="Times New Roman"/>
                <w:sz w:val="24"/>
                <w:szCs w:val="24"/>
                <w:shd w:val="clear" w:color="auto" w:fill="FFFF00"/>
              </w:rPr>
            </w:pP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5F6634" w:rsidRPr="00ED3FD8" w:rsidRDefault="005F6634" w:rsidP="00B80339">
            <w:pPr>
              <w:pStyle w:val="ConsPlusNormal"/>
              <w:snapToGrid w:val="0"/>
              <w:spacing w:line="240" w:lineRule="exact"/>
              <w:ind w:firstLine="0"/>
              <w:jc w:val="both"/>
              <w:rPr>
                <w:rFonts w:ascii="Times New Roman" w:eastAsia="Times New Roman" w:hAnsi="Times New Roman" w:cs="Times New Roman"/>
                <w:sz w:val="24"/>
                <w:szCs w:val="24"/>
              </w:rPr>
            </w:pPr>
            <w:r w:rsidRPr="00ED3FD8">
              <w:rPr>
                <w:rFonts w:ascii="Times New Roman" w:hAnsi="Times New Roman" w:cs="Times New Roman"/>
                <w:sz w:val="24"/>
                <w:szCs w:val="24"/>
              </w:rPr>
              <w:t>В результате реализации мероприятий программы ожидается:</w:t>
            </w:r>
          </w:p>
          <w:p w:rsidR="005F6634" w:rsidRPr="00ED3FD8" w:rsidRDefault="005F6634" w:rsidP="00B80339">
            <w:pPr>
              <w:pStyle w:val="ConsPlusNormal"/>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 повышение комфортных и безопасных условий для жизни населения на территории </w:t>
            </w:r>
            <w:proofErr w:type="spellStart"/>
            <w:r w:rsidRPr="00ED3FD8">
              <w:rPr>
                <w:rFonts w:ascii="Times New Roman" w:eastAsia="Times New Roman" w:hAnsi="Times New Roman" w:cs="Times New Roman"/>
                <w:sz w:val="24"/>
                <w:szCs w:val="24"/>
              </w:rPr>
              <w:t>Сланцевского</w:t>
            </w:r>
            <w:proofErr w:type="spellEnd"/>
            <w:r w:rsidRPr="00ED3FD8">
              <w:rPr>
                <w:rFonts w:ascii="Times New Roman" w:eastAsia="Times New Roman" w:hAnsi="Times New Roman" w:cs="Times New Roman"/>
                <w:sz w:val="24"/>
                <w:szCs w:val="24"/>
              </w:rPr>
              <w:t xml:space="preserve"> городского поселения;</w:t>
            </w:r>
          </w:p>
          <w:p w:rsidR="005F6634" w:rsidRPr="00ED3FD8" w:rsidRDefault="005F6634" w:rsidP="00B80339">
            <w:pPr>
              <w:pStyle w:val="ConsPlusNormal"/>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-с</w:t>
            </w:r>
            <w:r w:rsidRPr="00ED3FD8">
              <w:rPr>
                <w:rFonts w:ascii="Times New Roman" w:hAnsi="Times New Roman" w:cs="Times New Roman"/>
                <w:sz w:val="24"/>
                <w:szCs w:val="24"/>
              </w:rPr>
              <w:t xml:space="preserve">оздание устойчивой и прозрачной системы управления территориальным   развитием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муниципального района Ленинградской области в   соответствии с Градостроительным кодексом Российской Федерации;</w:t>
            </w:r>
          </w:p>
          <w:p w:rsidR="005F6634" w:rsidRPr="00ED3FD8" w:rsidRDefault="005F6634" w:rsidP="00B80339">
            <w:pPr>
              <w:pStyle w:val="ConsPlusNormal"/>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 </w:t>
            </w:r>
            <w:r w:rsidRPr="00ED3FD8">
              <w:rPr>
                <w:rFonts w:ascii="Times New Roman" w:hAnsi="Times New Roman" w:cs="Times New Roman"/>
                <w:sz w:val="24"/>
                <w:szCs w:val="24"/>
              </w:rPr>
              <w:t>определение территорий развития селитебных, промышленных, ландшафтно-рекреационных зон, инженерной, транспортной  инфраструктур муниципального значения;</w:t>
            </w:r>
          </w:p>
          <w:p w:rsidR="005F6634" w:rsidRPr="00ED3FD8" w:rsidRDefault="005F6634" w:rsidP="00B80339">
            <w:pPr>
              <w:pStyle w:val="ConsPlusNormal"/>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 улучшение </w:t>
            </w:r>
            <w:proofErr w:type="gramStart"/>
            <w:r w:rsidRPr="00ED3FD8">
              <w:rPr>
                <w:rFonts w:ascii="Times New Roman" w:eastAsia="Times New Roman" w:hAnsi="Times New Roman" w:cs="Times New Roman"/>
                <w:sz w:val="24"/>
                <w:szCs w:val="24"/>
              </w:rPr>
              <w:t xml:space="preserve">качества состояния автомобильных дорог общего пользования </w:t>
            </w:r>
            <w:r w:rsidRPr="00ED3FD8">
              <w:rPr>
                <w:rFonts w:ascii="Times New Roman" w:eastAsia="Times New Roman" w:hAnsi="Times New Roman" w:cs="Times New Roman"/>
                <w:sz w:val="24"/>
                <w:szCs w:val="24"/>
              </w:rPr>
              <w:lastRenderedPageBreak/>
              <w:t>местного значения</w:t>
            </w:r>
            <w:proofErr w:type="gramEnd"/>
            <w:r w:rsidRPr="00ED3FD8">
              <w:rPr>
                <w:rFonts w:ascii="Times New Roman" w:eastAsia="Times New Roman" w:hAnsi="Times New Roman" w:cs="Times New Roman"/>
                <w:sz w:val="24"/>
                <w:szCs w:val="24"/>
              </w:rPr>
              <w:t>;</w:t>
            </w:r>
          </w:p>
          <w:p w:rsidR="005F6634" w:rsidRPr="00ED3FD8" w:rsidRDefault="005F6634" w:rsidP="00B80339">
            <w:pPr>
              <w:pStyle w:val="ConsPlusNormal"/>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 повышение безопасности дорожного движения на территории </w:t>
            </w:r>
            <w:proofErr w:type="spellStart"/>
            <w:r w:rsidRPr="00ED3FD8">
              <w:rPr>
                <w:rFonts w:ascii="Times New Roman" w:eastAsia="Times New Roman" w:hAnsi="Times New Roman" w:cs="Times New Roman"/>
                <w:sz w:val="24"/>
                <w:szCs w:val="24"/>
              </w:rPr>
              <w:t>Сланцевского</w:t>
            </w:r>
            <w:proofErr w:type="spellEnd"/>
            <w:r w:rsidRPr="00ED3FD8">
              <w:rPr>
                <w:rFonts w:ascii="Times New Roman" w:eastAsia="Times New Roman" w:hAnsi="Times New Roman" w:cs="Times New Roman"/>
                <w:sz w:val="24"/>
                <w:szCs w:val="24"/>
              </w:rPr>
              <w:t xml:space="preserve"> городского поселения, направленное на предупреждение аварийности и снижение количества дорожно-транспортных происшествий;</w:t>
            </w:r>
          </w:p>
          <w:p w:rsidR="005F6634" w:rsidRPr="00ED3FD8" w:rsidRDefault="005F6634" w:rsidP="00B80339">
            <w:pPr>
              <w:pStyle w:val="ConsPlusNormal"/>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увеличение протяженности наружных инженерных сетей;</w:t>
            </w:r>
          </w:p>
          <w:p w:rsidR="005F6634" w:rsidRPr="00ED3FD8" w:rsidRDefault="005F6634" w:rsidP="00B80339">
            <w:pPr>
              <w:pStyle w:val="ConsPlusNormal"/>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повышение уровня комфортности проживания в индивидуальных жилых домах;</w:t>
            </w:r>
          </w:p>
          <w:p w:rsidR="005F6634" w:rsidRPr="00ED3FD8" w:rsidRDefault="005F6634" w:rsidP="00B80339">
            <w:pPr>
              <w:pStyle w:val="ConsPlusNormal"/>
              <w:ind w:firstLine="0"/>
              <w:jc w:val="both"/>
              <w:rPr>
                <w:rFonts w:ascii="Times New Roman" w:hAnsi="Times New Roman" w:cs="Times New Roman"/>
              </w:rPr>
            </w:pPr>
            <w:r w:rsidRPr="00ED3FD8">
              <w:rPr>
                <w:rFonts w:ascii="Times New Roman" w:eastAsia="Times New Roman" w:hAnsi="Times New Roman" w:cs="Times New Roman"/>
                <w:sz w:val="24"/>
                <w:szCs w:val="24"/>
              </w:rPr>
              <w:t xml:space="preserve">- повышение конкурентоспособности малых и средних предприятий и улучшение </w:t>
            </w:r>
            <w:proofErr w:type="spellStart"/>
            <w:proofErr w:type="gramStart"/>
            <w:r w:rsidRPr="00ED3FD8">
              <w:rPr>
                <w:rFonts w:ascii="Times New Roman" w:eastAsia="Times New Roman" w:hAnsi="Times New Roman" w:cs="Times New Roman"/>
                <w:sz w:val="24"/>
                <w:szCs w:val="24"/>
              </w:rPr>
              <w:t>бизнес-среды</w:t>
            </w:r>
            <w:proofErr w:type="spellEnd"/>
            <w:proofErr w:type="gramEnd"/>
            <w:r w:rsidRPr="00ED3FD8">
              <w:rPr>
                <w:rFonts w:ascii="Times New Roman" w:eastAsia="Times New Roman" w:hAnsi="Times New Roman" w:cs="Times New Roman"/>
                <w:sz w:val="24"/>
                <w:szCs w:val="24"/>
              </w:rPr>
              <w:t>.</w:t>
            </w:r>
          </w:p>
        </w:tc>
      </w:tr>
      <w:tr w:rsidR="005F6634" w:rsidRPr="00ED3FD8" w:rsidTr="00B80339">
        <w:trPr>
          <w:trHeight w:val="1950"/>
        </w:trPr>
        <w:tc>
          <w:tcPr>
            <w:tcW w:w="2603" w:type="dxa"/>
            <w:tcBorders>
              <w:top w:val="single" w:sz="4" w:space="0" w:color="000000"/>
              <w:left w:val="single" w:sz="4" w:space="0" w:color="000000"/>
              <w:bottom w:val="single" w:sz="4" w:space="0" w:color="000000"/>
            </w:tcBorders>
            <w:shd w:val="clear" w:color="auto" w:fill="auto"/>
          </w:tcPr>
          <w:p w:rsidR="005F6634" w:rsidRPr="00ED3FD8" w:rsidRDefault="005F6634" w:rsidP="00B80339">
            <w:pPr>
              <w:pStyle w:val="ConsPlusNormal"/>
              <w:snapToGrid w:val="0"/>
              <w:ind w:firstLine="0"/>
              <w:jc w:val="left"/>
              <w:rPr>
                <w:rFonts w:ascii="Times New Roman" w:eastAsia="Times New Roman" w:hAnsi="Times New Roman" w:cs="Times New Roman"/>
                <w:sz w:val="24"/>
                <w:szCs w:val="24"/>
                <w:shd w:val="clear" w:color="auto" w:fill="FFFF00"/>
              </w:rPr>
            </w:pPr>
            <w:r w:rsidRPr="00ED3FD8">
              <w:rPr>
                <w:rFonts w:ascii="Times New Roman" w:hAnsi="Times New Roman" w:cs="Times New Roman"/>
                <w:sz w:val="24"/>
                <w:szCs w:val="24"/>
              </w:rPr>
              <w:lastRenderedPageBreak/>
              <w:t>Целевые индикаторы и показатели реализации программы</w:t>
            </w:r>
            <w:r w:rsidRPr="00ED3FD8">
              <w:rPr>
                <w:rFonts w:ascii="Times New Roman" w:eastAsia="Times New Roman" w:hAnsi="Times New Roman" w:cs="Times New Roman"/>
                <w:sz w:val="24"/>
                <w:szCs w:val="24"/>
              </w:rPr>
              <w:t xml:space="preserve"> </w:t>
            </w:r>
          </w:p>
          <w:p w:rsidR="005F6634" w:rsidRPr="00ED3FD8" w:rsidRDefault="005F6634" w:rsidP="00B80339">
            <w:pPr>
              <w:pStyle w:val="ConsPlusNormal"/>
              <w:snapToGrid w:val="0"/>
              <w:ind w:firstLine="0"/>
              <w:jc w:val="left"/>
              <w:rPr>
                <w:rFonts w:ascii="Times New Roman" w:eastAsia="Times New Roman" w:hAnsi="Times New Roman" w:cs="Times New Roman"/>
                <w:sz w:val="24"/>
                <w:szCs w:val="24"/>
                <w:shd w:val="clear" w:color="auto" w:fill="FFFF00"/>
              </w:rPr>
            </w:pP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5F6634" w:rsidRPr="00ED3FD8" w:rsidRDefault="005F6634" w:rsidP="00343492">
            <w:pPr>
              <w:spacing w:after="0"/>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 наличие актуализированных и утвержденных документов территориального планирования и градостроительного зонирования (за год, шт.);</w:t>
            </w:r>
          </w:p>
          <w:p w:rsidR="005F6634" w:rsidRPr="00ED3FD8" w:rsidRDefault="005F6634" w:rsidP="00343492">
            <w:pPr>
              <w:spacing w:after="0"/>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 увеличение количества сформированных и поставленных на государственный кадастровый учет населенных пунктов, территориальных зон (за год</w:t>
            </w:r>
            <w:proofErr w:type="gramStart"/>
            <w:r w:rsidRPr="00ED3FD8">
              <w:rPr>
                <w:rFonts w:ascii="Times New Roman" w:hAnsi="Times New Roman" w:cs="Times New Roman"/>
                <w:color w:val="000000"/>
                <w:sz w:val="24"/>
                <w:szCs w:val="24"/>
              </w:rPr>
              <w:t>, %);</w:t>
            </w:r>
            <w:proofErr w:type="gramEnd"/>
          </w:p>
          <w:p w:rsidR="005F6634" w:rsidRPr="00ED3FD8" w:rsidRDefault="005F6634" w:rsidP="00343492">
            <w:pPr>
              <w:snapToGrid w:val="0"/>
              <w:spacing w:after="0"/>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 увеличение протяженности усовершенствованного покрытия дорог общего пользования местного значения (</w:t>
            </w:r>
            <w:proofErr w:type="gramStart"/>
            <w:r w:rsidRPr="00ED3FD8">
              <w:rPr>
                <w:rFonts w:ascii="Times New Roman" w:hAnsi="Times New Roman" w:cs="Times New Roman"/>
                <w:color w:val="000000"/>
                <w:sz w:val="24"/>
                <w:szCs w:val="24"/>
              </w:rPr>
              <w:t>км</w:t>
            </w:r>
            <w:proofErr w:type="gramEnd"/>
            <w:r w:rsidRPr="00ED3FD8">
              <w:rPr>
                <w:rFonts w:ascii="Times New Roman" w:hAnsi="Times New Roman" w:cs="Times New Roman"/>
                <w:color w:val="000000"/>
                <w:sz w:val="24"/>
                <w:szCs w:val="24"/>
              </w:rPr>
              <w:t>);</w:t>
            </w:r>
          </w:p>
          <w:p w:rsidR="005F6634" w:rsidRPr="00ED3FD8" w:rsidRDefault="005F6634" w:rsidP="00343492">
            <w:pPr>
              <w:spacing w:after="0"/>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 увеличение площади отремонтированных дворовых территорий и проездов к дворовым территориям (м3)</w:t>
            </w:r>
          </w:p>
          <w:p w:rsidR="005F6634" w:rsidRPr="00ED3FD8" w:rsidRDefault="005F6634" w:rsidP="00343492">
            <w:pPr>
              <w:spacing w:after="0"/>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 разработанная проектно-сметная документация по объектам газоснабжения (за год, шт.);</w:t>
            </w:r>
          </w:p>
          <w:p w:rsidR="005F6634" w:rsidRPr="00ED3FD8" w:rsidRDefault="005F6634" w:rsidP="00343492">
            <w:pPr>
              <w:spacing w:after="0"/>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  количество домовладений, получивших техническую возможность для подключения к сетям газоснабжения (шт.);</w:t>
            </w:r>
          </w:p>
          <w:p w:rsidR="005F6634" w:rsidRPr="00ED3FD8" w:rsidRDefault="005F6634" w:rsidP="00343492">
            <w:pPr>
              <w:spacing w:after="0"/>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 протяженность инженерных сетей, обеспечивающие земельные участки, предназначенные для отдельных категорий граждан;</w:t>
            </w:r>
          </w:p>
          <w:p w:rsidR="005F6634" w:rsidRPr="00ED3FD8" w:rsidRDefault="005F6634" w:rsidP="00343492">
            <w:pPr>
              <w:snapToGrid w:val="0"/>
              <w:spacing w:after="0"/>
              <w:jc w:val="both"/>
              <w:rPr>
                <w:rFonts w:ascii="Times New Roman" w:hAnsi="Times New Roman" w:cs="Times New Roman"/>
                <w:sz w:val="24"/>
                <w:szCs w:val="24"/>
              </w:rPr>
            </w:pPr>
            <w:r w:rsidRPr="00ED3FD8">
              <w:rPr>
                <w:rFonts w:ascii="Times New Roman" w:hAnsi="Times New Roman" w:cs="Times New Roman"/>
                <w:color w:val="000000"/>
                <w:sz w:val="24"/>
                <w:szCs w:val="24"/>
              </w:rPr>
              <w:t xml:space="preserve">-  </w:t>
            </w:r>
            <w:r w:rsidRPr="00ED3FD8">
              <w:rPr>
                <w:rFonts w:ascii="Times New Roman" w:hAnsi="Times New Roman" w:cs="Times New Roman"/>
                <w:sz w:val="24"/>
                <w:szCs w:val="24"/>
              </w:rPr>
              <w:t>благоустроенные общественные территории (скверы, набережные и т.д.), приведенные в соответствие с современными требованиями (м</w:t>
            </w:r>
            <w:proofErr w:type="gramStart"/>
            <w:r w:rsidRPr="00ED3FD8">
              <w:rPr>
                <w:rFonts w:ascii="Times New Roman" w:hAnsi="Times New Roman" w:cs="Times New Roman"/>
                <w:sz w:val="24"/>
                <w:szCs w:val="24"/>
                <w:vertAlign w:val="superscript"/>
              </w:rPr>
              <w:t>2</w:t>
            </w:r>
            <w:proofErr w:type="gramEnd"/>
            <w:r w:rsidRPr="00ED3FD8">
              <w:rPr>
                <w:rFonts w:ascii="Times New Roman" w:hAnsi="Times New Roman" w:cs="Times New Roman"/>
                <w:sz w:val="24"/>
                <w:szCs w:val="24"/>
                <w:vertAlign w:val="superscript"/>
              </w:rPr>
              <w:t>)</w:t>
            </w:r>
            <w:r w:rsidRPr="00ED3FD8">
              <w:rPr>
                <w:rFonts w:ascii="Times New Roman" w:hAnsi="Times New Roman" w:cs="Times New Roman"/>
                <w:sz w:val="24"/>
                <w:szCs w:val="24"/>
              </w:rPr>
              <w:t>;</w:t>
            </w:r>
          </w:p>
          <w:p w:rsidR="005F6634" w:rsidRPr="00ED3FD8" w:rsidRDefault="005F6634" w:rsidP="00343492">
            <w:pPr>
              <w:spacing w:after="0"/>
              <w:jc w:val="both"/>
              <w:rPr>
                <w:rFonts w:ascii="Times New Roman" w:hAnsi="Times New Roman" w:cs="Times New Roman"/>
                <w:color w:val="000000"/>
                <w:sz w:val="24"/>
                <w:szCs w:val="24"/>
              </w:rPr>
            </w:pPr>
            <w:r w:rsidRPr="00ED3FD8">
              <w:rPr>
                <w:rFonts w:ascii="Times New Roman" w:hAnsi="Times New Roman" w:cs="Times New Roman"/>
                <w:sz w:val="24"/>
                <w:szCs w:val="24"/>
              </w:rPr>
              <w:t>- объем благоустроенных мест проведения мероприятий/ярмарок (тыс. м</w:t>
            </w:r>
            <w:proofErr w:type="gramStart"/>
            <w:r w:rsidRPr="00ED3FD8">
              <w:rPr>
                <w:rFonts w:ascii="Times New Roman" w:hAnsi="Times New Roman" w:cs="Times New Roman"/>
                <w:sz w:val="24"/>
                <w:szCs w:val="24"/>
                <w:vertAlign w:val="superscript"/>
              </w:rPr>
              <w:t>2</w:t>
            </w:r>
            <w:proofErr w:type="gramEnd"/>
            <w:r w:rsidRPr="00ED3FD8">
              <w:rPr>
                <w:rFonts w:ascii="Times New Roman" w:hAnsi="Times New Roman" w:cs="Times New Roman"/>
                <w:sz w:val="24"/>
                <w:szCs w:val="24"/>
                <w:vertAlign w:val="superscript"/>
              </w:rPr>
              <w:t>)</w:t>
            </w:r>
            <w:r w:rsidRPr="00ED3FD8">
              <w:rPr>
                <w:rFonts w:ascii="Times New Roman" w:hAnsi="Times New Roman" w:cs="Times New Roman"/>
                <w:sz w:val="24"/>
                <w:szCs w:val="24"/>
              </w:rPr>
              <w:t>;</w:t>
            </w:r>
          </w:p>
        </w:tc>
      </w:tr>
      <w:tr w:rsidR="005F6634" w:rsidRPr="00ED3FD8" w:rsidTr="00EA22EF">
        <w:trPr>
          <w:trHeight w:val="1263"/>
        </w:trPr>
        <w:tc>
          <w:tcPr>
            <w:tcW w:w="2603" w:type="dxa"/>
            <w:tcBorders>
              <w:top w:val="single" w:sz="4" w:space="0" w:color="000000"/>
              <w:left w:val="single" w:sz="4" w:space="0" w:color="000000"/>
              <w:bottom w:val="single" w:sz="4" w:space="0" w:color="000000"/>
            </w:tcBorders>
            <w:shd w:val="clear" w:color="auto" w:fill="auto"/>
          </w:tcPr>
          <w:p w:rsidR="005F6634" w:rsidRPr="00ED3FD8" w:rsidRDefault="005F6634"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Основания для разработки программы</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5F6634" w:rsidRPr="00ED3FD8" w:rsidRDefault="005F6634" w:rsidP="00B80339">
            <w:pPr>
              <w:snapToGrid w:val="0"/>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 xml:space="preserve">Постановление администрации </w:t>
            </w:r>
            <w:proofErr w:type="spellStart"/>
            <w:r w:rsidRPr="00ED3FD8">
              <w:rPr>
                <w:rFonts w:ascii="Times New Roman" w:hAnsi="Times New Roman" w:cs="Times New Roman"/>
                <w:color w:val="000000"/>
                <w:sz w:val="24"/>
                <w:szCs w:val="24"/>
              </w:rPr>
              <w:t>Сланцевского</w:t>
            </w:r>
            <w:proofErr w:type="spellEnd"/>
            <w:r w:rsidRPr="00ED3FD8">
              <w:rPr>
                <w:rFonts w:ascii="Times New Roman" w:hAnsi="Times New Roman" w:cs="Times New Roman"/>
                <w:color w:val="000000"/>
                <w:sz w:val="24"/>
                <w:szCs w:val="24"/>
              </w:rPr>
              <w:t xml:space="preserve"> муниципального района                      от 12.07.2018 № 884-п  «О Порядке разработки, утверждения и </w:t>
            </w:r>
            <w:proofErr w:type="gramStart"/>
            <w:r w:rsidRPr="00ED3FD8">
              <w:rPr>
                <w:rFonts w:ascii="Times New Roman" w:hAnsi="Times New Roman" w:cs="Times New Roman"/>
                <w:color w:val="000000"/>
                <w:sz w:val="24"/>
                <w:szCs w:val="24"/>
              </w:rPr>
              <w:t>контроля за</w:t>
            </w:r>
            <w:proofErr w:type="gramEnd"/>
            <w:r w:rsidRPr="00ED3FD8">
              <w:rPr>
                <w:rFonts w:ascii="Times New Roman" w:hAnsi="Times New Roman" w:cs="Times New Roman"/>
                <w:color w:val="000000"/>
                <w:sz w:val="24"/>
                <w:szCs w:val="24"/>
              </w:rPr>
              <w:t xml:space="preserve"> реализацией муниципальных программ </w:t>
            </w:r>
            <w:proofErr w:type="spellStart"/>
            <w:r w:rsidRPr="00ED3FD8">
              <w:rPr>
                <w:rFonts w:ascii="Times New Roman" w:hAnsi="Times New Roman" w:cs="Times New Roman"/>
                <w:color w:val="000000"/>
                <w:sz w:val="24"/>
                <w:szCs w:val="24"/>
              </w:rPr>
              <w:t>Сланцевского</w:t>
            </w:r>
            <w:proofErr w:type="spellEnd"/>
            <w:r w:rsidRPr="00ED3FD8">
              <w:rPr>
                <w:rFonts w:ascii="Times New Roman" w:hAnsi="Times New Roman" w:cs="Times New Roman"/>
                <w:color w:val="000000"/>
                <w:sz w:val="24"/>
                <w:szCs w:val="24"/>
              </w:rPr>
              <w:t xml:space="preserve"> муниципального района» </w:t>
            </w:r>
          </w:p>
        </w:tc>
      </w:tr>
      <w:tr w:rsidR="005F6634" w:rsidRPr="00ED3FD8" w:rsidTr="00B80339">
        <w:trPr>
          <w:trHeight w:val="420"/>
        </w:trPr>
        <w:tc>
          <w:tcPr>
            <w:tcW w:w="2603" w:type="dxa"/>
            <w:tcBorders>
              <w:left w:val="single" w:sz="4" w:space="0" w:color="000000"/>
              <w:bottom w:val="single" w:sz="4" w:space="0" w:color="000000"/>
            </w:tcBorders>
            <w:shd w:val="clear" w:color="auto" w:fill="auto"/>
          </w:tcPr>
          <w:p w:rsidR="005F6634" w:rsidRPr="00ED3FD8" w:rsidRDefault="005F6634"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Разработчик программы</w:t>
            </w:r>
          </w:p>
        </w:tc>
        <w:tc>
          <w:tcPr>
            <w:tcW w:w="7921" w:type="dxa"/>
            <w:tcBorders>
              <w:left w:val="single" w:sz="4" w:space="0" w:color="000000"/>
              <w:bottom w:val="single" w:sz="4" w:space="0" w:color="000000"/>
              <w:right w:val="single" w:sz="4" w:space="0" w:color="000000"/>
            </w:tcBorders>
            <w:shd w:val="clear" w:color="auto" w:fill="auto"/>
          </w:tcPr>
          <w:p w:rsidR="005F6634" w:rsidRPr="00ED3FD8" w:rsidRDefault="005F6634" w:rsidP="00B80339">
            <w:pPr>
              <w:pStyle w:val="ConsPlusNormal"/>
              <w:snapToGrid w:val="0"/>
              <w:ind w:firstLine="0"/>
              <w:jc w:val="both"/>
              <w:rPr>
                <w:rFonts w:ascii="Times New Roman" w:hAnsi="Times New Roman" w:cs="Times New Roman"/>
              </w:rPr>
            </w:pPr>
            <w:r w:rsidRPr="00ED3FD8">
              <w:rPr>
                <w:rFonts w:ascii="Times New Roman" w:hAnsi="Times New Roman" w:cs="Times New Roman"/>
                <w:sz w:val="24"/>
                <w:szCs w:val="24"/>
              </w:rPr>
              <w:t xml:space="preserve">Отдел по строительству и архитектуре администрации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муниципального района</w:t>
            </w:r>
          </w:p>
        </w:tc>
      </w:tr>
      <w:tr w:rsidR="005F6634" w:rsidRPr="00ED3FD8" w:rsidTr="00B80339">
        <w:trPr>
          <w:trHeight w:val="450"/>
        </w:trPr>
        <w:tc>
          <w:tcPr>
            <w:tcW w:w="2603" w:type="dxa"/>
            <w:tcBorders>
              <w:left w:val="single" w:sz="4" w:space="0" w:color="000000"/>
              <w:bottom w:val="single" w:sz="4" w:space="0" w:color="000000"/>
            </w:tcBorders>
            <w:shd w:val="clear" w:color="auto" w:fill="auto"/>
          </w:tcPr>
          <w:p w:rsidR="005F6634" w:rsidRPr="00ED3FD8" w:rsidRDefault="005F6634"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Сроки разработки программы</w:t>
            </w:r>
          </w:p>
        </w:tc>
        <w:tc>
          <w:tcPr>
            <w:tcW w:w="7921" w:type="dxa"/>
            <w:tcBorders>
              <w:left w:val="single" w:sz="4" w:space="0" w:color="000000"/>
              <w:bottom w:val="single" w:sz="4" w:space="0" w:color="000000"/>
              <w:right w:val="single" w:sz="4" w:space="0" w:color="000000"/>
            </w:tcBorders>
            <w:shd w:val="clear" w:color="auto" w:fill="auto"/>
          </w:tcPr>
          <w:p w:rsidR="005F6634" w:rsidRPr="00ED3FD8" w:rsidRDefault="005F6634" w:rsidP="00B80339">
            <w:pPr>
              <w:pStyle w:val="ConsPlusNormal"/>
              <w:snapToGrid w:val="0"/>
              <w:ind w:firstLine="0"/>
              <w:jc w:val="both"/>
              <w:rPr>
                <w:rFonts w:ascii="Times New Roman" w:hAnsi="Times New Roman" w:cs="Times New Roman"/>
              </w:rPr>
            </w:pPr>
            <w:r w:rsidRPr="00ED3FD8">
              <w:rPr>
                <w:rFonts w:ascii="Times New Roman" w:hAnsi="Times New Roman" w:cs="Times New Roman"/>
                <w:sz w:val="24"/>
                <w:szCs w:val="24"/>
              </w:rPr>
              <w:t>Сентябрь 2018 года.</w:t>
            </w:r>
          </w:p>
        </w:tc>
      </w:tr>
      <w:tr w:rsidR="005F6634" w:rsidRPr="00ED3FD8" w:rsidTr="00B80339">
        <w:trPr>
          <w:trHeight w:val="675"/>
        </w:trPr>
        <w:tc>
          <w:tcPr>
            <w:tcW w:w="2603" w:type="dxa"/>
            <w:tcBorders>
              <w:top w:val="single" w:sz="4" w:space="0" w:color="000000"/>
              <w:left w:val="single" w:sz="4" w:space="0" w:color="000000"/>
              <w:bottom w:val="single" w:sz="4" w:space="0" w:color="000000"/>
            </w:tcBorders>
            <w:shd w:val="clear" w:color="auto" w:fill="auto"/>
          </w:tcPr>
          <w:p w:rsidR="005F6634" w:rsidRPr="00ED3FD8" w:rsidRDefault="005F6634"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Стоимость разработки программы (тыс. руб.)</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5F6634" w:rsidRPr="00ED3FD8" w:rsidRDefault="005F6634" w:rsidP="00B80339">
            <w:pPr>
              <w:pStyle w:val="ConsPlusNormal"/>
              <w:snapToGrid w:val="0"/>
              <w:ind w:firstLine="0"/>
              <w:jc w:val="both"/>
              <w:rPr>
                <w:rFonts w:ascii="Times New Roman" w:hAnsi="Times New Roman" w:cs="Times New Roman"/>
              </w:rPr>
            </w:pPr>
            <w:r w:rsidRPr="00ED3FD8">
              <w:rPr>
                <w:rFonts w:ascii="Times New Roman" w:hAnsi="Times New Roman" w:cs="Times New Roman"/>
                <w:sz w:val="24"/>
                <w:szCs w:val="24"/>
              </w:rPr>
              <w:t>Не требует финансовых затрат.</w:t>
            </w:r>
          </w:p>
        </w:tc>
      </w:tr>
      <w:tr w:rsidR="005F6634" w:rsidRPr="00ED3FD8" w:rsidTr="00B80339">
        <w:trPr>
          <w:trHeight w:val="630"/>
        </w:trPr>
        <w:tc>
          <w:tcPr>
            <w:tcW w:w="2603" w:type="dxa"/>
            <w:tcBorders>
              <w:top w:val="single" w:sz="4" w:space="0" w:color="000000"/>
              <w:left w:val="single" w:sz="4" w:space="0" w:color="000000"/>
              <w:bottom w:val="single" w:sz="4" w:space="0" w:color="000000"/>
            </w:tcBorders>
            <w:shd w:val="clear" w:color="auto" w:fill="auto"/>
          </w:tcPr>
          <w:p w:rsidR="005F6634" w:rsidRPr="00ED3FD8" w:rsidRDefault="005F6634"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 xml:space="preserve">Ответственный исполнитель программы     </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5F6634" w:rsidRPr="00ED3FD8" w:rsidRDefault="005F6634" w:rsidP="00B80339">
            <w:pPr>
              <w:pStyle w:val="ConsPlusNormal"/>
              <w:snapToGrid w:val="0"/>
              <w:ind w:firstLine="0"/>
              <w:jc w:val="both"/>
              <w:rPr>
                <w:rFonts w:ascii="Times New Roman" w:hAnsi="Times New Roman" w:cs="Times New Roman"/>
              </w:rPr>
            </w:pPr>
            <w:r w:rsidRPr="00ED3FD8">
              <w:rPr>
                <w:rFonts w:ascii="Times New Roman" w:hAnsi="Times New Roman" w:cs="Times New Roman"/>
                <w:sz w:val="24"/>
                <w:szCs w:val="24"/>
              </w:rPr>
              <w:t xml:space="preserve">Отдел по строительству и архитектуре администрации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муниципального района</w:t>
            </w:r>
          </w:p>
        </w:tc>
      </w:tr>
      <w:tr w:rsidR="005F6634" w:rsidRPr="00ED3FD8" w:rsidTr="00B80339">
        <w:trPr>
          <w:trHeight w:val="630"/>
        </w:trPr>
        <w:tc>
          <w:tcPr>
            <w:tcW w:w="2603" w:type="dxa"/>
            <w:tcBorders>
              <w:left w:val="single" w:sz="4" w:space="0" w:color="000000"/>
              <w:bottom w:val="single" w:sz="4" w:space="0" w:color="000000"/>
            </w:tcBorders>
            <w:shd w:val="clear" w:color="auto" w:fill="FFFFFF"/>
          </w:tcPr>
          <w:p w:rsidR="005F6634" w:rsidRPr="00ED3FD8" w:rsidRDefault="005F6634"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shd w:val="clear" w:color="auto" w:fill="FFFFFF"/>
              </w:rPr>
              <w:t>Соисполнитель программы</w:t>
            </w:r>
          </w:p>
        </w:tc>
        <w:tc>
          <w:tcPr>
            <w:tcW w:w="7921" w:type="dxa"/>
            <w:tcBorders>
              <w:left w:val="single" w:sz="4" w:space="0" w:color="000000"/>
              <w:bottom w:val="single" w:sz="4" w:space="0" w:color="000000"/>
              <w:right w:val="single" w:sz="4" w:space="0" w:color="000000"/>
            </w:tcBorders>
            <w:shd w:val="clear" w:color="auto" w:fill="FFFFFF"/>
          </w:tcPr>
          <w:p w:rsidR="005F6634" w:rsidRPr="00ED3FD8" w:rsidRDefault="005F6634" w:rsidP="00B80339">
            <w:pPr>
              <w:pStyle w:val="ConsPlusNormal"/>
              <w:snapToGrid w:val="0"/>
              <w:ind w:firstLine="0"/>
              <w:jc w:val="both"/>
              <w:rPr>
                <w:rFonts w:ascii="Times New Roman" w:hAnsi="Times New Roman" w:cs="Times New Roman"/>
              </w:rPr>
            </w:pPr>
            <w:r w:rsidRPr="00ED3FD8">
              <w:rPr>
                <w:rFonts w:ascii="Times New Roman" w:hAnsi="Times New Roman" w:cs="Times New Roman"/>
                <w:sz w:val="24"/>
                <w:szCs w:val="24"/>
              </w:rPr>
              <w:t xml:space="preserve">Администрация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муниципального района</w:t>
            </w:r>
          </w:p>
        </w:tc>
      </w:tr>
      <w:tr w:rsidR="005F6634" w:rsidRPr="00ED3FD8" w:rsidTr="00B80339">
        <w:trPr>
          <w:trHeight w:val="518"/>
        </w:trPr>
        <w:tc>
          <w:tcPr>
            <w:tcW w:w="2603" w:type="dxa"/>
            <w:tcBorders>
              <w:top w:val="single" w:sz="4" w:space="0" w:color="000000"/>
              <w:left w:val="single" w:sz="4" w:space="0" w:color="000000"/>
              <w:bottom w:val="single" w:sz="4" w:space="0" w:color="000000"/>
            </w:tcBorders>
            <w:shd w:val="clear" w:color="auto" w:fill="auto"/>
          </w:tcPr>
          <w:p w:rsidR="005F6634" w:rsidRPr="00ED3FD8" w:rsidRDefault="005F6634"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 xml:space="preserve">Участники программы   </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5F6634" w:rsidRPr="00ED3FD8" w:rsidRDefault="005F6634" w:rsidP="00B80339">
            <w:pPr>
              <w:pStyle w:val="ConsPlusNormal"/>
              <w:snapToGrid w:val="0"/>
              <w:ind w:firstLine="0"/>
              <w:jc w:val="both"/>
              <w:rPr>
                <w:rFonts w:ascii="Times New Roman" w:hAnsi="Times New Roman" w:cs="Times New Roman"/>
              </w:rPr>
            </w:pPr>
            <w:r w:rsidRPr="00ED3FD8">
              <w:rPr>
                <w:rFonts w:ascii="Times New Roman" w:hAnsi="Times New Roman" w:cs="Times New Roman"/>
                <w:sz w:val="24"/>
                <w:szCs w:val="24"/>
              </w:rPr>
              <w:t xml:space="preserve">Юридические и физические лица, оказывающие администрации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муниципального района на основании заключенных муниципальных контрактов услуги, направленные на реализацию программы</w:t>
            </w:r>
          </w:p>
        </w:tc>
      </w:tr>
      <w:tr w:rsidR="005F6634" w:rsidRPr="00ED3FD8" w:rsidTr="00B80339">
        <w:trPr>
          <w:trHeight w:val="947"/>
        </w:trPr>
        <w:tc>
          <w:tcPr>
            <w:tcW w:w="2603" w:type="dxa"/>
            <w:tcBorders>
              <w:top w:val="single" w:sz="4" w:space="0" w:color="000000"/>
              <w:left w:val="single" w:sz="4" w:space="0" w:color="000000"/>
              <w:bottom w:val="single" w:sz="4" w:space="0" w:color="000000"/>
            </w:tcBorders>
            <w:shd w:val="clear" w:color="auto" w:fill="auto"/>
          </w:tcPr>
          <w:p w:rsidR="005F6634" w:rsidRPr="00ED3FD8" w:rsidRDefault="005F6634"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 xml:space="preserve">Фамилия, имя, отчество, должность, телефон руководителя </w:t>
            </w:r>
            <w:r w:rsidRPr="00ED3FD8">
              <w:rPr>
                <w:rFonts w:ascii="Times New Roman" w:hAnsi="Times New Roman" w:cs="Times New Roman"/>
                <w:sz w:val="24"/>
                <w:szCs w:val="24"/>
              </w:rPr>
              <w:lastRenderedPageBreak/>
              <w:t>программы</w:t>
            </w:r>
          </w:p>
        </w:tc>
        <w:tc>
          <w:tcPr>
            <w:tcW w:w="7921" w:type="dxa"/>
            <w:tcBorders>
              <w:top w:val="single" w:sz="4" w:space="0" w:color="000000"/>
              <w:left w:val="single" w:sz="4" w:space="0" w:color="000000"/>
              <w:bottom w:val="single" w:sz="4" w:space="0" w:color="000000"/>
              <w:right w:val="single" w:sz="4" w:space="0" w:color="000000"/>
            </w:tcBorders>
            <w:shd w:val="clear" w:color="auto" w:fill="auto"/>
          </w:tcPr>
          <w:p w:rsidR="005F6634" w:rsidRPr="00ED3FD8" w:rsidRDefault="005F6634" w:rsidP="00B80339">
            <w:pPr>
              <w:pStyle w:val="ConsPlusNormal"/>
              <w:snapToGrid w:val="0"/>
              <w:ind w:firstLine="0"/>
              <w:jc w:val="both"/>
              <w:rPr>
                <w:rFonts w:ascii="Times New Roman" w:hAnsi="Times New Roman" w:cs="Times New Roman"/>
              </w:rPr>
            </w:pPr>
            <w:r w:rsidRPr="00ED3FD8">
              <w:rPr>
                <w:rFonts w:ascii="Times New Roman" w:hAnsi="Times New Roman" w:cs="Times New Roman"/>
                <w:sz w:val="24"/>
                <w:szCs w:val="24"/>
              </w:rPr>
              <w:lastRenderedPageBreak/>
              <w:t xml:space="preserve">Сорокин Николай Александрович, начальник отдела по строительству и архитектуре администрации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муниципального района, тел. (81374) 2-28-08</w:t>
            </w:r>
          </w:p>
        </w:tc>
      </w:tr>
      <w:tr w:rsidR="005F6634" w:rsidRPr="00ED3FD8" w:rsidTr="00B80339">
        <w:trPr>
          <w:trHeight w:val="986"/>
        </w:trPr>
        <w:tc>
          <w:tcPr>
            <w:tcW w:w="2603" w:type="dxa"/>
            <w:tcBorders>
              <w:left w:val="single" w:sz="4" w:space="0" w:color="000000"/>
              <w:bottom w:val="single" w:sz="4" w:space="0" w:color="000000"/>
            </w:tcBorders>
            <w:shd w:val="clear" w:color="auto" w:fill="auto"/>
          </w:tcPr>
          <w:p w:rsidR="005F6634" w:rsidRPr="00ED3FD8" w:rsidRDefault="005F6634"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lastRenderedPageBreak/>
              <w:t xml:space="preserve">Система управления и </w:t>
            </w:r>
            <w:proofErr w:type="gramStart"/>
            <w:r w:rsidRPr="00ED3FD8">
              <w:rPr>
                <w:rFonts w:ascii="Times New Roman" w:hAnsi="Times New Roman" w:cs="Times New Roman"/>
                <w:sz w:val="24"/>
                <w:szCs w:val="24"/>
              </w:rPr>
              <w:t>контроль за</w:t>
            </w:r>
            <w:proofErr w:type="gramEnd"/>
            <w:r w:rsidRPr="00ED3FD8">
              <w:rPr>
                <w:rFonts w:ascii="Times New Roman" w:hAnsi="Times New Roman" w:cs="Times New Roman"/>
                <w:sz w:val="24"/>
                <w:szCs w:val="24"/>
              </w:rPr>
              <w:t xml:space="preserve"> выполнением программы</w:t>
            </w:r>
          </w:p>
        </w:tc>
        <w:tc>
          <w:tcPr>
            <w:tcW w:w="7921" w:type="dxa"/>
            <w:tcBorders>
              <w:left w:val="single" w:sz="4" w:space="0" w:color="000000"/>
              <w:bottom w:val="single" w:sz="4" w:space="0" w:color="000000"/>
              <w:right w:val="single" w:sz="4" w:space="0" w:color="000000"/>
            </w:tcBorders>
            <w:shd w:val="clear" w:color="auto" w:fill="auto"/>
          </w:tcPr>
          <w:p w:rsidR="005F6634" w:rsidRPr="00ED3FD8" w:rsidRDefault="005F6634" w:rsidP="00B80339">
            <w:pPr>
              <w:pStyle w:val="ConsPlusNormal"/>
              <w:snapToGrid w:val="0"/>
              <w:ind w:firstLine="0"/>
              <w:jc w:val="both"/>
              <w:rPr>
                <w:rFonts w:ascii="Times New Roman" w:hAnsi="Times New Roman" w:cs="Times New Roman"/>
              </w:rPr>
            </w:pPr>
            <w:proofErr w:type="gramStart"/>
            <w:r w:rsidRPr="00ED3FD8">
              <w:rPr>
                <w:rFonts w:ascii="Times New Roman" w:hAnsi="Times New Roman" w:cs="Times New Roman"/>
                <w:sz w:val="24"/>
                <w:szCs w:val="24"/>
              </w:rPr>
              <w:t>Контроль за</w:t>
            </w:r>
            <w:proofErr w:type="gramEnd"/>
            <w:r w:rsidRPr="00ED3FD8">
              <w:rPr>
                <w:rFonts w:ascii="Times New Roman" w:hAnsi="Times New Roman" w:cs="Times New Roman"/>
                <w:sz w:val="24"/>
                <w:szCs w:val="24"/>
              </w:rPr>
              <w:t xml:space="preserve"> выполнением программы, целевым использованием бюджетных средств, предусмотренных на реализацию Программы, осуществляет заместитель главы администрации – председатель комитета по управлению муниципальным имуществом и земельным вопросам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муниципального района, </w:t>
            </w:r>
            <w:proofErr w:type="spellStart"/>
            <w:r w:rsidRPr="00ED3FD8">
              <w:rPr>
                <w:rFonts w:ascii="Times New Roman" w:hAnsi="Times New Roman" w:cs="Times New Roman"/>
                <w:sz w:val="24"/>
                <w:szCs w:val="24"/>
              </w:rPr>
              <w:t>Никифорчин</w:t>
            </w:r>
            <w:proofErr w:type="spellEnd"/>
            <w:r w:rsidRPr="00ED3FD8">
              <w:rPr>
                <w:rFonts w:ascii="Times New Roman" w:hAnsi="Times New Roman" w:cs="Times New Roman"/>
                <w:sz w:val="24"/>
                <w:szCs w:val="24"/>
              </w:rPr>
              <w:t xml:space="preserve"> Наталья Александровна. </w:t>
            </w:r>
          </w:p>
        </w:tc>
      </w:tr>
    </w:tbl>
    <w:p w:rsidR="005F6634" w:rsidRPr="00ED3FD8" w:rsidRDefault="005F6634" w:rsidP="005F6634">
      <w:pPr>
        <w:pStyle w:val="ConsPlusNormal"/>
        <w:ind w:firstLine="0"/>
        <w:rPr>
          <w:rFonts w:ascii="Times New Roman" w:hAnsi="Times New Roman" w:cs="Times New Roman"/>
        </w:rPr>
      </w:pPr>
    </w:p>
    <w:p w:rsidR="005F6634" w:rsidRPr="00ED3FD8" w:rsidRDefault="005F6634" w:rsidP="005F6634">
      <w:pPr>
        <w:pStyle w:val="ConsPlusNormal"/>
        <w:ind w:firstLine="0"/>
        <w:rPr>
          <w:rFonts w:ascii="Times New Roman" w:hAnsi="Times New Roman" w:cs="Times New Roman"/>
        </w:rPr>
      </w:pPr>
    </w:p>
    <w:p w:rsidR="005F6634" w:rsidRPr="00ED3FD8" w:rsidRDefault="005F6634" w:rsidP="005F6634">
      <w:pPr>
        <w:pStyle w:val="ConsPlusNormal"/>
        <w:ind w:firstLine="0"/>
        <w:rPr>
          <w:rFonts w:ascii="Times New Roman" w:hAnsi="Times New Roman" w:cs="Times New Roman"/>
          <w:sz w:val="24"/>
          <w:szCs w:val="24"/>
        </w:rPr>
      </w:pPr>
      <w:r w:rsidRPr="00ED3FD8">
        <w:rPr>
          <w:rFonts w:ascii="Times New Roman" w:hAnsi="Times New Roman" w:cs="Times New Roman"/>
          <w:b/>
          <w:sz w:val="24"/>
          <w:szCs w:val="24"/>
        </w:rPr>
        <w:t xml:space="preserve">1. Характеристика текущего состояния сферы территориального планирования и инженерной инфраструктуры </w:t>
      </w:r>
    </w:p>
    <w:p w:rsidR="005F6634" w:rsidRPr="00ED3FD8" w:rsidRDefault="005F6634" w:rsidP="005F6634">
      <w:pPr>
        <w:pStyle w:val="a5"/>
        <w:spacing w:before="0" w:beforeAutospacing="0" w:after="0" w:afterAutospacing="0"/>
        <w:ind w:firstLine="567"/>
        <w:jc w:val="both"/>
        <w:rPr>
          <w:lang w:eastAsia="zh-CN"/>
        </w:rPr>
      </w:pPr>
      <w:r w:rsidRPr="00ED3FD8">
        <w:t>Территориальное (пространственное) планирование — это деятельность по определению предназначенных для развития данной территории зон, установлению их границ и функционального назначения, а также принятию решений о размещении объектов капитального строительства на данной территории с учетом интересов жителей, муниципальных образований, регионов и страны в целом.</w:t>
      </w:r>
      <w:r w:rsidRPr="00ED3FD8">
        <w:rPr>
          <w:color w:val="000000"/>
          <w:sz w:val="23"/>
          <w:szCs w:val="23"/>
        </w:rPr>
        <w:t xml:space="preserve"> </w:t>
      </w:r>
      <w:r w:rsidRPr="00ED3FD8">
        <w:t xml:space="preserve">Именно такие задачи как размещения новых объектов, рекреационных зон, развития инженерных сетей и многое другое решаются в документах территориального планирования. В </w:t>
      </w:r>
      <w:proofErr w:type="spellStart"/>
      <w:r w:rsidRPr="00ED3FD8">
        <w:t>Сланцевском</w:t>
      </w:r>
      <w:proofErr w:type="spellEnd"/>
      <w:r w:rsidRPr="00ED3FD8">
        <w:t xml:space="preserve"> городском поселении разработаны и утверждены основные документы территориального планирования - Генеральный план и Правила землепользования и застройки. Однако ввиду изменений законодательства, а также с целью создания условий для развития бизнеса и улучшения инвестиционного климата документы требуют их приведения в соответствие. </w:t>
      </w:r>
      <w:r w:rsidRPr="00ED3FD8">
        <w:rPr>
          <w:lang w:eastAsia="zh-CN"/>
        </w:rPr>
        <w:t xml:space="preserve">Инфраструктура, являясь базой для обеспечения нормальной жизнедеятельности </w:t>
      </w:r>
      <w:proofErr w:type="spellStart"/>
      <w:r w:rsidRPr="00ED3FD8">
        <w:rPr>
          <w:lang w:eastAsia="zh-CN"/>
        </w:rPr>
        <w:t>Сланцевского</w:t>
      </w:r>
      <w:proofErr w:type="spellEnd"/>
      <w:r w:rsidRPr="00ED3FD8">
        <w:rPr>
          <w:lang w:eastAsia="zh-CN"/>
        </w:rPr>
        <w:t xml:space="preserve"> городского поселения, напрямую оказывает влияние на социальное благополучие населения и пространственное развитие территории.</w:t>
      </w:r>
    </w:p>
    <w:p w:rsidR="005F6634" w:rsidRPr="00ED3FD8" w:rsidRDefault="005F6634" w:rsidP="005F6634">
      <w:pPr>
        <w:pStyle w:val="a5"/>
        <w:spacing w:before="0" w:beforeAutospacing="0" w:after="0" w:afterAutospacing="0"/>
        <w:ind w:firstLine="567"/>
        <w:jc w:val="both"/>
        <w:rPr>
          <w:u w:val="single"/>
          <w:lang w:eastAsia="zh-CN"/>
        </w:rPr>
      </w:pPr>
      <w:r w:rsidRPr="00ED3FD8">
        <w:rPr>
          <w:u w:val="single"/>
          <w:lang w:eastAsia="zh-CN"/>
        </w:rPr>
        <w:t>Транспортная инфраструктура.</w:t>
      </w:r>
    </w:p>
    <w:p w:rsidR="005F6634" w:rsidRPr="00ED3FD8" w:rsidRDefault="005F6634" w:rsidP="005F6634">
      <w:pPr>
        <w:pStyle w:val="ConsPlusNormal"/>
        <w:ind w:firstLine="539"/>
        <w:jc w:val="both"/>
        <w:rPr>
          <w:rFonts w:ascii="Times New Roman" w:hAnsi="Times New Roman" w:cs="Times New Roman"/>
          <w:sz w:val="24"/>
          <w:szCs w:val="24"/>
        </w:rPr>
      </w:pPr>
      <w:r w:rsidRPr="00ED3FD8">
        <w:rPr>
          <w:rFonts w:ascii="Times New Roman" w:hAnsi="Times New Roman" w:cs="Times New Roman"/>
          <w:sz w:val="24"/>
          <w:szCs w:val="24"/>
        </w:rPr>
        <w:t xml:space="preserve">В настоящее время к одним из наиболее существенных инфраструктурных ограничений в </w:t>
      </w:r>
      <w:proofErr w:type="spellStart"/>
      <w:r w:rsidRPr="00ED3FD8">
        <w:rPr>
          <w:rFonts w:ascii="Times New Roman" w:hAnsi="Times New Roman" w:cs="Times New Roman"/>
          <w:sz w:val="24"/>
          <w:szCs w:val="24"/>
        </w:rPr>
        <w:t>Сланцевском</w:t>
      </w:r>
      <w:proofErr w:type="spellEnd"/>
      <w:r w:rsidRPr="00ED3FD8">
        <w:rPr>
          <w:rFonts w:ascii="Times New Roman" w:hAnsi="Times New Roman" w:cs="Times New Roman"/>
          <w:sz w:val="24"/>
          <w:szCs w:val="24"/>
        </w:rPr>
        <w:t xml:space="preserve"> городском поселении относится низкое транспортно-эксплуатационное состояние автомобильных дорог общего пользования местного значения и отсутствие динамики развития газоснабжения. </w:t>
      </w:r>
    </w:p>
    <w:p w:rsidR="005F6634" w:rsidRPr="00ED3FD8" w:rsidRDefault="005F6634" w:rsidP="005F6634">
      <w:pPr>
        <w:pStyle w:val="ConsPlusNormal"/>
        <w:ind w:firstLine="539"/>
        <w:jc w:val="both"/>
        <w:rPr>
          <w:rFonts w:ascii="Times New Roman" w:hAnsi="Times New Roman" w:cs="Times New Roman"/>
          <w:sz w:val="24"/>
          <w:szCs w:val="24"/>
        </w:rPr>
      </w:pPr>
      <w:r w:rsidRPr="00ED3FD8">
        <w:rPr>
          <w:rFonts w:ascii="Times New Roman" w:hAnsi="Times New Roman" w:cs="Times New Roman"/>
          <w:sz w:val="24"/>
          <w:szCs w:val="24"/>
        </w:rPr>
        <w:t xml:space="preserve">30% протяженности дорог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городского поселения соответствуют нормативным требованиям по транспортно-эксплуатационному состоянию, остальные дороги нуждаются в неотложном проведении работ по реконструкции или капитальному ремонту. </w:t>
      </w:r>
    </w:p>
    <w:p w:rsidR="005F6634" w:rsidRPr="00ED3FD8" w:rsidRDefault="005F6634" w:rsidP="005F6634">
      <w:pPr>
        <w:pStyle w:val="ConsPlusNormal"/>
        <w:ind w:firstLine="539"/>
        <w:jc w:val="both"/>
        <w:rPr>
          <w:rFonts w:ascii="Times New Roman" w:hAnsi="Times New Roman" w:cs="Times New Roman"/>
          <w:sz w:val="24"/>
          <w:szCs w:val="24"/>
        </w:rPr>
      </w:pPr>
      <w:proofErr w:type="gramStart"/>
      <w:r w:rsidRPr="00ED3FD8">
        <w:rPr>
          <w:rFonts w:ascii="Times New Roman" w:hAnsi="Times New Roman" w:cs="Times New Roman"/>
          <w:sz w:val="24"/>
          <w:szCs w:val="24"/>
        </w:rPr>
        <w:t xml:space="preserve">К основным причинам высокой доли дорог местного значения, не отвечающих нормативным требованиям </w:t>
      </w:r>
      <w:r w:rsidR="00074E4B" w:rsidRPr="00ED3FD8">
        <w:rPr>
          <w:rFonts w:ascii="Times New Roman" w:hAnsi="Times New Roman" w:cs="Times New Roman"/>
          <w:sz w:val="24"/>
          <w:szCs w:val="24"/>
        </w:rPr>
        <w:t>и</w:t>
      </w:r>
      <w:r w:rsidRPr="00ED3FD8">
        <w:rPr>
          <w:rFonts w:ascii="Times New Roman" w:hAnsi="Times New Roman" w:cs="Times New Roman"/>
          <w:sz w:val="24"/>
          <w:szCs w:val="24"/>
        </w:rPr>
        <w:t xml:space="preserve"> транспортно-эксплуатационным показателям, относятся следующие:</w:t>
      </w:r>
      <w:proofErr w:type="gramEnd"/>
    </w:p>
    <w:p w:rsidR="005F6634" w:rsidRPr="00ED3FD8" w:rsidRDefault="005F6634" w:rsidP="005F6634">
      <w:pPr>
        <w:pStyle w:val="ConsPlusNormal"/>
        <w:ind w:firstLine="539"/>
        <w:jc w:val="both"/>
        <w:rPr>
          <w:rFonts w:ascii="Times New Roman" w:hAnsi="Times New Roman" w:cs="Times New Roman"/>
          <w:sz w:val="24"/>
          <w:szCs w:val="24"/>
        </w:rPr>
      </w:pPr>
      <w:r w:rsidRPr="00ED3FD8">
        <w:rPr>
          <w:rFonts w:ascii="Times New Roman" w:hAnsi="Times New Roman" w:cs="Times New Roman"/>
          <w:sz w:val="24"/>
          <w:szCs w:val="24"/>
        </w:rPr>
        <w:t>- недостаточные объемы финансирования работ по содержанию, ремонту, капитальному ремонту и реконструкции автомобильных дорог местного значения. Так, в настоящее время обеспеченность нормативов на содержание дорог составляет 32,5%, на ремонт - 67,5%, на капитальный ремонт - 0%;</w:t>
      </w:r>
    </w:p>
    <w:p w:rsidR="005F6634" w:rsidRPr="00ED3FD8" w:rsidRDefault="005F6634" w:rsidP="005F6634">
      <w:pPr>
        <w:pStyle w:val="ConsPlusNormal"/>
        <w:ind w:firstLine="539"/>
        <w:jc w:val="both"/>
        <w:rPr>
          <w:rFonts w:ascii="Times New Roman" w:hAnsi="Times New Roman" w:cs="Times New Roman"/>
          <w:sz w:val="24"/>
          <w:szCs w:val="24"/>
        </w:rPr>
      </w:pPr>
      <w:r w:rsidRPr="00ED3FD8">
        <w:rPr>
          <w:rFonts w:ascii="Times New Roman" w:hAnsi="Times New Roman" w:cs="Times New Roman"/>
          <w:sz w:val="24"/>
          <w:szCs w:val="24"/>
        </w:rPr>
        <w:t>- доля автомобильных дорог, которые имеют покрытия переходного типа и грунтовые - 9,8% от общей протяженности местных дорог;</w:t>
      </w:r>
    </w:p>
    <w:p w:rsidR="005F6634" w:rsidRPr="00ED3FD8" w:rsidRDefault="005F6634" w:rsidP="005F6634">
      <w:pPr>
        <w:pStyle w:val="ConsPlusNormal"/>
        <w:ind w:firstLine="539"/>
        <w:jc w:val="both"/>
        <w:rPr>
          <w:rFonts w:ascii="Times New Roman" w:hAnsi="Times New Roman" w:cs="Times New Roman"/>
          <w:sz w:val="24"/>
          <w:szCs w:val="24"/>
        </w:rPr>
      </w:pPr>
      <w:r w:rsidRPr="00ED3FD8">
        <w:rPr>
          <w:rFonts w:ascii="Times New Roman" w:hAnsi="Times New Roman" w:cs="Times New Roman"/>
          <w:sz w:val="24"/>
          <w:szCs w:val="24"/>
        </w:rPr>
        <w:t xml:space="preserve">- отсутствие эффективной системы </w:t>
      </w:r>
      <w:proofErr w:type="gramStart"/>
      <w:r w:rsidRPr="00ED3FD8">
        <w:rPr>
          <w:rFonts w:ascii="Times New Roman" w:hAnsi="Times New Roman" w:cs="Times New Roman"/>
          <w:sz w:val="24"/>
          <w:szCs w:val="24"/>
        </w:rPr>
        <w:t>контрол</w:t>
      </w:r>
      <w:r w:rsidRPr="00ED3FD8">
        <w:rPr>
          <w:rFonts w:ascii="Times New Roman" w:hAnsi="Times New Roman" w:cs="Times New Roman"/>
        </w:rPr>
        <w:t xml:space="preserve">я </w:t>
      </w:r>
      <w:r w:rsidRPr="00ED3FD8">
        <w:rPr>
          <w:rFonts w:ascii="Times New Roman" w:hAnsi="Times New Roman" w:cs="Times New Roman"/>
          <w:sz w:val="24"/>
          <w:szCs w:val="24"/>
        </w:rPr>
        <w:t>за</w:t>
      </w:r>
      <w:proofErr w:type="gramEnd"/>
      <w:r w:rsidRPr="00ED3FD8">
        <w:rPr>
          <w:rFonts w:ascii="Times New Roman" w:hAnsi="Times New Roman" w:cs="Times New Roman"/>
          <w:sz w:val="24"/>
          <w:szCs w:val="24"/>
        </w:rPr>
        <w:t xml:space="preserve"> движением по автодорогам грузовых автомобилей, перевозящих негабаритные и тяжеловесные грузы;</w:t>
      </w:r>
    </w:p>
    <w:p w:rsidR="005F6634" w:rsidRPr="00ED3FD8" w:rsidRDefault="005F6634" w:rsidP="005F6634">
      <w:pPr>
        <w:pStyle w:val="ConsPlusNormal"/>
        <w:ind w:firstLine="539"/>
        <w:jc w:val="both"/>
        <w:rPr>
          <w:rFonts w:ascii="Times New Roman" w:hAnsi="Times New Roman" w:cs="Times New Roman"/>
          <w:sz w:val="24"/>
          <w:szCs w:val="24"/>
        </w:rPr>
      </w:pPr>
      <w:r w:rsidRPr="00ED3FD8">
        <w:rPr>
          <w:rFonts w:ascii="Times New Roman" w:hAnsi="Times New Roman" w:cs="Times New Roman"/>
          <w:sz w:val="24"/>
          <w:szCs w:val="24"/>
        </w:rPr>
        <w:t xml:space="preserve">- низкое качество производства работ по содержанию и ремонту дорог общего пользования, использование подрядчиками некачественных дорожно-строительных и </w:t>
      </w:r>
      <w:proofErr w:type="spellStart"/>
      <w:r w:rsidRPr="00ED3FD8">
        <w:rPr>
          <w:rFonts w:ascii="Times New Roman" w:hAnsi="Times New Roman" w:cs="Times New Roman"/>
          <w:sz w:val="24"/>
          <w:szCs w:val="24"/>
        </w:rPr>
        <w:t>противогололедных</w:t>
      </w:r>
      <w:proofErr w:type="spellEnd"/>
      <w:r w:rsidRPr="00ED3FD8">
        <w:rPr>
          <w:rFonts w:ascii="Times New Roman" w:hAnsi="Times New Roman" w:cs="Times New Roman"/>
          <w:sz w:val="24"/>
          <w:szCs w:val="24"/>
        </w:rPr>
        <w:t xml:space="preserve"> материалов;</w:t>
      </w:r>
    </w:p>
    <w:p w:rsidR="005F6634" w:rsidRPr="00ED3FD8" w:rsidRDefault="005F6634" w:rsidP="005F6634">
      <w:pPr>
        <w:pStyle w:val="ConsPlusNormal"/>
        <w:ind w:firstLine="539"/>
        <w:jc w:val="both"/>
        <w:rPr>
          <w:rFonts w:ascii="Times New Roman" w:hAnsi="Times New Roman" w:cs="Times New Roman"/>
          <w:sz w:val="24"/>
          <w:szCs w:val="24"/>
        </w:rPr>
      </w:pPr>
      <w:r w:rsidRPr="00ED3FD8">
        <w:rPr>
          <w:rFonts w:ascii="Times New Roman" w:hAnsi="Times New Roman" w:cs="Times New Roman"/>
          <w:sz w:val="24"/>
          <w:szCs w:val="24"/>
        </w:rPr>
        <w:t xml:space="preserve">- несовершенная система </w:t>
      </w:r>
      <w:proofErr w:type="gramStart"/>
      <w:r w:rsidRPr="00ED3FD8">
        <w:rPr>
          <w:rFonts w:ascii="Times New Roman" w:hAnsi="Times New Roman" w:cs="Times New Roman"/>
          <w:sz w:val="24"/>
          <w:szCs w:val="24"/>
        </w:rPr>
        <w:t>управления</w:t>
      </w:r>
      <w:proofErr w:type="gramEnd"/>
      <w:r w:rsidRPr="00ED3FD8">
        <w:rPr>
          <w:rFonts w:ascii="Times New Roman" w:hAnsi="Times New Roman" w:cs="Times New Roman"/>
          <w:sz w:val="24"/>
          <w:szCs w:val="24"/>
        </w:rPr>
        <w:t xml:space="preserve"> содержанием дорожной сети, включая формирование требований по проведению дорожных работ и по транспортно-эксплуатационному состоянию автодорог, оценку уровня содержания, приемку выполненных работ и контроль за исполнением подрядчиками принятых обязательств и др.</w:t>
      </w:r>
    </w:p>
    <w:p w:rsidR="005F6634" w:rsidRPr="00ED3FD8" w:rsidRDefault="005F6634" w:rsidP="005F6634">
      <w:pPr>
        <w:pStyle w:val="ConsPlusNormal"/>
        <w:ind w:firstLine="539"/>
        <w:jc w:val="both"/>
        <w:rPr>
          <w:rFonts w:ascii="Times New Roman" w:hAnsi="Times New Roman" w:cs="Times New Roman"/>
          <w:sz w:val="24"/>
          <w:szCs w:val="24"/>
        </w:rPr>
      </w:pPr>
      <w:r w:rsidRPr="00ED3FD8">
        <w:rPr>
          <w:rFonts w:ascii="Times New Roman" w:hAnsi="Times New Roman" w:cs="Times New Roman"/>
          <w:sz w:val="24"/>
          <w:szCs w:val="24"/>
        </w:rPr>
        <w:t>Из-за недофинансирования автомобильных дорог общего пользования местного значения не выполняется полный комплекс работ, предусмотренный нормативными документами по содержанию дорожной сети.</w:t>
      </w:r>
    </w:p>
    <w:p w:rsidR="005F6634" w:rsidRPr="00ED3FD8" w:rsidRDefault="005F6634" w:rsidP="005F6634">
      <w:pPr>
        <w:pStyle w:val="ConsPlusNormal"/>
        <w:ind w:firstLine="539"/>
        <w:jc w:val="both"/>
        <w:rPr>
          <w:rFonts w:ascii="Times New Roman" w:hAnsi="Times New Roman" w:cs="Times New Roman"/>
          <w:sz w:val="24"/>
          <w:szCs w:val="24"/>
          <w:u w:val="single"/>
        </w:rPr>
      </w:pPr>
      <w:r w:rsidRPr="00ED3FD8">
        <w:rPr>
          <w:rFonts w:ascii="Times New Roman" w:hAnsi="Times New Roman" w:cs="Times New Roman"/>
          <w:sz w:val="24"/>
          <w:szCs w:val="24"/>
          <w:u w:val="single"/>
        </w:rPr>
        <w:t>Инженерная инфраструктура в части газоснабжения.</w:t>
      </w:r>
    </w:p>
    <w:p w:rsidR="005F6634" w:rsidRPr="00ED3FD8" w:rsidRDefault="005F6634" w:rsidP="005F6634">
      <w:pPr>
        <w:pStyle w:val="ConsPlusNormal"/>
        <w:ind w:firstLine="540"/>
        <w:jc w:val="both"/>
        <w:rPr>
          <w:rFonts w:ascii="Times New Roman" w:hAnsi="Times New Roman" w:cs="Times New Roman"/>
          <w:sz w:val="24"/>
          <w:szCs w:val="24"/>
        </w:rPr>
      </w:pPr>
      <w:r w:rsidRPr="00ED3FD8">
        <w:rPr>
          <w:rFonts w:ascii="Times New Roman" w:hAnsi="Times New Roman" w:cs="Times New Roman"/>
          <w:sz w:val="24"/>
          <w:szCs w:val="24"/>
        </w:rPr>
        <w:lastRenderedPageBreak/>
        <w:t xml:space="preserve">Проблемы газификации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городского поселения во многом связаны с тем, что объекты газификации - частный сектор, небольшие населенные пункты, расположены точечно на большой территории. Это влечет за собой значительные расходы на прокладку магистральных газопроводов. Сегодня природным газом газифицированы все многоквартирные дома города Сланцы, частный сектор пользуется сжиженным газом от шкафных баллонных установок. Газ используется на нужды приготовления пищи и нагревания воды. </w:t>
      </w:r>
    </w:p>
    <w:p w:rsidR="005F6634" w:rsidRPr="00ED3FD8" w:rsidRDefault="005F6634" w:rsidP="005F6634">
      <w:pPr>
        <w:pStyle w:val="ConsPlusNormal"/>
        <w:ind w:firstLine="540"/>
        <w:jc w:val="both"/>
        <w:rPr>
          <w:rFonts w:ascii="Times New Roman" w:hAnsi="Times New Roman" w:cs="Times New Roman"/>
          <w:sz w:val="24"/>
          <w:szCs w:val="24"/>
        </w:rPr>
      </w:pPr>
      <w:r w:rsidRPr="00ED3FD8">
        <w:rPr>
          <w:rFonts w:ascii="Times New Roman" w:hAnsi="Times New Roman" w:cs="Times New Roman"/>
          <w:sz w:val="24"/>
          <w:szCs w:val="24"/>
        </w:rPr>
        <w:t xml:space="preserve">В 2018 году благодаря муниципальной программе «Жилищно-коммунальное хозяйство, повышение степени благоустройства и безопасности дорожного движения на территории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городского поселения на </w:t>
      </w:r>
      <w:r w:rsidRPr="00ED3FD8">
        <w:rPr>
          <w:rFonts w:ascii="Times New Roman" w:hAnsi="Times New Roman" w:cs="Times New Roman"/>
          <w:sz w:val="24"/>
          <w:szCs w:val="24"/>
          <w:shd w:val="clear" w:color="auto" w:fill="FFFFFF"/>
        </w:rPr>
        <w:t xml:space="preserve">2016-2018 годы» разработана Схема газификации </w:t>
      </w:r>
      <w:proofErr w:type="spellStart"/>
      <w:r w:rsidRPr="00ED3FD8">
        <w:rPr>
          <w:rFonts w:ascii="Times New Roman" w:hAnsi="Times New Roman" w:cs="Times New Roman"/>
          <w:sz w:val="24"/>
          <w:szCs w:val="24"/>
          <w:shd w:val="clear" w:color="auto" w:fill="FFFFFF"/>
        </w:rPr>
        <w:t>Сланцевского</w:t>
      </w:r>
      <w:proofErr w:type="spellEnd"/>
      <w:r w:rsidRPr="00ED3FD8">
        <w:rPr>
          <w:rFonts w:ascii="Times New Roman" w:hAnsi="Times New Roman" w:cs="Times New Roman"/>
          <w:sz w:val="24"/>
          <w:szCs w:val="24"/>
          <w:shd w:val="clear" w:color="auto" w:fill="FFFFFF"/>
        </w:rPr>
        <w:t xml:space="preserve"> городского поселения, которая позволит </w:t>
      </w:r>
      <w:r w:rsidRPr="00ED3FD8">
        <w:rPr>
          <w:rFonts w:ascii="Times New Roman" w:hAnsi="Times New Roman" w:cs="Times New Roman"/>
          <w:sz w:val="24"/>
          <w:szCs w:val="24"/>
        </w:rPr>
        <w:t>участвовать в программах развития газоснабжения и газификации Ленинградской области с целью получения субсидии на выполнение проектных и строительно-монтажных работ.</w:t>
      </w:r>
    </w:p>
    <w:p w:rsidR="005F6634" w:rsidRPr="00ED3FD8" w:rsidRDefault="005F6634" w:rsidP="00137E2D">
      <w:pPr>
        <w:pStyle w:val="ConsPlusNormal"/>
        <w:ind w:firstLine="567"/>
        <w:jc w:val="left"/>
        <w:rPr>
          <w:rFonts w:ascii="Times New Roman" w:hAnsi="Times New Roman" w:cs="Times New Roman"/>
          <w:sz w:val="24"/>
          <w:szCs w:val="24"/>
          <w:u w:val="single"/>
        </w:rPr>
      </w:pPr>
      <w:r w:rsidRPr="00ED3FD8">
        <w:rPr>
          <w:rFonts w:ascii="Times New Roman" w:hAnsi="Times New Roman" w:cs="Times New Roman"/>
          <w:bCs/>
          <w:sz w:val="24"/>
          <w:szCs w:val="24"/>
          <w:u w:val="single"/>
        </w:rPr>
        <w:t>Благоустройство общественных территорий.</w:t>
      </w:r>
    </w:p>
    <w:p w:rsidR="005F6634" w:rsidRPr="00ED3FD8" w:rsidRDefault="005F6634" w:rsidP="00137E2D">
      <w:pPr>
        <w:spacing w:after="0" w:line="240" w:lineRule="auto"/>
        <w:ind w:firstLine="567"/>
        <w:jc w:val="both"/>
        <w:rPr>
          <w:rFonts w:ascii="Times New Roman" w:eastAsia="Arial" w:hAnsi="Times New Roman" w:cs="Times New Roman"/>
          <w:sz w:val="24"/>
          <w:szCs w:val="24"/>
        </w:rPr>
      </w:pPr>
      <w:r w:rsidRPr="00ED3FD8">
        <w:rPr>
          <w:rFonts w:ascii="Times New Roman" w:eastAsia="Arial" w:hAnsi="Times New Roman" w:cs="Times New Roman"/>
          <w:sz w:val="24"/>
          <w:szCs w:val="24"/>
        </w:rPr>
        <w:t xml:space="preserve">В настоящее время на территории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городского поселения</w:t>
      </w:r>
      <w:r w:rsidRPr="00ED3FD8">
        <w:rPr>
          <w:rFonts w:ascii="Times New Roman" w:eastAsia="Arial" w:hAnsi="Times New Roman" w:cs="Times New Roman"/>
          <w:sz w:val="24"/>
          <w:szCs w:val="24"/>
        </w:rPr>
        <w:t xml:space="preserve"> созданы плохие </w:t>
      </w:r>
      <w:r w:rsidRPr="00ED3FD8">
        <w:rPr>
          <w:rFonts w:ascii="Times New Roman" w:eastAsia="Arial" w:hAnsi="Times New Roman" w:cs="Times New Roman"/>
          <w:sz w:val="24"/>
          <w:szCs w:val="24"/>
          <w:lang w:eastAsia="zh-CN"/>
        </w:rPr>
        <w:t>условия рекреационных зон реки Плюсса, неразвита туристическая инфраструктура, отсутствие услуг не привлекают туристов, местных жителей и бизнес. Отрицательный образ трансграничного региона как депрессивного района со слабыми социально-экономическими показателями, низкие качественные показатели бизнеса и окружающей среды, включая инфраструктуру</w:t>
      </w:r>
      <w:r w:rsidRPr="00ED3FD8">
        <w:rPr>
          <w:rFonts w:ascii="Times New Roman" w:eastAsia="Arial" w:hAnsi="Times New Roman" w:cs="Times New Roman"/>
          <w:sz w:val="24"/>
          <w:szCs w:val="24"/>
        </w:rPr>
        <w:t xml:space="preserve"> и общие проблемы</w:t>
      </w:r>
    </w:p>
    <w:p w:rsidR="005F6634" w:rsidRPr="00ED3FD8" w:rsidRDefault="005F6634" w:rsidP="005F6634">
      <w:pPr>
        <w:pStyle w:val="ConsPlusNormal"/>
        <w:ind w:firstLine="0"/>
        <w:outlineLvl w:val="2"/>
        <w:rPr>
          <w:rFonts w:ascii="Times New Roman" w:hAnsi="Times New Roman" w:cs="Times New Roman"/>
          <w:b/>
          <w:sz w:val="24"/>
          <w:szCs w:val="24"/>
        </w:rPr>
      </w:pPr>
    </w:p>
    <w:p w:rsidR="005F6634" w:rsidRPr="00ED3FD8" w:rsidRDefault="005F6634" w:rsidP="005F6634">
      <w:pPr>
        <w:pStyle w:val="ConsPlusNormal"/>
        <w:ind w:firstLine="0"/>
        <w:outlineLvl w:val="2"/>
        <w:rPr>
          <w:rFonts w:ascii="Times New Roman" w:hAnsi="Times New Roman" w:cs="Times New Roman"/>
          <w:b/>
          <w:sz w:val="24"/>
          <w:szCs w:val="24"/>
        </w:rPr>
      </w:pPr>
      <w:r w:rsidRPr="00ED3FD8">
        <w:rPr>
          <w:rFonts w:ascii="Times New Roman" w:hAnsi="Times New Roman" w:cs="Times New Roman"/>
          <w:b/>
          <w:sz w:val="24"/>
          <w:szCs w:val="24"/>
        </w:rPr>
        <w:t>2. Приоритеты и цели политики в сфере реализации программы</w:t>
      </w:r>
    </w:p>
    <w:p w:rsidR="005F6634" w:rsidRPr="00ED3FD8" w:rsidRDefault="005F6634" w:rsidP="001F363C">
      <w:pPr>
        <w:pStyle w:val="ConsPlusNormal"/>
        <w:snapToGrid w:val="0"/>
        <w:ind w:firstLine="0"/>
        <w:jc w:val="both"/>
        <w:rPr>
          <w:rFonts w:ascii="Times New Roman" w:hAnsi="Times New Roman" w:cs="Times New Roman"/>
          <w:sz w:val="24"/>
          <w:szCs w:val="24"/>
        </w:rPr>
      </w:pPr>
      <w:r w:rsidRPr="00ED3FD8">
        <w:rPr>
          <w:rFonts w:ascii="Times New Roman" w:hAnsi="Times New Roman" w:cs="Times New Roman"/>
          <w:b/>
          <w:sz w:val="24"/>
          <w:szCs w:val="24"/>
        </w:rPr>
        <w:tab/>
      </w:r>
      <w:r w:rsidRPr="00ED3FD8">
        <w:rPr>
          <w:rFonts w:ascii="Times New Roman" w:hAnsi="Times New Roman" w:cs="Times New Roman"/>
          <w:color w:val="000000"/>
          <w:sz w:val="24"/>
          <w:szCs w:val="24"/>
          <w:shd w:val="clear" w:color="auto" w:fill="FFFFFF"/>
        </w:rPr>
        <w:t xml:space="preserve">Комплексное территориальное планирование включает организацию территории с учетом социально-экологических потребностей: промышленного производства, сельского хозяйства, селитебных, коммунальных, транспортных, рекреационных, экологических и других </w:t>
      </w:r>
      <w:proofErr w:type="spellStart"/>
      <w:r w:rsidRPr="00ED3FD8">
        <w:rPr>
          <w:rFonts w:ascii="Times New Roman" w:hAnsi="Times New Roman" w:cs="Times New Roman"/>
          <w:color w:val="000000"/>
          <w:sz w:val="24"/>
          <w:szCs w:val="24"/>
          <w:shd w:val="clear" w:color="auto" w:fill="FFFFFF"/>
        </w:rPr>
        <w:t>геосистем</w:t>
      </w:r>
      <w:proofErr w:type="spellEnd"/>
      <w:r w:rsidRPr="00ED3FD8">
        <w:rPr>
          <w:rFonts w:ascii="Times New Roman" w:hAnsi="Times New Roman" w:cs="Times New Roman"/>
          <w:color w:val="000000"/>
          <w:sz w:val="24"/>
          <w:szCs w:val="24"/>
          <w:shd w:val="clear" w:color="auto" w:fill="FFFFFF"/>
        </w:rPr>
        <w:t xml:space="preserve">. Территориальное планирование ведется на приоритетах </w:t>
      </w:r>
      <w:proofErr w:type="spellStart"/>
      <w:r w:rsidRPr="00ED3FD8">
        <w:rPr>
          <w:rFonts w:ascii="Times New Roman" w:hAnsi="Times New Roman" w:cs="Times New Roman"/>
          <w:color w:val="000000"/>
          <w:sz w:val="24"/>
          <w:szCs w:val="24"/>
          <w:shd w:val="clear" w:color="auto" w:fill="FFFFFF"/>
        </w:rPr>
        <w:t>геоэкологической</w:t>
      </w:r>
      <w:proofErr w:type="spellEnd"/>
      <w:r w:rsidRPr="00ED3FD8">
        <w:rPr>
          <w:rFonts w:ascii="Times New Roman" w:hAnsi="Times New Roman" w:cs="Times New Roman"/>
          <w:color w:val="000000"/>
          <w:sz w:val="24"/>
          <w:szCs w:val="24"/>
          <w:shd w:val="clear" w:color="auto" w:fill="FFFFFF"/>
        </w:rPr>
        <w:t xml:space="preserve"> стабилизации территории (устойчивого ее развития) и, как правило, включает территориальное экологическое планирование, планирование экологической инфраструктуры.</w:t>
      </w:r>
    </w:p>
    <w:p w:rsidR="005F6634" w:rsidRPr="00ED3FD8" w:rsidRDefault="005F6634" w:rsidP="005F6634">
      <w:pPr>
        <w:pStyle w:val="ConsPlusNormal"/>
        <w:snapToGrid w:val="0"/>
        <w:ind w:firstLine="567"/>
        <w:jc w:val="both"/>
        <w:rPr>
          <w:rFonts w:ascii="Times New Roman" w:hAnsi="Times New Roman" w:cs="Times New Roman"/>
          <w:sz w:val="24"/>
          <w:szCs w:val="24"/>
        </w:rPr>
      </w:pPr>
    </w:p>
    <w:p w:rsidR="005F6634" w:rsidRPr="00ED3FD8" w:rsidRDefault="005F6634" w:rsidP="005F6634">
      <w:pPr>
        <w:pStyle w:val="ConsPlusNormal"/>
        <w:snapToGrid w:val="0"/>
        <w:ind w:firstLine="567"/>
        <w:jc w:val="both"/>
        <w:rPr>
          <w:rFonts w:ascii="Times New Roman" w:hAnsi="Times New Roman" w:cs="Times New Roman"/>
          <w:sz w:val="24"/>
          <w:szCs w:val="24"/>
        </w:rPr>
      </w:pPr>
      <w:r w:rsidRPr="00ED3FD8">
        <w:rPr>
          <w:rFonts w:ascii="Times New Roman" w:hAnsi="Times New Roman" w:cs="Times New Roman"/>
          <w:sz w:val="24"/>
          <w:szCs w:val="24"/>
        </w:rPr>
        <w:t>Приоритеты политики в сфере реализации программы включают:</w:t>
      </w:r>
    </w:p>
    <w:p w:rsidR="005F6634" w:rsidRPr="00ED3FD8" w:rsidRDefault="005F6634" w:rsidP="005F6634">
      <w:pPr>
        <w:pStyle w:val="ConsPlusNormal"/>
        <w:snapToGrid w:val="0"/>
        <w:ind w:firstLine="567"/>
        <w:jc w:val="both"/>
        <w:rPr>
          <w:rFonts w:ascii="Times New Roman" w:hAnsi="Times New Roman" w:cs="Times New Roman"/>
          <w:sz w:val="24"/>
          <w:szCs w:val="24"/>
        </w:rPr>
      </w:pPr>
    </w:p>
    <w:p w:rsidR="005F6634" w:rsidRPr="00ED3FD8" w:rsidRDefault="005F6634" w:rsidP="005F6634">
      <w:pPr>
        <w:pStyle w:val="a5"/>
        <w:shd w:val="clear" w:color="auto" w:fill="FFFFFF"/>
        <w:spacing w:before="0" w:beforeAutospacing="0" w:after="0" w:afterAutospacing="0"/>
        <w:jc w:val="both"/>
        <w:rPr>
          <w:color w:val="000000"/>
        </w:rPr>
      </w:pPr>
      <w:r w:rsidRPr="00ED3FD8">
        <w:rPr>
          <w:color w:val="000000"/>
        </w:rPr>
        <w:t>· учет государственных, общественных и частных интересов при планировке, застройке и ином использовании территорий;</w:t>
      </w:r>
    </w:p>
    <w:p w:rsidR="005F6634" w:rsidRPr="00ED3FD8" w:rsidRDefault="005F6634" w:rsidP="005F6634">
      <w:pPr>
        <w:pStyle w:val="a5"/>
        <w:shd w:val="clear" w:color="auto" w:fill="FFFFFF"/>
        <w:spacing w:before="0" w:beforeAutospacing="0" w:after="0" w:afterAutospacing="0"/>
        <w:jc w:val="both"/>
        <w:rPr>
          <w:color w:val="000000"/>
        </w:rPr>
      </w:pPr>
      <w:r w:rsidRPr="00ED3FD8">
        <w:rPr>
          <w:color w:val="000000"/>
        </w:rPr>
        <w:t>· обоснование распределения земель по целевому назначению и использование территорий для градостроительных нужд;</w:t>
      </w:r>
    </w:p>
    <w:p w:rsidR="005F6634" w:rsidRPr="00ED3FD8" w:rsidRDefault="005F6634" w:rsidP="005F6634">
      <w:pPr>
        <w:pStyle w:val="a5"/>
        <w:shd w:val="clear" w:color="auto" w:fill="FFFFFF"/>
        <w:spacing w:before="0" w:beforeAutospacing="0" w:after="0" w:afterAutospacing="0"/>
        <w:jc w:val="both"/>
        <w:rPr>
          <w:color w:val="000000"/>
        </w:rPr>
      </w:pPr>
      <w:r w:rsidRPr="00ED3FD8">
        <w:rPr>
          <w:color w:val="000000"/>
        </w:rPr>
        <w:t>· определение и рациональное расположение территорий жилищной и общественной застройки, промышленных, рекреационных, природоохранных, оздоровительных, историко-культурных и иных территорий;</w:t>
      </w:r>
    </w:p>
    <w:p w:rsidR="005F6634" w:rsidRPr="00ED3FD8" w:rsidRDefault="005F6634" w:rsidP="005F6634">
      <w:pPr>
        <w:pStyle w:val="a5"/>
        <w:shd w:val="clear" w:color="auto" w:fill="FFFFFF"/>
        <w:spacing w:before="0" w:beforeAutospacing="0" w:after="0" w:afterAutospacing="0"/>
        <w:jc w:val="both"/>
        <w:rPr>
          <w:color w:val="000000"/>
        </w:rPr>
      </w:pPr>
      <w:r w:rsidRPr="00ED3FD8">
        <w:rPr>
          <w:color w:val="000000"/>
        </w:rPr>
        <w:t>· обоснование и установление режима рационального использования земель и застройки территорий, на которых предусмотрена перспективная градостроительная деятельность;</w:t>
      </w:r>
    </w:p>
    <w:p w:rsidR="005F6634" w:rsidRPr="00ED3FD8" w:rsidRDefault="005F6634" w:rsidP="005F6634">
      <w:pPr>
        <w:pStyle w:val="a5"/>
        <w:shd w:val="clear" w:color="auto" w:fill="FFFFFF"/>
        <w:spacing w:before="0" w:beforeAutospacing="0" w:after="0" w:afterAutospacing="0"/>
        <w:jc w:val="both"/>
        <w:rPr>
          <w:color w:val="000000"/>
          <w:sz w:val="23"/>
          <w:szCs w:val="23"/>
        </w:rPr>
      </w:pPr>
      <w:r w:rsidRPr="00ED3FD8">
        <w:rPr>
          <w:color w:val="000000"/>
        </w:rPr>
        <w:t>· определение территорий, представляющих особую экологическую, научную, эстетическую,</w:t>
      </w:r>
      <w:r w:rsidRPr="00ED3FD8">
        <w:rPr>
          <w:color w:val="000000"/>
          <w:sz w:val="23"/>
          <w:szCs w:val="23"/>
        </w:rPr>
        <w:t xml:space="preserve"> историко-культурную ценность, установление предусмотренных законодательством ограничений на их планировку, застройку и иное использование;</w:t>
      </w:r>
    </w:p>
    <w:p w:rsidR="005F6634" w:rsidRPr="00ED3FD8" w:rsidRDefault="005F6634" w:rsidP="005F6634">
      <w:pPr>
        <w:pStyle w:val="ConsPlusNormal"/>
        <w:ind w:firstLine="0"/>
        <w:jc w:val="both"/>
        <w:rPr>
          <w:rFonts w:ascii="Times New Roman" w:hAnsi="Times New Roman" w:cs="Times New Roman"/>
          <w:sz w:val="24"/>
          <w:szCs w:val="24"/>
        </w:rPr>
      </w:pPr>
      <w:r w:rsidRPr="00ED3FD8">
        <w:rPr>
          <w:rFonts w:ascii="Times New Roman" w:hAnsi="Times New Roman" w:cs="Times New Roman"/>
          <w:sz w:val="24"/>
          <w:szCs w:val="24"/>
        </w:rPr>
        <w:t>- создание современной системы планирования, выполнения, учета и приемки работ по содержанию, ремонту и капитальному ремонту автомобильных дорог, основанной на муниципальных контрактах, с приемкой выполненных работ на основе оценки фактического транспортно-эксплуатационного состояния автомобильных дорог, а не натуральных показателей выполненных работ;</w:t>
      </w:r>
    </w:p>
    <w:p w:rsidR="005F6634" w:rsidRPr="00ED3FD8" w:rsidRDefault="005F6634" w:rsidP="005F6634">
      <w:pPr>
        <w:pStyle w:val="ConsPlusNormal"/>
        <w:ind w:firstLine="0"/>
        <w:jc w:val="both"/>
        <w:rPr>
          <w:rFonts w:ascii="Times New Roman" w:hAnsi="Times New Roman" w:cs="Times New Roman"/>
          <w:sz w:val="24"/>
          <w:szCs w:val="24"/>
        </w:rPr>
      </w:pPr>
      <w:r w:rsidRPr="00ED3FD8">
        <w:rPr>
          <w:rFonts w:ascii="Times New Roman" w:hAnsi="Times New Roman" w:cs="Times New Roman"/>
          <w:sz w:val="24"/>
          <w:szCs w:val="24"/>
        </w:rPr>
        <w:t xml:space="preserve">- создание эффективной системы </w:t>
      </w:r>
      <w:proofErr w:type="gramStart"/>
      <w:r w:rsidRPr="00ED3FD8">
        <w:rPr>
          <w:rFonts w:ascii="Times New Roman" w:hAnsi="Times New Roman" w:cs="Times New Roman"/>
          <w:sz w:val="24"/>
          <w:szCs w:val="24"/>
        </w:rPr>
        <w:t>контроля за</w:t>
      </w:r>
      <w:proofErr w:type="gramEnd"/>
      <w:r w:rsidRPr="00ED3FD8">
        <w:rPr>
          <w:rFonts w:ascii="Times New Roman" w:hAnsi="Times New Roman" w:cs="Times New Roman"/>
          <w:sz w:val="24"/>
          <w:szCs w:val="24"/>
        </w:rPr>
        <w:t xml:space="preserve"> движением по дорогам общего пользования местного значения грузовых автомобилей, перевозящих тяжеловесные грузы;</w:t>
      </w:r>
    </w:p>
    <w:p w:rsidR="005F6634" w:rsidRPr="00ED3FD8" w:rsidRDefault="005F6634" w:rsidP="005F6634">
      <w:pPr>
        <w:pStyle w:val="ConsPlusNormal"/>
        <w:ind w:firstLine="0"/>
        <w:jc w:val="both"/>
        <w:rPr>
          <w:rFonts w:ascii="Times New Roman" w:hAnsi="Times New Roman" w:cs="Times New Roman"/>
          <w:sz w:val="24"/>
          <w:szCs w:val="24"/>
        </w:rPr>
      </w:pPr>
      <w:r w:rsidRPr="00ED3FD8">
        <w:rPr>
          <w:rFonts w:ascii="Times New Roman" w:hAnsi="Times New Roman" w:cs="Times New Roman"/>
          <w:sz w:val="24"/>
          <w:szCs w:val="24"/>
        </w:rPr>
        <w:t>- создание автоматизированной системы метеорологического обеспечения с целью повышения транспортно-эксплуатационных характеристик дорожной сети и уменьшения числа и тяжести дорожно-транспортных происшествий;</w:t>
      </w:r>
    </w:p>
    <w:p w:rsidR="005F6634" w:rsidRPr="00ED3FD8" w:rsidRDefault="005F6634" w:rsidP="005F6634">
      <w:pPr>
        <w:pStyle w:val="ConsPlusNormal"/>
        <w:ind w:firstLine="0"/>
        <w:jc w:val="both"/>
        <w:rPr>
          <w:rFonts w:ascii="Times New Roman" w:hAnsi="Times New Roman" w:cs="Times New Roman"/>
          <w:sz w:val="24"/>
          <w:szCs w:val="24"/>
        </w:rPr>
      </w:pPr>
      <w:r w:rsidRPr="00ED3FD8">
        <w:rPr>
          <w:rFonts w:ascii="Times New Roman" w:hAnsi="Times New Roman" w:cs="Times New Roman"/>
          <w:sz w:val="24"/>
          <w:szCs w:val="24"/>
        </w:rPr>
        <w:t>- привлечение инвестиций в ремонт и развитие дорожной сети инициаторов крупных инвестиционных проектов, в том числе восстановление дорог после завершения строительства;</w:t>
      </w:r>
    </w:p>
    <w:p w:rsidR="005F6634" w:rsidRPr="00ED3FD8" w:rsidRDefault="005F6634" w:rsidP="005F6634">
      <w:pPr>
        <w:pStyle w:val="ConsPlusNormal"/>
        <w:ind w:firstLine="0"/>
        <w:jc w:val="both"/>
        <w:rPr>
          <w:rFonts w:ascii="Times New Roman" w:hAnsi="Times New Roman" w:cs="Times New Roman"/>
          <w:sz w:val="24"/>
          <w:szCs w:val="24"/>
        </w:rPr>
      </w:pPr>
      <w:r w:rsidRPr="00ED3FD8">
        <w:rPr>
          <w:rFonts w:ascii="Times New Roman" w:hAnsi="Times New Roman" w:cs="Times New Roman"/>
          <w:sz w:val="24"/>
          <w:szCs w:val="24"/>
        </w:rPr>
        <w:t xml:space="preserve">- развитие единой системы газоснабжения и ее расширение на всей территории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городского поселения;</w:t>
      </w:r>
    </w:p>
    <w:p w:rsidR="005F6634" w:rsidRPr="00ED3FD8" w:rsidRDefault="005F6634" w:rsidP="001F363C">
      <w:pPr>
        <w:pStyle w:val="ConsPlusNormal"/>
        <w:ind w:firstLine="0"/>
        <w:jc w:val="both"/>
        <w:rPr>
          <w:rFonts w:ascii="Times New Roman" w:hAnsi="Times New Roman" w:cs="Times New Roman"/>
          <w:sz w:val="24"/>
          <w:szCs w:val="24"/>
        </w:rPr>
      </w:pPr>
      <w:r w:rsidRPr="00ED3FD8">
        <w:rPr>
          <w:rFonts w:ascii="Times New Roman" w:hAnsi="Times New Roman" w:cs="Times New Roman"/>
          <w:sz w:val="24"/>
          <w:szCs w:val="24"/>
        </w:rPr>
        <w:lastRenderedPageBreak/>
        <w:t>- создание кластера отдыха и поддержка мер по обеспечению и развитию бизнеса в трансграничном регионе.</w:t>
      </w:r>
    </w:p>
    <w:p w:rsidR="005F6634" w:rsidRPr="00ED3FD8" w:rsidRDefault="005F6634" w:rsidP="001F363C">
      <w:pPr>
        <w:pStyle w:val="ConsPlusNormal"/>
        <w:ind w:firstLine="540"/>
        <w:jc w:val="both"/>
        <w:rPr>
          <w:rFonts w:ascii="Times New Roman" w:hAnsi="Times New Roman" w:cs="Times New Roman"/>
          <w:b/>
          <w:bCs/>
          <w:sz w:val="24"/>
          <w:szCs w:val="24"/>
        </w:rPr>
      </w:pPr>
      <w:r w:rsidRPr="00ED3FD8">
        <w:rPr>
          <w:rFonts w:ascii="Times New Roman" w:hAnsi="Times New Roman" w:cs="Times New Roman"/>
          <w:sz w:val="24"/>
          <w:szCs w:val="24"/>
        </w:rPr>
        <w:t>Перечисленные приоритеты нашли отражение в целях, задачах и мероприятиях данной программы.</w:t>
      </w:r>
    </w:p>
    <w:p w:rsidR="009721A6" w:rsidRPr="00ED3FD8" w:rsidRDefault="009721A6" w:rsidP="005F6634">
      <w:pPr>
        <w:pStyle w:val="ConsPlusNormal"/>
        <w:ind w:firstLine="0"/>
        <w:rPr>
          <w:rFonts w:ascii="Times New Roman" w:hAnsi="Times New Roman" w:cs="Times New Roman"/>
          <w:b/>
          <w:bCs/>
          <w:sz w:val="24"/>
          <w:szCs w:val="24"/>
        </w:rPr>
      </w:pPr>
    </w:p>
    <w:p w:rsidR="005F6634" w:rsidRPr="00ED3FD8" w:rsidRDefault="005F6634" w:rsidP="005F6634">
      <w:pPr>
        <w:pStyle w:val="ConsPlusNormal"/>
        <w:ind w:firstLine="0"/>
        <w:rPr>
          <w:rFonts w:ascii="Times New Roman" w:hAnsi="Times New Roman" w:cs="Times New Roman"/>
          <w:b/>
          <w:bCs/>
          <w:sz w:val="24"/>
          <w:szCs w:val="24"/>
        </w:rPr>
      </w:pPr>
      <w:r w:rsidRPr="00ED3FD8">
        <w:rPr>
          <w:rFonts w:ascii="Times New Roman" w:hAnsi="Times New Roman" w:cs="Times New Roman"/>
          <w:b/>
          <w:bCs/>
          <w:sz w:val="24"/>
          <w:szCs w:val="24"/>
        </w:rPr>
        <w:t>3. Срок реализации программы</w:t>
      </w:r>
    </w:p>
    <w:p w:rsidR="005F6634" w:rsidRPr="00ED3FD8" w:rsidRDefault="005F6634" w:rsidP="005F6634">
      <w:pPr>
        <w:pStyle w:val="ConsPlusNormal"/>
        <w:ind w:firstLine="540"/>
        <w:jc w:val="left"/>
        <w:rPr>
          <w:rFonts w:ascii="Times New Roman" w:hAnsi="Times New Roman" w:cs="Times New Roman"/>
          <w:b/>
          <w:sz w:val="24"/>
          <w:szCs w:val="24"/>
        </w:rPr>
      </w:pPr>
      <w:r w:rsidRPr="00ED3FD8">
        <w:rPr>
          <w:rFonts w:ascii="Times New Roman" w:hAnsi="Times New Roman" w:cs="Times New Roman"/>
          <w:sz w:val="24"/>
          <w:szCs w:val="24"/>
        </w:rPr>
        <w:t xml:space="preserve">Программа реализуется в 2019-2021 г.г. </w:t>
      </w:r>
    </w:p>
    <w:p w:rsidR="005F6634" w:rsidRPr="00ED3FD8" w:rsidRDefault="005F6634" w:rsidP="005F6634">
      <w:pPr>
        <w:pStyle w:val="ConsPlusNormal"/>
        <w:ind w:firstLine="540"/>
        <w:jc w:val="both"/>
        <w:rPr>
          <w:rFonts w:ascii="Times New Roman" w:hAnsi="Times New Roman" w:cs="Times New Roman"/>
          <w:b/>
          <w:sz w:val="24"/>
          <w:szCs w:val="24"/>
        </w:rPr>
      </w:pPr>
    </w:p>
    <w:p w:rsidR="005F6634" w:rsidRPr="00ED3FD8" w:rsidRDefault="005F6634" w:rsidP="00350087">
      <w:pPr>
        <w:tabs>
          <w:tab w:val="left" w:pos="187"/>
        </w:tabs>
        <w:spacing w:after="0"/>
        <w:jc w:val="center"/>
        <w:outlineLvl w:val="1"/>
        <w:rPr>
          <w:rFonts w:ascii="Times New Roman" w:eastAsia="Arial" w:hAnsi="Times New Roman" w:cs="Times New Roman"/>
          <w:b/>
          <w:bCs/>
          <w:sz w:val="24"/>
          <w:szCs w:val="24"/>
        </w:rPr>
      </w:pPr>
      <w:r w:rsidRPr="00ED3FD8">
        <w:rPr>
          <w:rFonts w:ascii="Times New Roman" w:eastAsia="Arial" w:hAnsi="Times New Roman" w:cs="Times New Roman"/>
          <w:b/>
          <w:bCs/>
          <w:sz w:val="24"/>
          <w:szCs w:val="24"/>
        </w:rPr>
        <w:t>4. Цели, задачи и основные ожидаемые результаты программы</w:t>
      </w:r>
    </w:p>
    <w:p w:rsidR="005F6634" w:rsidRPr="00ED3FD8" w:rsidRDefault="005F6634" w:rsidP="00350087">
      <w:pPr>
        <w:pStyle w:val="a5"/>
        <w:spacing w:before="0" w:beforeAutospacing="0" w:after="0" w:afterAutospacing="0"/>
        <w:ind w:firstLine="567"/>
        <w:jc w:val="both"/>
        <w:rPr>
          <w:lang w:eastAsia="zh-CN"/>
        </w:rPr>
      </w:pPr>
      <w:r w:rsidRPr="00ED3FD8">
        <w:rPr>
          <w:lang w:eastAsia="zh-CN"/>
        </w:rPr>
        <w:t xml:space="preserve">Основная цель программы - обеспечение комфортных и безопасных условий проживания граждан при осуществлении </w:t>
      </w:r>
      <w:proofErr w:type="spellStart"/>
      <w:r w:rsidRPr="00ED3FD8">
        <w:rPr>
          <w:lang w:eastAsia="zh-CN"/>
        </w:rPr>
        <w:t>планировочно-пространственной</w:t>
      </w:r>
      <w:proofErr w:type="spellEnd"/>
      <w:r w:rsidRPr="00ED3FD8">
        <w:rPr>
          <w:lang w:eastAsia="zh-CN"/>
        </w:rPr>
        <w:t xml:space="preserve"> организации территории </w:t>
      </w:r>
      <w:proofErr w:type="spellStart"/>
      <w:r w:rsidRPr="00ED3FD8">
        <w:rPr>
          <w:lang w:eastAsia="zh-CN"/>
        </w:rPr>
        <w:t>Сланцевского</w:t>
      </w:r>
      <w:proofErr w:type="spellEnd"/>
      <w:r w:rsidRPr="00ED3FD8">
        <w:rPr>
          <w:lang w:eastAsia="zh-CN"/>
        </w:rPr>
        <w:t xml:space="preserve"> городского поселения с учетом особенностей функционирования и развития.</w:t>
      </w:r>
    </w:p>
    <w:p w:rsidR="005F6634" w:rsidRPr="00ED3FD8" w:rsidRDefault="005F6634" w:rsidP="005F6634">
      <w:pPr>
        <w:pStyle w:val="a5"/>
        <w:spacing w:before="0" w:beforeAutospacing="0" w:after="0" w:afterAutospacing="0"/>
        <w:ind w:firstLine="567"/>
        <w:jc w:val="both"/>
        <w:rPr>
          <w:color w:val="000000"/>
          <w:lang w:eastAsia="zh-CN"/>
        </w:rPr>
      </w:pPr>
      <w:r w:rsidRPr="00ED3FD8">
        <w:rPr>
          <w:color w:val="000000"/>
          <w:lang w:eastAsia="zh-CN"/>
        </w:rPr>
        <w:t>На достижение цели Муниципальной программы направлено решение следующих задач:</w:t>
      </w:r>
    </w:p>
    <w:p w:rsidR="005F6634" w:rsidRPr="00ED3FD8" w:rsidRDefault="005F6634" w:rsidP="005F6634">
      <w:pPr>
        <w:pStyle w:val="a5"/>
        <w:spacing w:before="0" w:beforeAutospacing="0" w:after="0" w:afterAutospacing="0"/>
        <w:ind w:firstLine="567"/>
        <w:jc w:val="both"/>
        <w:rPr>
          <w:lang w:eastAsia="zh-CN"/>
        </w:rPr>
      </w:pPr>
      <w:r w:rsidRPr="00ED3FD8">
        <w:rPr>
          <w:lang w:eastAsia="zh-CN"/>
        </w:rPr>
        <w:t>- приведение в соответствие с действующим законодательством градостроительной документации (генерального плана поселения, правил землепользования и застройки);</w:t>
      </w:r>
    </w:p>
    <w:p w:rsidR="005F6634" w:rsidRPr="00ED3FD8" w:rsidRDefault="005F6634" w:rsidP="005F6634">
      <w:pPr>
        <w:pStyle w:val="a5"/>
        <w:spacing w:before="0" w:beforeAutospacing="0" w:after="0" w:afterAutospacing="0"/>
        <w:ind w:firstLine="567"/>
        <w:jc w:val="both"/>
        <w:rPr>
          <w:lang w:eastAsia="zh-CN"/>
        </w:rPr>
      </w:pPr>
      <w:r w:rsidRPr="00ED3FD8">
        <w:rPr>
          <w:lang w:eastAsia="zh-CN"/>
        </w:rPr>
        <w:t>- подготовка текстового и графического описания местоположения границ населенных пунктов, территориальных зон, перечня координат характерных точек границ таких населенных пунктов, зон;</w:t>
      </w:r>
    </w:p>
    <w:p w:rsidR="005F6634" w:rsidRPr="00ED3FD8" w:rsidRDefault="005F6634" w:rsidP="005F6634">
      <w:pPr>
        <w:pStyle w:val="a5"/>
        <w:spacing w:before="0" w:beforeAutospacing="0" w:after="0" w:afterAutospacing="0"/>
        <w:ind w:firstLine="567"/>
        <w:jc w:val="both"/>
        <w:rPr>
          <w:lang w:eastAsia="zh-CN"/>
        </w:rPr>
      </w:pPr>
      <w:r w:rsidRPr="00ED3FD8">
        <w:rPr>
          <w:lang w:eastAsia="zh-CN"/>
        </w:rPr>
        <w:t xml:space="preserve"> - приведение дорог общего пользования в соответствие с нормативами, обустройство парковок, остановок;</w:t>
      </w:r>
    </w:p>
    <w:p w:rsidR="005F6634" w:rsidRPr="00ED3FD8" w:rsidRDefault="005F6634" w:rsidP="005F6634">
      <w:pPr>
        <w:pStyle w:val="a5"/>
        <w:spacing w:before="0" w:beforeAutospacing="0" w:after="0" w:afterAutospacing="0"/>
        <w:ind w:firstLine="567"/>
        <w:jc w:val="both"/>
        <w:rPr>
          <w:lang w:eastAsia="zh-CN"/>
        </w:rPr>
      </w:pPr>
      <w:r w:rsidRPr="00ED3FD8">
        <w:rPr>
          <w:lang w:eastAsia="zh-CN"/>
        </w:rPr>
        <w:t xml:space="preserve">- </w:t>
      </w:r>
      <w:r w:rsidRPr="00ED3FD8">
        <w:t xml:space="preserve">- сохранение существующей дорожной сети </w:t>
      </w:r>
      <w:proofErr w:type="spellStart"/>
      <w:r w:rsidRPr="00ED3FD8">
        <w:t>Сланцевского</w:t>
      </w:r>
      <w:proofErr w:type="spellEnd"/>
      <w:r w:rsidRPr="00ED3FD8">
        <w:t xml:space="preserve"> городского поселения, повышение ее транспортно-эксплуатационного состояния за счет проведения полного комплекса работ по содержанию и ремонту автомобильных дорог</w:t>
      </w:r>
    </w:p>
    <w:p w:rsidR="005F6634" w:rsidRPr="00ED3FD8" w:rsidRDefault="005F6634" w:rsidP="005F6634">
      <w:pPr>
        <w:pStyle w:val="a5"/>
        <w:spacing w:before="0" w:beforeAutospacing="0" w:after="0" w:afterAutospacing="0"/>
        <w:ind w:firstLine="567"/>
        <w:jc w:val="both"/>
        <w:rPr>
          <w:lang w:eastAsia="zh-CN"/>
        </w:rPr>
      </w:pPr>
      <w:r w:rsidRPr="00ED3FD8">
        <w:rPr>
          <w:lang w:eastAsia="zh-CN"/>
        </w:rPr>
        <w:t>- строительство газопроводов с целью использования газа в индивидуальной жилой застройке;</w:t>
      </w:r>
    </w:p>
    <w:p w:rsidR="005F6634" w:rsidRPr="00ED3FD8" w:rsidRDefault="005F6634" w:rsidP="005F6634">
      <w:pPr>
        <w:pStyle w:val="a5"/>
        <w:spacing w:before="0" w:beforeAutospacing="0" w:after="0" w:afterAutospacing="0"/>
        <w:ind w:firstLine="567"/>
        <w:jc w:val="both"/>
        <w:rPr>
          <w:lang w:eastAsia="zh-CN"/>
        </w:rPr>
      </w:pPr>
      <w:r w:rsidRPr="00ED3FD8">
        <w:rPr>
          <w:lang w:eastAsia="zh-CN"/>
        </w:rPr>
        <w:t>- обеспечение инженерной инфраструктурой земельных участков, предназначенных для отдельных категорий граждан.</w:t>
      </w:r>
    </w:p>
    <w:p w:rsidR="005F6634" w:rsidRPr="00ED3FD8" w:rsidRDefault="005F6634" w:rsidP="005F6634">
      <w:pPr>
        <w:pStyle w:val="ConsPlusNormal"/>
        <w:ind w:firstLine="567"/>
        <w:jc w:val="both"/>
        <w:rPr>
          <w:rFonts w:ascii="Times New Roman" w:eastAsia="Times New Roman" w:hAnsi="Times New Roman" w:cs="Times New Roman"/>
          <w:sz w:val="24"/>
          <w:szCs w:val="24"/>
        </w:rPr>
      </w:pPr>
      <w:r w:rsidRPr="00ED3FD8">
        <w:rPr>
          <w:rFonts w:ascii="Times New Roman" w:hAnsi="Times New Roman" w:cs="Times New Roman"/>
        </w:rPr>
        <w:t>- с</w:t>
      </w:r>
      <w:r w:rsidRPr="00ED3FD8">
        <w:rPr>
          <w:rFonts w:ascii="Times New Roman" w:eastAsia="Times New Roman" w:hAnsi="Times New Roman" w:cs="Times New Roman"/>
          <w:sz w:val="24"/>
          <w:szCs w:val="24"/>
        </w:rPr>
        <w:t xml:space="preserve">оздание инфраструктуры (благоустройство прибрежных зон в </w:t>
      </w:r>
      <w:proofErr w:type="gramStart"/>
      <w:r w:rsidRPr="00ED3FD8">
        <w:rPr>
          <w:rFonts w:ascii="Times New Roman" w:eastAsia="Times New Roman" w:hAnsi="Times New Roman" w:cs="Times New Roman"/>
          <w:sz w:val="24"/>
          <w:szCs w:val="24"/>
        </w:rPr>
        <w:t>г</w:t>
      </w:r>
      <w:proofErr w:type="gramEnd"/>
      <w:r w:rsidRPr="00ED3FD8">
        <w:rPr>
          <w:rFonts w:ascii="Times New Roman" w:eastAsia="Times New Roman" w:hAnsi="Times New Roman" w:cs="Times New Roman"/>
          <w:sz w:val="24"/>
          <w:szCs w:val="24"/>
        </w:rPr>
        <w:t>. Сланцы), для возможности привлечения предпринимателей и развития бизнеса на данных территориях;</w:t>
      </w:r>
    </w:p>
    <w:p w:rsidR="005F6634" w:rsidRPr="00ED3FD8" w:rsidRDefault="005F6634" w:rsidP="005F6634">
      <w:pPr>
        <w:pStyle w:val="a5"/>
        <w:spacing w:before="0" w:beforeAutospacing="0" w:after="0" w:afterAutospacing="0"/>
        <w:ind w:firstLine="567"/>
        <w:jc w:val="both"/>
      </w:pPr>
      <w:r w:rsidRPr="00ED3FD8">
        <w:t xml:space="preserve">- улучшение условий для проведения маркетинговых мероприятий/ярмарок,  включающие в себя строительство пешеходных дорожек, освещения, установку малогабаритных элементов архитектуры и дизайна (скамейки, цветочные клумбы и </w:t>
      </w:r>
      <w:proofErr w:type="spellStart"/>
      <w:r w:rsidRPr="00ED3FD8">
        <w:t>т.д</w:t>
      </w:r>
      <w:proofErr w:type="spellEnd"/>
      <w:r w:rsidRPr="00ED3FD8">
        <w:t>).</w:t>
      </w:r>
    </w:p>
    <w:p w:rsidR="005F6634" w:rsidRPr="00ED3FD8" w:rsidRDefault="005F6634" w:rsidP="005F6634">
      <w:pPr>
        <w:pStyle w:val="a5"/>
        <w:spacing w:before="0" w:beforeAutospacing="0" w:after="0" w:afterAutospacing="0"/>
        <w:ind w:firstLine="567"/>
        <w:jc w:val="both"/>
      </w:pPr>
    </w:p>
    <w:p w:rsidR="005F6634" w:rsidRPr="00ED3FD8" w:rsidRDefault="005F6634" w:rsidP="005F6634">
      <w:pPr>
        <w:pStyle w:val="a5"/>
        <w:spacing w:before="0" w:beforeAutospacing="0" w:after="0" w:afterAutospacing="0"/>
        <w:ind w:firstLine="567"/>
        <w:jc w:val="both"/>
      </w:pPr>
      <w:r w:rsidRPr="00ED3FD8">
        <w:t>В результате достижения целей и задач программы ожидается</w:t>
      </w:r>
      <w:r w:rsidR="00006AF8" w:rsidRPr="00ED3FD8">
        <w:t>:</w:t>
      </w:r>
    </w:p>
    <w:p w:rsidR="00A22DCE" w:rsidRPr="00ED3FD8" w:rsidRDefault="005F6634" w:rsidP="00A22DCE">
      <w:pPr>
        <w:spacing w:after="0" w:line="240" w:lineRule="auto"/>
        <w:ind w:firstLine="567"/>
        <w:jc w:val="both"/>
        <w:rPr>
          <w:rFonts w:ascii="Times New Roman" w:hAnsi="Times New Roman" w:cs="Times New Roman"/>
          <w:sz w:val="24"/>
          <w:szCs w:val="24"/>
        </w:rPr>
      </w:pPr>
      <w:r w:rsidRPr="00ED3FD8">
        <w:rPr>
          <w:rFonts w:ascii="Times New Roman" w:hAnsi="Times New Roman" w:cs="Times New Roman"/>
          <w:sz w:val="24"/>
          <w:szCs w:val="24"/>
        </w:rPr>
        <w:t xml:space="preserve">- </w:t>
      </w:r>
      <w:r w:rsidR="005D58D1" w:rsidRPr="00ED3FD8">
        <w:rPr>
          <w:rFonts w:ascii="Times New Roman" w:hAnsi="Times New Roman" w:cs="Times New Roman"/>
          <w:sz w:val="24"/>
          <w:szCs w:val="24"/>
        </w:rPr>
        <w:t>создать</w:t>
      </w:r>
      <w:r w:rsidR="00A22DCE" w:rsidRPr="00ED3FD8">
        <w:rPr>
          <w:rFonts w:ascii="Times New Roman" w:hAnsi="Times New Roman" w:cs="Times New Roman"/>
          <w:sz w:val="24"/>
          <w:szCs w:val="24"/>
        </w:rPr>
        <w:t xml:space="preserve"> устойчиво</w:t>
      </w:r>
      <w:r w:rsidR="005D58D1" w:rsidRPr="00ED3FD8">
        <w:rPr>
          <w:rFonts w:ascii="Times New Roman" w:hAnsi="Times New Roman" w:cs="Times New Roman"/>
          <w:sz w:val="24"/>
          <w:szCs w:val="24"/>
        </w:rPr>
        <w:t>е</w:t>
      </w:r>
      <w:r w:rsidR="00A22DCE" w:rsidRPr="00ED3FD8">
        <w:rPr>
          <w:rFonts w:ascii="Times New Roman" w:hAnsi="Times New Roman" w:cs="Times New Roman"/>
          <w:sz w:val="24"/>
          <w:szCs w:val="24"/>
        </w:rPr>
        <w:t xml:space="preserve"> территориально-градостроительно</w:t>
      </w:r>
      <w:r w:rsidR="005D58D1" w:rsidRPr="00ED3FD8">
        <w:rPr>
          <w:rFonts w:ascii="Times New Roman" w:hAnsi="Times New Roman" w:cs="Times New Roman"/>
          <w:sz w:val="24"/>
          <w:szCs w:val="24"/>
        </w:rPr>
        <w:t>е</w:t>
      </w:r>
      <w:r w:rsidR="00A22DCE" w:rsidRPr="00ED3FD8">
        <w:rPr>
          <w:rFonts w:ascii="Times New Roman" w:hAnsi="Times New Roman" w:cs="Times New Roman"/>
          <w:sz w:val="24"/>
          <w:szCs w:val="24"/>
        </w:rPr>
        <w:t xml:space="preserve"> развити</w:t>
      </w:r>
      <w:r w:rsidR="005D58D1" w:rsidRPr="00ED3FD8">
        <w:rPr>
          <w:rFonts w:ascii="Times New Roman" w:hAnsi="Times New Roman" w:cs="Times New Roman"/>
          <w:sz w:val="24"/>
          <w:szCs w:val="24"/>
        </w:rPr>
        <w:t>е</w:t>
      </w:r>
      <w:r w:rsidR="00A22DCE" w:rsidRPr="00ED3FD8">
        <w:rPr>
          <w:rFonts w:ascii="Times New Roman" w:hAnsi="Times New Roman" w:cs="Times New Roman"/>
          <w:sz w:val="24"/>
          <w:szCs w:val="24"/>
        </w:rPr>
        <w:t xml:space="preserve"> муниципального образования </w:t>
      </w:r>
      <w:r w:rsidR="005D58D1" w:rsidRPr="00ED3FD8">
        <w:rPr>
          <w:rFonts w:ascii="Times New Roman" w:hAnsi="Times New Roman" w:cs="Times New Roman"/>
          <w:sz w:val="24"/>
          <w:szCs w:val="24"/>
        </w:rPr>
        <w:t xml:space="preserve">путем обеспечения </w:t>
      </w:r>
      <w:r w:rsidR="00A22DCE" w:rsidRPr="00ED3FD8">
        <w:rPr>
          <w:rFonts w:ascii="Times New Roman" w:hAnsi="Times New Roman" w:cs="Times New Roman"/>
          <w:sz w:val="24"/>
          <w:szCs w:val="24"/>
        </w:rPr>
        <w:t>современной градостроительной документацией - Генеральными планами, Правилами землепользования и застройки, актуальной картографической информацией</w:t>
      </w:r>
      <w:r w:rsidR="005D58D1" w:rsidRPr="00ED3FD8">
        <w:rPr>
          <w:rFonts w:ascii="Times New Roman" w:hAnsi="Times New Roman" w:cs="Times New Roman"/>
          <w:sz w:val="24"/>
          <w:szCs w:val="24"/>
        </w:rPr>
        <w:t>,</w:t>
      </w:r>
      <w:r w:rsidR="00A22DCE" w:rsidRPr="00ED3FD8">
        <w:rPr>
          <w:rFonts w:ascii="Times New Roman" w:hAnsi="Times New Roman" w:cs="Times New Roman"/>
          <w:sz w:val="24"/>
          <w:szCs w:val="24"/>
        </w:rPr>
        <w:t xml:space="preserve"> </w:t>
      </w:r>
      <w:r w:rsidR="005D58D1" w:rsidRPr="00ED3FD8">
        <w:rPr>
          <w:rFonts w:ascii="Times New Roman" w:hAnsi="Times New Roman" w:cs="Times New Roman"/>
          <w:sz w:val="24"/>
          <w:szCs w:val="24"/>
        </w:rPr>
        <w:t>в</w:t>
      </w:r>
      <w:r w:rsidR="00A22DCE" w:rsidRPr="00ED3FD8">
        <w:rPr>
          <w:rFonts w:ascii="Times New Roman" w:hAnsi="Times New Roman" w:cs="Times New Roman"/>
          <w:sz w:val="24"/>
          <w:szCs w:val="24"/>
        </w:rPr>
        <w:t xml:space="preserve"> целях создания благоприятных условий для ведения бизнеса, развития конкуренции и улучшения инвестиционного климата на территории </w:t>
      </w:r>
      <w:proofErr w:type="spellStart"/>
      <w:r w:rsidR="00A22DCE" w:rsidRPr="00ED3FD8">
        <w:rPr>
          <w:rFonts w:ascii="Times New Roman" w:hAnsi="Times New Roman" w:cs="Times New Roman"/>
          <w:sz w:val="24"/>
          <w:szCs w:val="24"/>
        </w:rPr>
        <w:t>Сланцевского</w:t>
      </w:r>
      <w:proofErr w:type="spellEnd"/>
      <w:r w:rsidR="00A22DCE" w:rsidRPr="00ED3FD8">
        <w:rPr>
          <w:rFonts w:ascii="Times New Roman" w:hAnsi="Times New Roman" w:cs="Times New Roman"/>
          <w:sz w:val="24"/>
          <w:szCs w:val="24"/>
        </w:rPr>
        <w:t xml:space="preserve"> </w:t>
      </w:r>
      <w:r w:rsidR="006E4BB5" w:rsidRPr="00ED3FD8">
        <w:rPr>
          <w:rFonts w:ascii="Times New Roman" w:hAnsi="Times New Roman" w:cs="Times New Roman"/>
          <w:sz w:val="24"/>
          <w:szCs w:val="24"/>
        </w:rPr>
        <w:t>городского поселения</w:t>
      </w:r>
      <w:r w:rsidR="005D58D1" w:rsidRPr="00ED3FD8">
        <w:rPr>
          <w:rFonts w:ascii="Times New Roman" w:hAnsi="Times New Roman" w:cs="Times New Roman"/>
          <w:sz w:val="24"/>
          <w:szCs w:val="24"/>
        </w:rPr>
        <w:t>;</w:t>
      </w:r>
    </w:p>
    <w:p w:rsidR="005D58D1" w:rsidRPr="00ED3FD8" w:rsidRDefault="006D0FA4" w:rsidP="0077677D">
      <w:pPr>
        <w:pStyle w:val="ConsPlusNormal"/>
        <w:ind w:firstLine="426"/>
        <w:jc w:val="both"/>
        <w:rPr>
          <w:rFonts w:ascii="Times New Roman" w:eastAsia="Times New Roman" w:hAnsi="Times New Roman" w:cs="Times New Roman"/>
          <w:sz w:val="24"/>
          <w:szCs w:val="24"/>
        </w:rPr>
      </w:pPr>
      <w:r w:rsidRPr="00ED3FD8">
        <w:rPr>
          <w:rFonts w:ascii="Times New Roman" w:hAnsi="Times New Roman" w:cs="Times New Roman"/>
          <w:sz w:val="24"/>
          <w:szCs w:val="24"/>
        </w:rPr>
        <w:t xml:space="preserve">- </w:t>
      </w:r>
      <w:r w:rsidRPr="00ED3FD8">
        <w:rPr>
          <w:rFonts w:ascii="Times New Roman" w:eastAsia="Times New Roman" w:hAnsi="Times New Roman" w:cs="Times New Roman"/>
          <w:sz w:val="24"/>
          <w:szCs w:val="24"/>
        </w:rPr>
        <w:t>привести</w:t>
      </w:r>
      <w:r w:rsidR="0077677D" w:rsidRPr="00ED3FD8">
        <w:rPr>
          <w:rFonts w:ascii="Times New Roman" w:eastAsia="Times New Roman" w:hAnsi="Times New Roman" w:cs="Times New Roman"/>
          <w:sz w:val="24"/>
          <w:szCs w:val="24"/>
        </w:rPr>
        <w:t xml:space="preserve"> существующие</w:t>
      </w:r>
      <w:r w:rsidRPr="00ED3FD8">
        <w:rPr>
          <w:rFonts w:ascii="Times New Roman" w:eastAsia="Times New Roman" w:hAnsi="Times New Roman" w:cs="Times New Roman"/>
          <w:sz w:val="24"/>
          <w:szCs w:val="24"/>
        </w:rPr>
        <w:t xml:space="preserve"> дороги общего пользования в соответствие с нормативами</w:t>
      </w:r>
      <w:r w:rsidR="0077677D" w:rsidRPr="00ED3FD8">
        <w:rPr>
          <w:rFonts w:ascii="Times New Roman" w:eastAsia="Times New Roman" w:hAnsi="Times New Roman" w:cs="Times New Roman"/>
          <w:sz w:val="24"/>
          <w:szCs w:val="24"/>
        </w:rPr>
        <w:t xml:space="preserve"> с целью </w:t>
      </w:r>
      <w:r w:rsidRPr="00ED3FD8">
        <w:rPr>
          <w:rFonts w:ascii="Times New Roman" w:eastAsia="Times New Roman" w:hAnsi="Times New Roman" w:cs="Times New Roman"/>
          <w:sz w:val="24"/>
          <w:szCs w:val="24"/>
        </w:rPr>
        <w:t>сохранени</w:t>
      </w:r>
      <w:r w:rsidR="0077677D" w:rsidRPr="00ED3FD8">
        <w:rPr>
          <w:rFonts w:ascii="Times New Roman" w:eastAsia="Times New Roman" w:hAnsi="Times New Roman" w:cs="Times New Roman"/>
          <w:sz w:val="24"/>
          <w:szCs w:val="24"/>
        </w:rPr>
        <w:t>я</w:t>
      </w:r>
      <w:r w:rsidRPr="00ED3FD8">
        <w:rPr>
          <w:rFonts w:ascii="Times New Roman" w:eastAsia="Times New Roman" w:hAnsi="Times New Roman" w:cs="Times New Roman"/>
          <w:sz w:val="24"/>
          <w:szCs w:val="24"/>
        </w:rPr>
        <w:t xml:space="preserve"> существующей дорожной сети </w:t>
      </w:r>
      <w:proofErr w:type="spellStart"/>
      <w:r w:rsidRPr="00ED3FD8">
        <w:rPr>
          <w:rFonts w:ascii="Times New Roman" w:eastAsia="Times New Roman" w:hAnsi="Times New Roman" w:cs="Times New Roman"/>
          <w:sz w:val="24"/>
          <w:szCs w:val="24"/>
        </w:rPr>
        <w:t>Сланцевского</w:t>
      </w:r>
      <w:proofErr w:type="spellEnd"/>
      <w:r w:rsidRPr="00ED3FD8">
        <w:rPr>
          <w:rFonts w:ascii="Times New Roman" w:eastAsia="Times New Roman" w:hAnsi="Times New Roman" w:cs="Times New Roman"/>
          <w:sz w:val="24"/>
          <w:szCs w:val="24"/>
        </w:rPr>
        <w:t xml:space="preserve"> городского поселения</w:t>
      </w:r>
      <w:r w:rsidR="0077677D" w:rsidRPr="00ED3FD8">
        <w:rPr>
          <w:rFonts w:ascii="Times New Roman" w:eastAsia="Times New Roman" w:hAnsi="Times New Roman" w:cs="Times New Roman"/>
          <w:sz w:val="24"/>
          <w:szCs w:val="24"/>
        </w:rPr>
        <w:t xml:space="preserve"> и </w:t>
      </w:r>
      <w:r w:rsidRPr="00ED3FD8">
        <w:rPr>
          <w:rFonts w:ascii="Times New Roman" w:eastAsia="Times New Roman" w:hAnsi="Times New Roman" w:cs="Times New Roman"/>
          <w:sz w:val="24"/>
          <w:szCs w:val="24"/>
        </w:rPr>
        <w:t>повышени</w:t>
      </w:r>
      <w:r w:rsidR="0077677D" w:rsidRPr="00ED3FD8">
        <w:rPr>
          <w:rFonts w:ascii="Times New Roman" w:eastAsia="Times New Roman" w:hAnsi="Times New Roman" w:cs="Times New Roman"/>
          <w:sz w:val="24"/>
          <w:szCs w:val="24"/>
        </w:rPr>
        <w:t>я</w:t>
      </w:r>
      <w:r w:rsidRPr="00ED3FD8">
        <w:rPr>
          <w:rFonts w:ascii="Times New Roman" w:eastAsia="Times New Roman" w:hAnsi="Times New Roman" w:cs="Times New Roman"/>
          <w:sz w:val="24"/>
          <w:szCs w:val="24"/>
        </w:rPr>
        <w:t xml:space="preserve"> ее транспортно-эксплуатационного состояния</w:t>
      </w:r>
      <w:r w:rsidR="0077677D" w:rsidRPr="00ED3FD8">
        <w:rPr>
          <w:rFonts w:ascii="Times New Roman" w:eastAsia="Times New Roman" w:hAnsi="Times New Roman" w:cs="Times New Roman"/>
          <w:sz w:val="24"/>
          <w:szCs w:val="24"/>
        </w:rPr>
        <w:t>;</w:t>
      </w:r>
    </w:p>
    <w:p w:rsidR="00BC611F" w:rsidRPr="00ED3FD8" w:rsidRDefault="00557BC4" w:rsidP="0077677D">
      <w:pPr>
        <w:pStyle w:val="ConsPlusNormal"/>
        <w:ind w:firstLine="426"/>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 </w:t>
      </w:r>
      <w:r w:rsidR="00A5150F" w:rsidRPr="00ED3FD8">
        <w:rPr>
          <w:rFonts w:ascii="Times New Roman" w:eastAsia="Times New Roman" w:hAnsi="Times New Roman" w:cs="Times New Roman"/>
          <w:sz w:val="24"/>
          <w:szCs w:val="24"/>
        </w:rPr>
        <w:t>улучш</w:t>
      </w:r>
      <w:r w:rsidRPr="00ED3FD8">
        <w:rPr>
          <w:rFonts w:ascii="Times New Roman" w:eastAsia="Times New Roman" w:hAnsi="Times New Roman" w:cs="Times New Roman"/>
          <w:sz w:val="24"/>
          <w:szCs w:val="24"/>
        </w:rPr>
        <w:t>ить</w:t>
      </w:r>
      <w:r w:rsidR="00A5150F" w:rsidRPr="00ED3FD8">
        <w:rPr>
          <w:rFonts w:ascii="Times New Roman" w:eastAsia="Times New Roman" w:hAnsi="Times New Roman" w:cs="Times New Roman"/>
          <w:sz w:val="24"/>
          <w:szCs w:val="24"/>
        </w:rPr>
        <w:t xml:space="preserve"> качества </w:t>
      </w:r>
      <w:r w:rsidRPr="00ED3FD8">
        <w:rPr>
          <w:rFonts w:ascii="Times New Roman" w:eastAsia="Times New Roman" w:hAnsi="Times New Roman" w:cs="Times New Roman"/>
          <w:sz w:val="24"/>
          <w:szCs w:val="24"/>
        </w:rPr>
        <w:t xml:space="preserve">жизни и условия проживания населения за счет создания </w:t>
      </w:r>
      <w:r w:rsidR="00A5150F" w:rsidRPr="00ED3FD8">
        <w:rPr>
          <w:rFonts w:ascii="Times New Roman" w:eastAsia="Times New Roman" w:hAnsi="Times New Roman" w:cs="Times New Roman"/>
          <w:sz w:val="24"/>
          <w:szCs w:val="24"/>
        </w:rPr>
        <w:t xml:space="preserve"> </w:t>
      </w:r>
      <w:r w:rsidR="00095479" w:rsidRPr="00ED3FD8">
        <w:rPr>
          <w:rFonts w:ascii="Times New Roman" w:eastAsia="Times New Roman" w:hAnsi="Times New Roman" w:cs="Times New Roman"/>
          <w:sz w:val="24"/>
          <w:szCs w:val="24"/>
        </w:rPr>
        <w:t>разветвленной сети системы газораспределения</w:t>
      </w:r>
      <w:r w:rsidR="000537B4" w:rsidRPr="00ED3FD8">
        <w:rPr>
          <w:rFonts w:ascii="Times New Roman" w:eastAsia="Times New Roman" w:hAnsi="Times New Roman" w:cs="Times New Roman"/>
          <w:sz w:val="24"/>
          <w:szCs w:val="24"/>
        </w:rPr>
        <w:t xml:space="preserve"> на всей территории </w:t>
      </w:r>
      <w:proofErr w:type="spellStart"/>
      <w:r w:rsidR="000537B4" w:rsidRPr="00ED3FD8">
        <w:rPr>
          <w:rFonts w:ascii="Times New Roman" w:eastAsia="Times New Roman" w:hAnsi="Times New Roman" w:cs="Times New Roman"/>
          <w:sz w:val="24"/>
          <w:szCs w:val="24"/>
        </w:rPr>
        <w:t>Сланцевского</w:t>
      </w:r>
      <w:proofErr w:type="spellEnd"/>
      <w:r w:rsidR="000537B4" w:rsidRPr="00ED3FD8">
        <w:rPr>
          <w:rFonts w:ascii="Times New Roman" w:eastAsia="Times New Roman" w:hAnsi="Times New Roman" w:cs="Times New Roman"/>
          <w:sz w:val="24"/>
          <w:szCs w:val="24"/>
        </w:rPr>
        <w:t xml:space="preserve"> городского поселения</w:t>
      </w:r>
      <w:r w:rsidR="00241463" w:rsidRPr="00ED3FD8">
        <w:rPr>
          <w:rFonts w:ascii="Times New Roman" w:eastAsia="Times New Roman" w:hAnsi="Times New Roman" w:cs="Times New Roman"/>
          <w:sz w:val="24"/>
          <w:szCs w:val="24"/>
        </w:rPr>
        <w:t>;</w:t>
      </w:r>
    </w:p>
    <w:p w:rsidR="005F6634" w:rsidRPr="00ED3FD8" w:rsidRDefault="00241463" w:rsidP="00E1194A">
      <w:pPr>
        <w:pStyle w:val="ConsPlusNormal"/>
        <w:ind w:firstLine="426"/>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 </w:t>
      </w:r>
      <w:r w:rsidR="005A033F" w:rsidRPr="00ED3FD8">
        <w:rPr>
          <w:rFonts w:ascii="Times New Roman" w:eastAsia="Times New Roman" w:hAnsi="Times New Roman" w:cs="Times New Roman"/>
          <w:sz w:val="24"/>
          <w:szCs w:val="24"/>
        </w:rPr>
        <w:t>создать условия для проведения маркетинговых мероприятий путем проведения благоустройства территорий города Сланцы.</w:t>
      </w:r>
    </w:p>
    <w:p w:rsidR="00E1194A" w:rsidRPr="00ED3FD8" w:rsidRDefault="00E1194A" w:rsidP="00E1194A">
      <w:pPr>
        <w:pStyle w:val="ConsPlusNormal"/>
        <w:ind w:firstLine="426"/>
        <w:jc w:val="both"/>
        <w:rPr>
          <w:rFonts w:ascii="Times New Roman" w:hAnsi="Times New Roman" w:cs="Times New Roman"/>
          <w:b/>
          <w:bCs/>
          <w:sz w:val="24"/>
          <w:szCs w:val="24"/>
        </w:rPr>
      </w:pPr>
    </w:p>
    <w:p w:rsidR="005F6634" w:rsidRPr="00ED3FD8" w:rsidRDefault="005F6634" w:rsidP="005201FB">
      <w:pPr>
        <w:tabs>
          <w:tab w:val="left" w:pos="187"/>
        </w:tabs>
        <w:spacing w:after="0"/>
        <w:jc w:val="center"/>
        <w:outlineLvl w:val="1"/>
        <w:rPr>
          <w:rFonts w:ascii="Times New Roman" w:eastAsia="Arial" w:hAnsi="Times New Roman" w:cs="Times New Roman"/>
          <w:b/>
          <w:bCs/>
          <w:sz w:val="24"/>
          <w:szCs w:val="24"/>
        </w:rPr>
      </w:pPr>
      <w:r w:rsidRPr="00ED3FD8">
        <w:rPr>
          <w:rFonts w:ascii="Times New Roman" w:eastAsia="Arial" w:hAnsi="Times New Roman" w:cs="Times New Roman"/>
          <w:b/>
          <w:bCs/>
          <w:sz w:val="24"/>
          <w:szCs w:val="24"/>
        </w:rPr>
        <w:t xml:space="preserve">5. </w:t>
      </w:r>
      <w:bookmarkStart w:id="0" w:name="_Toc384891801"/>
      <w:r w:rsidRPr="00ED3FD8">
        <w:rPr>
          <w:rFonts w:ascii="Times New Roman" w:eastAsia="Arial" w:hAnsi="Times New Roman" w:cs="Times New Roman"/>
          <w:b/>
          <w:bCs/>
          <w:sz w:val="24"/>
          <w:szCs w:val="24"/>
        </w:rPr>
        <w:t>Характеристика основных мероприятий программы</w:t>
      </w:r>
      <w:bookmarkEnd w:id="0"/>
    </w:p>
    <w:p w:rsidR="005F6634" w:rsidRPr="00ED3FD8" w:rsidRDefault="005F6634" w:rsidP="005201FB">
      <w:pPr>
        <w:pStyle w:val="ConsPlusNormal"/>
        <w:ind w:firstLine="0"/>
        <w:jc w:val="both"/>
        <w:rPr>
          <w:rFonts w:ascii="Times New Roman" w:eastAsia="Times New Roman" w:hAnsi="Times New Roman" w:cs="Times New Roman"/>
          <w:sz w:val="24"/>
          <w:szCs w:val="24"/>
        </w:rPr>
      </w:pPr>
      <w:r w:rsidRPr="00ED3FD8">
        <w:rPr>
          <w:rFonts w:ascii="Times New Roman" w:hAnsi="Times New Roman" w:cs="Times New Roman"/>
          <w:b/>
          <w:bCs/>
          <w:sz w:val="24"/>
          <w:szCs w:val="24"/>
        </w:rPr>
        <w:tab/>
      </w:r>
      <w:r w:rsidRPr="00ED3FD8">
        <w:rPr>
          <w:rFonts w:ascii="Times New Roman" w:hAnsi="Times New Roman" w:cs="Times New Roman"/>
          <w:sz w:val="24"/>
          <w:szCs w:val="24"/>
        </w:rPr>
        <w:t xml:space="preserve">Для реализации поставленной цели и решения задач в рамках программы запланирована реализация следующих основных мероприятий (в разрезе подпрограмм - приложение № </w:t>
      </w:r>
      <w:proofErr w:type="spellStart"/>
      <w:r w:rsidRPr="00ED3FD8">
        <w:rPr>
          <w:rFonts w:ascii="Times New Roman" w:hAnsi="Times New Roman" w:cs="Times New Roman"/>
          <w:sz w:val="24"/>
          <w:szCs w:val="24"/>
        </w:rPr>
        <w:t>№</w:t>
      </w:r>
      <w:proofErr w:type="spellEnd"/>
      <w:r w:rsidRPr="00ED3FD8">
        <w:rPr>
          <w:rFonts w:ascii="Times New Roman" w:hAnsi="Times New Roman" w:cs="Times New Roman"/>
          <w:sz w:val="24"/>
          <w:szCs w:val="24"/>
        </w:rPr>
        <w:t xml:space="preserve"> 1, 2, 3  к программе):</w:t>
      </w:r>
    </w:p>
    <w:p w:rsidR="005F6634" w:rsidRPr="00ED3FD8" w:rsidRDefault="005F6634" w:rsidP="005F6634">
      <w:pPr>
        <w:pStyle w:val="ConsPlusNormal"/>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 </w:t>
      </w:r>
      <w:r w:rsidRPr="00ED3FD8">
        <w:rPr>
          <w:rFonts w:ascii="Times New Roman" w:eastAsia="Times New Roman" w:hAnsi="Times New Roman" w:cs="Times New Roman"/>
          <w:sz w:val="24"/>
          <w:szCs w:val="24"/>
        </w:rPr>
        <w:tab/>
      </w:r>
      <w:r w:rsidRPr="00ED3FD8">
        <w:rPr>
          <w:rFonts w:ascii="Times New Roman" w:eastAsia="Times New Roman" w:hAnsi="Times New Roman" w:cs="Times New Roman"/>
          <w:sz w:val="24"/>
          <w:szCs w:val="24"/>
          <w:u w:val="single"/>
        </w:rPr>
        <w:t>Подпрограмма 1</w:t>
      </w:r>
      <w:r w:rsidRPr="00ED3FD8">
        <w:rPr>
          <w:rFonts w:ascii="Times New Roman" w:eastAsia="Times New Roman" w:hAnsi="Times New Roman" w:cs="Times New Roman"/>
          <w:sz w:val="24"/>
          <w:szCs w:val="24"/>
        </w:rPr>
        <w:t xml:space="preserve"> </w:t>
      </w:r>
      <w:r w:rsidRPr="00ED3FD8">
        <w:rPr>
          <w:rFonts w:ascii="Times New Roman" w:eastAsia="Times New Roman" w:hAnsi="Times New Roman" w:cs="Times New Roman"/>
          <w:sz w:val="26"/>
          <w:szCs w:val="26"/>
        </w:rPr>
        <w:t>«Градостроительная деятельность»</w:t>
      </w:r>
      <w:r w:rsidRPr="00ED3FD8">
        <w:rPr>
          <w:rFonts w:ascii="Times New Roman" w:eastAsia="Times New Roman" w:hAnsi="Times New Roman" w:cs="Times New Roman"/>
          <w:sz w:val="24"/>
          <w:szCs w:val="24"/>
        </w:rPr>
        <w:t>.</w:t>
      </w:r>
    </w:p>
    <w:p w:rsidR="005F6634" w:rsidRPr="00ED3FD8" w:rsidRDefault="005F6634" w:rsidP="005F6634">
      <w:pPr>
        <w:pStyle w:val="ConsPlusNormal"/>
        <w:ind w:firstLine="54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Основные мероприятия:</w:t>
      </w:r>
    </w:p>
    <w:p w:rsidR="005F6634" w:rsidRPr="00ED3FD8" w:rsidRDefault="005F6634" w:rsidP="005F6634">
      <w:pPr>
        <w:pStyle w:val="ConsPlusNormal"/>
        <w:ind w:firstLine="567"/>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 </w:t>
      </w:r>
      <w:r w:rsidRPr="00ED3FD8">
        <w:rPr>
          <w:rFonts w:ascii="Times New Roman" w:eastAsia="Times New Roman" w:hAnsi="Times New Roman" w:cs="Times New Roman"/>
          <w:sz w:val="22"/>
          <w:szCs w:val="22"/>
        </w:rPr>
        <w:t>Приведение в соответствие действующему законодательству документации территориального планирования</w:t>
      </w:r>
      <w:r w:rsidRPr="00ED3FD8">
        <w:rPr>
          <w:rFonts w:ascii="Times New Roman" w:eastAsia="Times New Roman" w:hAnsi="Times New Roman" w:cs="Times New Roman"/>
          <w:sz w:val="24"/>
          <w:szCs w:val="24"/>
        </w:rPr>
        <w:t>;</w:t>
      </w:r>
    </w:p>
    <w:p w:rsidR="005F6634" w:rsidRPr="00ED3FD8" w:rsidRDefault="005F6634" w:rsidP="00664FFD">
      <w:pPr>
        <w:autoSpaceDE w:val="0"/>
        <w:autoSpaceDN w:val="0"/>
        <w:adjustRightInd w:val="0"/>
        <w:spacing w:after="0" w:line="240" w:lineRule="auto"/>
        <w:ind w:firstLine="567"/>
        <w:jc w:val="both"/>
        <w:rPr>
          <w:rFonts w:ascii="Times New Roman" w:hAnsi="Times New Roman" w:cs="Times New Roman"/>
          <w:sz w:val="24"/>
          <w:szCs w:val="24"/>
        </w:rPr>
      </w:pPr>
      <w:r w:rsidRPr="00ED3FD8">
        <w:rPr>
          <w:rFonts w:ascii="Times New Roman" w:hAnsi="Times New Roman" w:cs="Times New Roman"/>
          <w:sz w:val="24"/>
          <w:szCs w:val="24"/>
        </w:rPr>
        <w:lastRenderedPageBreak/>
        <w:t>- Проведение работ по внесению в Единый государственный реестр недвижимости (далее ЕГРН) сведений о границах населенных пунктов;</w:t>
      </w:r>
    </w:p>
    <w:p w:rsidR="005F6634" w:rsidRPr="00ED3FD8" w:rsidRDefault="005F6634" w:rsidP="00664FFD">
      <w:pPr>
        <w:shd w:val="clear" w:color="auto" w:fill="FFFFFF"/>
        <w:spacing w:after="0" w:line="240" w:lineRule="auto"/>
        <w:ind w:firstLine="567"/>
        <w:jc w:val="both"/>
        <w:rPr>
          <w:rFonts w:ascii="Times New Roman" w:hAnsi="Times New Roman" w:cs="Times New Roman"/>
          <w:sz w:val="24"/>
          <w:szCs w:val="24"/>
        </w:rPr>
      </w:pPr>
      <w:r w:rsidRPr="00ED3FD8">
        <w:rPr>
          <w:rFonts w:ascii="Times New Roman" w:hAnsi="Times New Roman" w:cs="Times New Roman"/>
          <w:sz w:val="24"/>
          <w:szCs w:val="24"/>
        </w:rPr>
        <w:t>- Проведение работ по внесению в Единый государственный реестр недвижимости (далее ЕГРН) сведений о границах территориальных зон.</w:t>
      </w:r>
    </w:p>
    <w:p w:rsidR="005F6634" w:rsidRPr="00ED3FD8" w:rsidRDefault="005F6634" w:rsidP="00664FFD">
      <w:pPr>
        <w:autoSpaceDE w:val="0"/>
        <w:spacing w:after="0" w:line="240" w:lineRule="auto"/>
        <w:ind w:firstLine="225"/>
        <w:jc w:val="both"/>
        <w:rPr>
          <w:rFonts w:ascii="Times New Roman" w:hAnsi="Times New Roman" w:cs="Times New Roman"/>
          <w:color w:val="000000"/>
          <w:sz w:val="24"/>
          <w:szCs w:val="24"/>
          <w:shd w:val="clear" w:color="auto" w:fill="FFFFFF"/>
        </w:rPr>
      </w:pPr>
    </w:p>
    <w:p w:rsidR="005F6634" w:rsidRPr="00ED3FD8" w:rsidRDefault="005F6634" w:rsidP="00664FFD">
      <w:pPr>
        <w:autoSpaceDE w:val="0"/>
        <w:spacing w:after="0" w:line="240" w:lineRule="auto"/>
        <w:ind w:firstLine="225"/>
        <w:jc w:val="both"/>
        <w:rPr>
          <w:rFonts w:ascii="Times New Roman" w:hAnsi="Times New Roman" w:cs="Times New Roman"/>
          <w:color w:val="000000"/>
          <w:sz w:val="26"/>
          <w:szCs w:val="26"/>
          <w:u w:val="single"/>
        </w:rPr>
      </w:pPr>
      <w:r w:rsidRPr="00ED3FD8">
        <w:rPr>
          <w:rFonts w:ascii="Times New Roman" w:hAnsi="Times New Roman" w:cs="Times New Roman"/>
          <w:color w:val="000000"/>
          <w:sz w:val="24"/>
          <w:szCs w:val="24"/>
          <w:u w:val="single"/>
        </w:rPr>
        <w:t>Подпрограмма 2</w:t>
      </w:r>
      <w:r w:rsidRPr="00ED3FD8">
        <w:rPr>
          <w:rFonts w:ascii="Times New Roman" w:hAnsi="Times New Roman" w:cs="Times New Roman"/>
          <w:color w:val="000000"/>
          <w:sz w:val="24"/>
          <w:szCs w:val="24"/>
        </w:rPr>
        <w:t xml:space="preserve"> </w:t>
      </w:r>
      <w:r w:rsidRPr="00ED3FD8">
        <w:rPr>
          <w:rFonts w:ascii="Times New Roman" w:hAnsi="Times New Roman" w:cs="Times New Roman"/>
          <w:sz w:val="26"/>
          <w:szCs w:val="26"/>
        </w:rPr>
        <w:t>«Капитальный ремонт и ремонт дорог общего пользования местного значения».</w:t>
      </w:r>
    </w:p>
    <w:p w:rsidR="005F6634" w:rsidRPr="00ED3FD8" w:rsidRDefault="005F6634" w:rsidP="00664FFD">
      <w:pPr>
        <w:autoSpaceDE w:val="0"/>
        <w:spacing w:after="0" w:line="240" w:lineRule="auto"/>
        <w:ind w:firstLine="225"/>
        <w:jc w:val="both"/>
        <w:rPr>
          <w:rFonts w:ascii="Times New Roman" w:hAnsi="Times New Roman" w:cs="Times New Roman"/>
          <w:sz w:val="24"/>
          <w:szCs w:val="24"/>
        </w:rPr>
      </w:pPr>
      <w:r w:rsidRPr="00ED3FD8">
        <w:rPr>
          <w:rFonts w:ascii="Times New Roman" w:hAnsi="Times New Roman" w:cs="Times New Roman"/>
          <w:color w:val="000000"/>
          <w:sz w:val="24"/>
          <w:szCs w:val="24"/>
        </w:rPr>
        <w:t>Основные мероприятия:</w:t>
      </w:r>
    </w:p>
    <w:p w:rsidR="005F6634" w:rsidRPr="00ED3FD8" w:rsidRDefault="005F6634" w:rsidP="00664FFD">
      <w:pPr>
        <w:spacing w:after="0" w:line="240" w:lineRule="auto"/>
        <w:ind w:firstLine="555"/>
        <w:jc w:val="both"/>
        <w:rPr>
          <w:rFonts w:ascii="Times New Roman" w:hAnsi="Times New Roman" w:cs="Times New Roman"/>
          <w:sz w:val="24"/>
          <w:szCs w:val="24"/>
        </w:rPr>
      </w:pPr>
      <w:r w:rsidRPr="00ED3FD8">
        <w:rPr>
          <w:rFonts w:ascii="Times New Roman" w:hAnsi="Times New Roman" w:cs="Times New Roman"/>
          <w:sz w:val="24"/>
          <w:szCs w:val="24"/>
        </w:rPr>
        <w:t>- ремонт дорог общего пользования местного значения;</w:t>
      </w:r>
    </w:p>
    <w:p w:rsidR="005F6634" w:rsidRPr="00ED3FD8" w:rsidRDefault="005F6634" w:rsidP="00664FFD">
      <w:pPr>
        <w:pStyle w:val="ConsPlusNormal"/>
        <w:ind w:firstLine="555"/>
        <w:jc w:val="both"/>
        <w:rPr>
          <w:rFonts w:ascii="Times New Roman" w:hAnsi="Times New Roman" w:cs="Times New Roman"/>
          <w:sz w:val="24"/>
          <w:szCs w:val="24"/>
        </w:rPr>
      </w:pPr>
      <w:r w:rsidRPr="00ED3FD8">
        <w:rPr>
          <w:rFonts w:ascii="Times New Roman" w:eastAsia="Times New Roman" w:hAnsi="Times New Roman" w:cs="Times New Roman"/>
          <w:sz w:val="24"/>
          <w:szCs w:val="24"/>
          <w:lang w:eastAsia="ru-RU"/>
        </w:rPr>
        <w:t>- проведение экспертизы проектно-сметной документации, лабораторных обследований и анализа результатов.</w:t>
      </w:r>
    </w:p>
    <w:p w:rsidR="005F6634" w:rsidRPr="00ED3FD8" w:rsidRDefault="005F6634" w:rsidP="00664FFD">
      <w:pPr>
        <w:pStyle w:val="ConsPlusNormal"/>
        <w:ind w:firstLine="0"/>
        <w:jc w:val="left"/>
        <w:rPr>
          <w:rFonts w:ascii="Times New Roman" w:hAnsi="Times New Roman" w:cs="Times New Roman"/>
          <w:sz w:val="24"/>
          <w:szCs w:val="24"/>
        </w:rPr>
      </w:pPr>
    </w:p>
    <w:p w:rsidR="005F6634" w:rsidRPr="00ED3FD8" w:rsidRDefault="005F6634" w:rsidP="00664FFD">
      <w:pPr>
        <w:autoSpaceDE w:val="0"/>
        <w:snapToGrid w:val="0"/>
        <w:spacing w:after="0" w:line="240" w:lineRule="auto"/>
        <w:ind w:firstLine="225"/>
        <w:jc w:val="both"/>
        <w:rPr>
          <w:rFonts w:ascii="Times New Roman" w:hAnsi="Times New Roman" w:cs="Times New Roman"/>
          <w:sz w:val="24"/>
          <w:szCs w:val="24"/>
        </w:rPr>
      </w:pPr>
      <w:r w:rsidRPr="00ED3FD8">
        <w:rPr>
          <w:rFonts w:ascii="Times New Roman" w:hAnsi="Times New Roman" w:cs="Times New Roman"/>
          <w:sz w:val="24"/>
          <w:szCs w:val="24"/>
          <w:u w:val="single"/>
        </w:rPr>
        <w:t>Подпрограмма 3</w:t>
      </w:r>
      <w:r w:rsidRPr="00ED3FD8">
        <w:rPr>
          <w:rFonts w:ascii="Times New Roman" w:hAnsi="Times New Roman" w:cs="Times New Roman"/>
          <w:sz w:val="24"/>
          <w:szCs w:val="24"/>
        </w:rPr>
        <w:t xml:space="preserve"> </w:t>
      </w:r>
      <w:r w:rsidRPr="00ED3FD8">
        <w:rPr>
          <w:rFonts w:ascii="Times New Roman" w:hAnsi="Times New Roman" w:cs="Times New Roman"/>
          <w:sz w:val="26"/>
          <w:szCs w:val="26"/>
        </w:rPr>
        <w:t xml:space="preserve">«Газификация муниципального образования </w:t>
      </w:r>
      <w:proofErr w:type="spellStart"/>
      <w:r w:rsidRPr="00ED3FD8">
        <w:rPr>
          <w:rFonts w:ascii="Times New Roman" w:hAnsi="Times New Roman" w:cs="Times New Roman"/>
          <w:sz w:val="26"/>
          <w:szCs w:val="26"/>
        </w:rPr>
        <w:t>Сланцевское</w:t>
      </w:r>
      <w:proofErr w:type="spellEnd"/>
      <w:r w:rsidRPr="00ED3FD8">
        <w:rPr>
          <w:rFonts w:ascii="Times New Roman" w:hAnsi="Times New Roman" w:cs="Times New Roman"/>
          <w:sz w:val="26"/>
          <w:szCs w:val="26"/>
        </w:rPr>
        <w:t xml:space="preserve"> городское поселение, строительство наружных инженерных сетей».</w:t>
      </w:r>
    </w:p>
    <w:p w:rsidR="005F6634" w:rsidRPr="00ED3FD8" w:rsidRDefault="005F6634" w:rsidP="00664FFD">
      <w:pPr>
        <w:autoSpaceDE w:val="0"/>
        <w:snapToGrid w:val="0"/>
        <w:spacing w:after="0" w:line="240" w:lineRule="auto"/>
        <w:ind w:firstLine="225"/>
        <w:jc w:val="both"/>
        <w:rPr>
          <w:rFonts w:ascii="Times New Roman" w:hAnsi="Times New Roman" w:cs="Times New Roman"/>
          <w:sz w:val="24"/>
          <w:szCs w:val="24"/>
        </w:rPr>
      </w:pPr>
      <w:r w:rsidRPr="00ED3FD8">
        <w:rPr>
          <w:rFonts w:ascii="Times New Roman" w:hAnsi="Times New Roman" w:cs="Times New Roman"/>
          <w:sz w:val="24"/>
          <w:szCs w:val="24"/>
        </w:rPr>
        <w:t>Основные мероприятия:</w:t>
      </w:r>
    </w:p>
    <w:p w:rsidR="005F6634" w:rsidRPr="00ED3FD8" w:rsidRDefault="005F6634" w:rsidP="00664FFD">
      <w:pPr>
        <w:autoSpaceDE w:val="0"/>
        <w:snapToGrid w:val="0"/>
        <w:spacing w:after="0" w:line="240" w:lineRule="auto"/>
        <w:ind w:firstLine="426"/>
        <w:jc w:val="both"/>
        <w:rPr>
          <w:rFonts w:ascii="Times New Roman" w:hAnsi="Times New Roman" w:cs="Times New Roman"/>
          <w:sz w:val="24"/>
          <w:szCs w:val="24"/>
        </w:rPr>
      </w:pPr>
      <w:r w:rsidRPr="00ED3FD8">
        <w:rPr>
          <w:rFonts w:ascii="Times New Roman" w:hAnsi="Times New Roman" w:cs="Times New Roman"/>
          <w:sz w:val="24"/>
          <w:szCs w:val="24"/>
        </w:rPr>
        <w:t>- Проведение проектно-изыскательских работ и разработка проектов планировки и межевание территорий инженерных сетей;</w:t>
      </w:r>
    </w:p>
    <w:p w:rsidR="005F6634" w:rsidRPr="00ED3FD8" w:rsidRDefault="005F6634" w:rsidP="00664FFD">
      <w:pPr>
        <w:autoSpaceDE w:val="0"/>
        <w:snapToGrid w:val="0"/>
        <w:spacing w:after="0" w:line="240" w:lineRule="auto"/>
        <w:ind w:firstLine="426"/>
        <w:jc w:val="both"/>
        <w:rPr>
          <w:rFonts w:ascii="Times New Roman" w:hAnsi="Times New Roman" w:cs="Times New Roman"/>
          <w:sz w:val="24"/>
          <w:szCs w:val="24"/>
        </w:rPr>
      </w:pPr>
      <w:r w:rsidRPr="00ED3FD8">
        <w:rPr>
          <w:rFonts w:ascii="Times New Roman" w:hAnsi="Times New Roman" w:cs="Times New Roman"/>
          <w:sz w:val="24"/>
          <w:szCs w:val="24"/>
        </w:rPr>
        <w:t>- Строительство газопроводов;</w:t>
      </w:r>
    </w:p>
    <w:p w:rsidR="005F6634" w:rsidRPr="00ED3FD8" w:rsidRDefault="005F6634" w:rsidP="00664FFD">
      <w:pPr>
        <w:autoSpaceDE w:val="0"/>
        <w:snapToGrid w:val="0"/>
        <w:spacing w:after="0" w:line="240" w:lineRule="auto"/>
        <w:ind w:firstLine="426"/>
        <w:jc w:val="both"/>
        <w:rPr>
          <w:rFonts w:ascii="Times New Roman" w:hAnsi="Times New Roman" w:cs="Times New Roman"/>
          <w:sz w:val="24"/>
          <w:szCs w:val="24"/>
        </w:rPr>
      </w:pPr>
      <w:r w:rsidRPr="00ED3FD8">
        <w:rPr>
          <w:rFonts w:ascii="Times New Roman" w:hAnsi="Times New Roman" w:cs="Times New Roman"/>
          <w:sz w:val="24"/>
          <w:szCs w:val="24"/>
        </w:rPr>
        <w:t>- Строительство инженерной и транспортной инфраструктуры для земельных участков, предоставленных членам многодетных семей, молодым специалистам, членам молодых семей;</w:t>
      </w:r>
    </w:p>
    <w:p w:rsidR="005F6634" w:rsidRPr="00ED3FD8" w:rsidRDefault="005F6634" w:rsidP="00664FFD">
      <w:pPr>
        <w:autoSpaceDE w:val="0"/>
        <w:snapToGrid w:val="0"/>
        <w:spacing w:after="0" w:line="240" w:lineRule="auto"/>
        <w:ind w:firstLine="426"/>
        <w:jc w:val="both"/>
        <w:rPr>
          <w:rFonts w:ascii="Times New Roman" w:hAnsi="Times New Roman" w:cs="Times New Roman"/>
          <w:sz w:val="24"/>
          <w:szCs w:val="24"/>
        </w:rPr>
      </w:pPr>
      <w:r w:rsidRPr="00ED3FD8">
        <w:rPr>
          <w:rFonts w:ascii="Times New Roman" w:hAnsi="Times New Roman" w:cs="Times New Roman"/>
          <w:sz w:val="24"/>
          <w:szCs w:val="24"/>
        </w:rPr>
        <w:t>- Проведение экспертизы проектно-сметной документации;</w:t>
      </w:r>
    </w:p>
    <w:p w:rsidR="005F6634" w:rsidRPr="00ED3FD8" w:rsidRDefault="005F6634" w:rsidP="00664FFD">
      <w:pPr>
        <w:autoSpaceDE w:val="0"/>
        <w:snapToGrid w:val="0"/>
        <w:spacing w:after="0" w:line="240" w:lineRule="auto"/>
        <w:ind w:firstLine="426"/>
        <w:jc w:val="both"/>
        <w:rPr>
          <w:rFonts w:ascii="Times New Roman" w:hAnsi="Times New Roman" w:cs="Times New Roman"/>
          <w:color w:val="000000"/>
          <w:sz w:val="24"/>
          <w:szCs w:val="24"/>
        </w:rPr>
      </w:pPr>
      <w:r w:rsidRPr="00ED3FD8">
        <w:rPr>
          <w:rFonts w:ascii="Times New Roman" w:hAnsi="Times New Roman" w:cs="Times New Roman"/>
          <w:sz w:val="24"/>
          <w:szCs w:val="24"/>
        </w:rPr>
        <w:t>- Межевание земельных участков под строительство наружных сетей с постановкой на кадастровый учет.</w:t>
      </w:r>
      <w:r w:rsidRPr="00ED3FD8">
        <w:rPr>
          <w:rFonts w:ascii="Times New Roman" w:hAnsi="Times New Roman" w:cs="Times New Roman"/>
          <w:color w:val="000000"/>
          <w:sz w:val="24"/>
          <w:szCs w:val="24"/>
        </w:rPr>
        <w:tab/>
      </w:r>
    </w:p>
    <w:p w:rsidR="005F6634" w:rsidRPr="00ED3FD8" w:rsidRDefault="005F6634" w:rsidP="00664FFD">
      <w:pPr>
        <w:autoSpaceDE w:val="0"/>
        <w:snapToGrid w:val="0"/>
        <w:spacing w:after="0" w:line="240" w:lineRule="auto"/>
        <w:ind w:firstLine="426"/>
        <w:jc w:val="both"/>
        <w:rPr>
          <w:rFonts w:ascii="Times New Roman" w:hAnsi="Times New Roman" w:cs="Times New Roman"/>
          <w:color w:val="000000"/>
          <w:sz w:val="24"/>
          <w:szCs w:val="24"/>
        </w:rPr>
      </w:pPr>
    </w:p>
    <w:p w:rsidR="005F6634" w:rsidRPr="00ED3FD8" w:rsidRDefault="005F6634" w:rsidP="00AA2291">
      <w:pPr>
        <w:pStyle w:val="ConsPlusNormal"/>
        <w:ind w:firstLine="0"/>
        <w:jc w:val="both"/>
        <w:rPr>
          <w:rFonts w:ascii="Times New Roman" w:hAnsi="Times New Roman" w:cs="Times New Roman"/>
          <w:sz w:val="26"/>
          <w:szCs w:val="26"/>
        </w:rPr>
      </w:pPr>
      <w:r w:rsidRPr="00ED3FD8">
        <w:rPr>
          <w:rFonts w:ascii="Times New Roman" w:eastAsia="Times New Roman" w:hAnsi="Times New Roman" w:cs="Times New Roman"/>
          <w:sz w:val="24"/>
          <w:szCs w:val="24"/>
          <w:u w:val="single"/>
        </w:rPr>
        <w:t xml:space="preserve">Подпрограмма 4 </w:t>
      </w:r>
      <w:r w:rsidRPr="00ED3FD8">
        <w:rPr>
          <w:rFonts w:ascii="Times New Roman" w:hAnsi="Times New Roman" w:cs="Times New Roman"/>
          <w:sz w:val="26"/>
          <w:szCs w:val="26"/>
        </w:rPr>
        <w:t xml:space="preserve">«Благоустройство общественных мест на территории </w:t>
      </w:r>
      <w:proofErr w:type="spellStart"/>
      <w:r w:rsidRPr="00ED3FD8">
        <w:rPr>
          <w:rFonts w:ascii="Times New Roman" w:hAnsi="Times New Roman" w:cs="Times New Roman"/>
          <w:sz w:val="26"/>
          <w:szCs w:val="26"/>
        </w:rPr>
        <w:t>Сланцевского</w:t>
      </w:r>
      <w:proofErr w:type="spellEnd"/>
      <w:r w:rsidRPr="00ED3FD8">
        <w:rPr>
          <w:rFonts w:ascii="Times New Roman" w:hAnsi="Times New Roman" w:cs="Times New Roman"/>
          <w:sz w:val="26"/>
          <w:szCs w:val="26"/>
        </w:rPr>
        <w:t xml:space="preserve"> городского поселения».</w:t>
      </w:r>
    </w:p>
    <w:p w:rsidR="005F6634" w:rsidRPr="00ED3FD8" w:rsidRDefault="005F6634" w:rsidP="00AA2291">
      <w:pPr>
        <w:pStyle w:val="ConsPlusNormal"/>
        <w:ind w:firstLine="284"/>
        <w:jc w:val="both"/>
        <w:rPr>
          <w:rFonts w:ascii="Times New Roman" w:hAnsi="Times New Roman" w:cs="Times New Roman"/>
          <w:sz w:val="26"/>
          <w:szCs w:val="26"/>
        </w:rPr>
      </w:pPr>
      <w:r w:rsidRPr="00ED3FD8">
        <w:rPr>
          <w:rFonts w:ascii="Times New Roman" w:hAnsi="Times New Roman" w:cs="Times New Roman"/>
          <w:sz w:val="26"/>
          <w:szCs w:val="26"/>
        </w:rPr>
        <w:t>Основные мероприятия:</w:t>
      </w:r>
    </w:p>
    <w:p w:rsidR="005F6634" w:rsidRPr="00ED3FD8" w:rsidRDefault="005F6634" w:rsidP="00AA2291">
      <w:pPr>
        <w:autoSpaceDE w:val="0"/>
        <w:snapToGrid w:val="0"/>
        <w:spacing w:after="0" w:line="240" w:lineRule="auto"/>
        <w:ind w:firstLine="426"/>
        <w:jc w:val="both"/>
        <w:rPr>
          <w:rFonts w:ascii="Times New Roman" w:hAnsi="Times New Roman" w:cs="Times New Roman"/>
          <w:sz w:val="24"/>
          <w:szCs w:val="24"/>
        </w:rPr>
      </w:pPr>
      <w:r w:rsidRPr="00ED3FD8">
        <w:rPr>
          <w:rFonts w:ascii="Times New Roman" w:eastAsia="Arial" w:hAnsi="Times New Roman" w:cs="Times New Roman"/>
          <w:sz w:val="26"/>
          <w:szCs w:val="26"/>
        </w:rPr>
        <w:t xml:space="preserve">- </w:t>
      </w:r>
      <w:r w:rsidRPr="00ED3FD8">
        <w:rPr>
          <w:rFonts w:ascii="Times New Roman" w:hAnsi="Times New Roman" w:cs="Times New Roman"/>
          <w:sz w:val="24"/>
          <w:szCs w:val="24"/>
        </w:rPr>
        <w:t xml:space="preserve">Благоустройство территории в рамках международного проекта </w:t>
      </w:r>
      <w:r w:rsidRPr="00ED3FD8">
        <w:rPr>
          <w:rFonts w:ascii="Times New Roman" w:hAnsi="Times New Roman" w:cs="Times New Roman"/>
          <w:sz w:val="24"/>
          <w:szCs w:val="24"/>
          <w:lang w:val="en-US"/>
        </w:rPr>
        <w:t>ER</w:t>
      </w:r>
      <w:r w:rsidRPr="00ED3FD8">
        <w:rPr>
          <w:rFonts w:ascii="Times New Roman" w:hAnsi="Times New Roman" w:cs="Times New Roman"/>
          <w:sz w:val="24"/>
          <w:szCs w:val="24"/>
        </w:rPr>
        <w:t>53_</w:t>
      </w:r>
      <w:proofErr w:type="spellStart"/>
      <w:r w:rsidRPr="00ED3FD8">
        <w:rPr>
          <w:rFonts w:ascii="Times New Roman" w:hAnsi="Times New Roman" w:cs="Times New Roman"/>
          <w:sz w:val="24"/>
          <w:szCs w:val="24"/>
          <w:lang w:val="en-US"/>
        </w:rPr>
        <w:t>Narva</w:t>
      </w:r>
      <w:proofErr w:type="spellEnd"/>
      <w:r w:rsidRPr="00ED3FD8">
        <w:rPr>
          <w:rFonts w:ascii="Times New Roman" w:hAnsi="Times New Roman" w:cs="Times New Roman"/>
          <w:sz w:val="24"/>
          <w:szCs w:val="24"/>
        </w:rPr>
        <w:t>-</w:t>
      </w:r>
      <w:proofErr w:type="spellStart"/>
      <w:r w:rsidRPr="00ED3FD8">
        <w:rPr>
          <w:rFonts w:ascii="Times New Roman" w:hAnsi="Times New Roman" w:cs="Times New Roman"/>
          <w:sz w:val="24"/>
          <w:szCs w:val="24"/>
          <w:lang w:val="en-US"/>
        </w:rPr>
        <w:t>Slantsy</w:t>
      </w:r>
      <w:proofErr w:type="spellEnd"/>
      <w:r w:rsidRPr="00ED3FD8">
        <w:rPr>
          <w:rFonts w:ascii="Times New Roman" w:hAnsi="Times New Roman" w:cs="Times New Roman"/>
          <w:sz w:val="24"/>
          <w:szCs w:val="24"/>
        </w:rPr>
        <w:t xml:space="preserve"> </w:t>
      </w:r>
      <w:r w:rsidRPr="00ED3FD8">
        <w:rPr>
          <w:rFonts w:ascii="Times New Roman" w:hAnsi="Times New Roman" w:cs="Times New Roman"/>
          <w:sz w:val="24"/>
          <w:szCs w:val="24"/>
          <w:lang w:val="en-US"/>
        </w:rPr>
        <w:t>Leisure</w:t>
      </w:r>
      <w:r w:rsidRPr="00ED3FD8">
        <w:rPr>
          <w:rFonts w:ascii="Times New Roman" w:hAnsi="Times New Roman" w:cs="Times New Roman"/>
          <w:sz w:val="24"/>
          <w:szCs w:val="24"/>
        </w:rPr>
        <w:t xml:space="preserve"> </w:t>
      </w:r>
      <w:r w:rsidRPr="00ED3FD8">
        <w:rPr>
          <w:rFonts w:ascii="Times New Roman" w:hAnsi="Times New Roman" w:cs="Times New Roman"/>
          <w:sz w:val="24"/>
          <w:szCs w:val="24"/>
          <w:lang w:val="en-US"/>
        </w:rPr>
        <w:t>Cluster</w:t>
      </w:r>
      <w:r w:rsidRPr="00ED3FD8">
        <w:rPr>
          <w:rFonts w:ascii="Times New Roman" w:hAnsi="Times New Roman" w:cs="Times New Roman"/>
          <w:sz w:val="24"/>
          <w:szCs w:val="24"/>
        </w:rPr>
        <w:t>;</w:t>
      </w:r>
    </w:p>
    <w:p w:rsidR="005F6634" w:rsidRPr="00ED3FD8" w:rsidRDefault="005F6634" w:rsidP="00AA2291">
      <w:pPr>
        <w:autoSpaceDE w:val="0"/>
        <w:snapToGrid w:val="0"/>
        <w:spacing w:after="0" w:line="240" w:lineRule="auto"/>
        <w:ind w:firstLine="426"/>
        <w:jc w:val="both"/>
        <w:rPr>
          <w:rFonts w:ascii="Times New Roman" w:hAnsi="Times New Roman" w:cs="Times New Roman"/>
          <w:sz w:val="24"/>
          <w:szCs w:val="24"/>
        </w:rPr>
      </w:pPr>
      <w:r w:rsidRPr="00ED3FD8">
        <w:rPr>
          <w:rFonts w:ascii="Times New Roman" w:hAnsi="Times New Roman" w:cs="Times New Roman"/>
          <w:sz w:val="24"/>
          <w:szCs w:val="24"/>
        </w:rPr>
        <w:t xml:space="preserve">- Проведение мероприятий по благоустройству мест организации ярмарок в рамках международного проекта </w:t>
      </w:r>
      <w:r w:rsidRPr="00ED3FD8">
        <w:rPr>
          <w:rFonts w:ascii="Times New Roman" w:hAnsi="Times New Roman" w:cs="Times New Roman"/>
          <w:sz w:val="24"/>
          <w:szCs w:val="24"/>
          <w:lang w:val="en-US"/>
        </w:rPr>
        <w:t>ER</w:t>
      </w:r>
      <w:r w:rsidRPr="00ED3FD8">
        <w:rPr>
          <w:rFonts w:ascii="Times New Roman" w:hAnsi="Times New Roman" w:cs="Times New Roman"/>
          <w:sz w:val="24"/>
          <w:szCs w:val="24"/>
        </w:rPr>
        <w:t>45_</w:t>
      </w:r>
      <w:proofErr w:type="spellStart"/>
      <w:r w:rsidRPr="00ED3FD8">
        <w:rPr>
          <w:rFonts w:ascii="Times New Roman" w:hAnsi="Times New Roman" w:cs="Times New Roman"/>
          <w:sz w:val="24"/>
          <w:szCs w:val="24"/>
          <w:lang w:val="en-US"/>
        </w:rPr>
        <w:t>FarmerCraft</w:t>
      </w:r>
      <w:proofErr w:type="spellEnd"/>
      <w:r w:rsidRPr="00ED3FD8">
        <w:rPr>
          <w:rFonts w:ascii="Times New Roman" w:hAnsi="Times New Roman" w:cs="Times New Roman"/>
          <w:sz w:val="24"/>
          <w:szCs w:val="24"/>
        </w:rPr>
        <w:t>.</w:t>
      </w:r>
    </w:p>
    <w:p w:rsidR="005F6634" w:rsidRPr="00ED3FD8" w:rsidRDefault="005F6634" w:rsidP="00AA2291">
      <w:pPr>
        <w:autoSpaceDE w:val="0"/>
        <w:snapToGrid w:val="0"/>
        <w:spacing w:after="0" w:line="240" w:lineRule="auto"/>
        <w:ind w:firstLine="426"/>
        <w:jc w:val="both"/>
        <w:rPr>
          <w:rFonts w:ascii="Times New Roman" w:eastAsia="Arial" w:hAnsi="Times New Roman" w:cs="Times New Roman"/>
          <w:sz w:val="26"/>
          <w:szCs w:val="26"/>
        </w:rPr>
      </w:pPr>
    </w:p>
    <w:p w:rsidR="005F6634" w:rsidRPr="00ED3FD8" w:rsidRDefault="005F6634" w:rsidP="00AA2291">
      <w:pPr>
        <w:pStyle w:val="ConsPlusNormal"/>
        <w:ind w:firstLine="0"/>
        <w:rPr>
          <w:rFonts w:ascii="Times New Roman" w:eastAsia="Times New Roman" w:hAnsi="Times New Roman" w:cs="Times New Roman"/>
          <w:b/>
          <w:bCs/>
          <w:sz w:val="24"/>
          <w:szCs w:val="24"/>
        </w:rPr>
      </w:pPr>
      <w:r w:rsidRPr="00ED3FD8">
        <w:rPr>
          <w:rFonts w:ascii="Times New Roman" w:eastAsia="Times New Roman" w:hAnsi="Times New Roman" w:cs="Times New Roman"/>
          <w:b/>
          <w:bCs/>
          <w:sz w:val="24"/>
          <w:szCs w:val="24"/>
        </w:rPr>
        <w:t>6. Ресурсное обеспечение Программы</w:t>
      </w:r>
    </w:p>
    <w:p w:rsidR="005F6634" w:rsidRPr="00ED3FD8" w:rsidRDefault="005F6634" w:rsidP="00AA2291">
      <w:pPr>
        <w:pStyle w:val="ConsPlusNormal"/>
        <w:ind w:firstLine="426"/>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Общий объём финансирования программы по всем годам реализации составляет </w:t>
      </w:r>
      <w:r w:rsidR="001051CA">
        <w:rPr>
          <w:rFonts w:ascii="Times New Roman" w:eastAsia="Times New Roman" w:hAnsi="Times New Roman" w:cs="Times New Roman"/>
          <w:sz w:val="24"/>
          <w:szCs w:val="24"/>
        </w:rPr>
        <w:t>58 136,7</w:t>
      </w:r>
      <w:r w:rsidRPr="00ED3FD8">
        <w:rPr>
          <w:rFonts w:ascii="Times New Roman" w:eastAsia="Times New Roman" w:hAnsi="Times New Roman" w:cs="Times New Roman"/>
          <w:sz w:val="24"/>
          <w:szCs w:val="24"/>
        </w:rPr>
        <w:t>33 тыс.</w:t>
      </w:r>
      <w:r w:rsidRPr="00ED3FD8">
        <w:rPr>
          <w:rFonts w:ascii="Times New Roman" w:eastAsia="Times New Roman" w:hAnsi="Times New Roman" w:cs="Times New Roman"/>
          <w:sz w:val="24"/>
          <w:szCs w:val="24"/>
          <w:lang w:eastAsia="ru-RU"/>
        </w:rPr>
        <w:t xml:space="preserve"> </w:t>
      </w:r>
      <w:r w:rsidRPr="00ED3FD8">
        <w:rPr>
          <w:rFonts w:ascii="Times New Roman" w:eastAsia="Times New Roman" w:hAnsi="Times New Roman" w:cs="Times New Roman"/>
          <w:sz w:val="24"/>
          <w:szCs w:val="24"/>
        </w:rPr>
        <w:t>руб. Ресурсное обеспечение реализации и ведомственная структура финансирования муниципальной программы по годам представлены в приложениях 2 и 3 к муниципальной программе.</w:t>
      </w:r>
    </w:p>
    <w:p w:rsidR="00CA178D" w:rsidRPr="00ED3FD8" w:rsidRDefault="00CA178D" w:rsidP="00AA2291">
      <w:pPr>
        <w:pStyle w:val="ConsPlusNormal"/>
        <w:ind w:firstLine="426"/>
        <w:jc w:val="both"/>
        <w:rPr>
          <w:rFonts w:ascii="Times New Roman" w:eastAsia="Times New Roman" w:hAnsi="Times New Roman" w:cs="Times New Roman"/>
          <w:sz w:val="16"/>
          <w:szCs w:val="16"/>
        </w:rPr>
      </w:pPr>
    </w:p>
    <w:p w:rsidR="00CA178D" w:rsidRPr="00ED3FD8" w:rsidRDefault="005F6634" w:rsidP="00AA2291">
      <w:pPr>
        <w:tabs>
          <w:tab w:val="left" w:pos="187"/>
        </w:tabs>
        <w:spacing w:after="0" w:line="240" w:lineRule="auto"/>
        <w:jc w:val="center"/>
        <w:outlineLvl w:val="1"/>
        <w:rPr>
          <w:rFonts w:ascii="Times New Roman" w:hAnsi="Times New Roman" w:cs="Times New Roman"/>
          <w:b/>
          <w:bCs/>
          <w:sz w:val="24"/>
          <w:szCs w:val="24"/>
        </w:rPr>
      </w:pPr>
      <w:bookmarkStart w:id="1" w:name="_Toc384891794"/>
      <w:r w:rsidRPr="00ED3FD8">
        <w:rPr>
          <w:rFonts w:ascii="Times New Roman" w:hAnsi="Times New Roman" w:cs="Times New Roman"/>
          <w:b/>
          <w:bCs/>
          <w:sz w:val="24"/>
          <w:szCs w:val="24"/>
        </w:rPr>
        <w:t>7. Целевые показатели и индикаторы муниципальной</w:t>
      </w:r>
      <w:r w:rsidR="00CA178D" w:rsidRPr="00ED3FD8">
        <w:rPr>
          <w:rFonts w:ascii="Times New Roman" w:hAnsi="Times New Roman" w:cs="Times New Roman"/>
          <w:b/>
          <w:bCs/>
          <w:sz w:val="24"/>
          <w:szCs w:val="24"/>
        </w:rPr>
        <w:t xml:space="preserve"> </w:t>
      </w:r>
      <w:r w:rsidRPr="00ED3FD8">
        <w:rPr>
          <w:rFonts w:ascii="Times New Roman" w:hAnsi="Times New Roman" w:cs="Times New Roman"/>
          <w:b/>
          <w:bCs/>
          <w:sz w:val="24"/>
          <w:szCs w:val="24"/>
        </w:rPr>
        <w:t xml:space="preserve">программы, </w:t>
      </w:r>
    </w:p>
    <w:p w:rsidR="005F6634" w:rsidRPr="00ED3FD8" w:rsidRDefault="005F6634" w:rsidP="00AA2291">
      <w:pPr>
        <w:tabs>
          <w:tab w:val="left" w:pos="187"/>
        </w:tabs>
        <w:spacing w:after="0" w:line="240" w:lineRule="auto"/>
        <w:jc w:val="center"/>
        <w:outlineLvl w:val="1"/>
        <w:rPr>
          <w:rFonts w:ascii="Times New Roman" w:hAnsi="Times New Roman" w:cs="Times New Roman"/>
          <w:b/>
          <w:bCs/>
          <w:sz w:val="24"/>
          <w:szCs w:val="24"/>
        </w:rPr>
      </w:pPr>
      <w:r w:rsidRPr="00ED3FD8">
        <w:rPr>
          <w:rFonts w:ascii="Times New Roman" w:hAnsi="Times New Roman" w:cs="Times New Roman"/>
          <w:b/>
          <w:bCs/>
          <w:sz w:val="24"/>
          <w:szCs w:val="24"/>
        </w:rPr>
        <w:t>обоснование их состава и значений</w:t>
      </w:r>
      <w:bookmarkEnd w:id="1"/>
    </w:p>
    <w:p w:rsidR="005F6634" w:rsidRPr="00ED3FD8" w:rsidRDefault="005F6634" w:rsidP="00AA2291">
      <w:pPr>
        <w:spacing w:after="0" w:line="240" w:lineRule="auto"/>
        <w:ind w:firstLine="709"/>
        <w:jc w:val="both"/>
        <w:rPr>
          <w:rFonts w:ascii="Times New Roman" w:hAnsi="Times New Roman" w:cs="Times New Roman"/>
          <w:sz w:val="24"/>
          <w:szCs w:val="24"/>
        </w:rPr>
      </w:pPr>
      <w:r w:rsidRPr="00ED3FD8">
        <w:rPr>
          <w:rFonts w:ascii="Times New Roman" w:hAnsi="Times New Roman" w:cs="Times New Roman"/>
          <w:sz w:val="24"/>
          <w:szCs w:val="24"/>
        </w:rPr>
        <w:t>Сведения о показателях и индикаторах муниципальной программы, порядке сбора информации и методике расчета показателей и индикаторов муниципальной программы и их значениях представлены в приложени</w:t>
      </w:r>
      <w:r w:rsidR="00334428" w:rsidRPr="00ED3FD8">
        <w:rPr>
          <w:rFonts w:ascii="Times New Roman" w:hAnsi="Times New Roman" w:cs="Times New Roman"/>
          <w:sz w:val="24"/>
          <w:szCs w:val="24"/>
        </w:rPr>
        <w:t>и</w:t>
      </w:r>
      <w:r w:rsidRPr="00ED3FD8">
        <w:rPr>
          <w:rFonts w:ascii="Times New Roman" w:hAnsi="Times New Roman" w:cs="Times New Roman"/>
          <w:sz w:val="24"/>
          <w:szCs w:val="24"/>
        </w:rPr>
        <w:t xml:space="preserve"> 4 к муниципальной программе. </w:t>
      </w:r>
    </w:p>
    <w:p w:rsidR="005F6634" w:rsidRPr="00ED3FD8" w:rsidRDefault="005F6634" w:rsidP="00AA2291">
      <w:pPr>
        <w:pStyle w:val="ConsPlusNormal"/>
        <w:ind w:firstLine="0"/>
        <w:rPr>
          <w:rFonts w:ascii="Times New Roman" w:eastAsia="Times New Roman" w:hAnsi="Times New Roman" w:cs="Times New Roman"/>
          <w:b/>
          <w:bCs/>
          <w:sz w:val="24"/>
          <w:szCs w:val="24"/>
        </w:rPr>
      </w:pPr>
    </w:p>
    <w:p w:rsidR="005F6634" w:rsidRPr="00ED3FD8" w:rsidRDefault="005F6634" w:rsidP="00AA2291">
      <w:pPr>
        <w:pStyle w:val="ConsPlusNormal0"/>
        <w:jc w:val="center"/>
        <w:rPr>
          <w:rFonts w:ascii="Times New Roman" w:hAnsi="Times New Roman" w:cs="Times New Roman"/>
        </w:rPr>
      </w:pPr>
      <w:r w:rsidRPr="00ED3FD8">
        <w:rPr>
          <w:rFonts w:ascii="Times New Roman" w:hAnsi="Times New Roman" w:cs="Times New Roman"/>
          <w:b/>
          <w:bCs/>
          <w:color w:val="000000"/>
          <w:sz w:val="24"/>
        </w:rPr>
        <w:t>8.</w:t>
      </w:r>
      <w:r w:rsidRPr="00ED3FD8">
        <w:rPr>
          <w:rFonts w:ascii="Times New Roman" w:eastAsia="Times New Roman" w:hAnsi="Times New Roman" w:cs="Times New Roman"/>
          <w:sz w:val="24"/>
        </w:rPr>
        <w:t xml:space="preserve"> </w:t>
      </w:r>
      <w:r w:rsidRPr="00ED3FD8">
        <w:rPr>
          <w:rFonts w:ascii="Times New Roman" w:hAnsi="Times New Roman" w:cs="Times New Roman"/>
          <w:b/>
          <w:bCs/>
          <w:color w:val="000000"/>
          <w:sz w:val="24"/>
        </w:rPr>
        <w:t>Методика</w:t>
      </w:r>
      <w:r w:rsidRPr="00ED3FD8">
        <w:rPr>
          <w:rFonts w:ascii="Times New Roman" w:eastAsia="Times New Roman" w:hAnsi="Times New Roman" w:cs="Times New Roman"/>
          <w:b/>
          <w:bCs/>
          <w:color w:val="000000"/>
          <w:sz w:val="24"/>
        </w:rPr>
        <w:t xml:space="preserve"> </w:t>
      </w:r>
      <w:r w:rsidRPr="00ED3FD8">
        <w:rPr>
          <w:rFonts w:ascii="Times New Roman" w:hAnsi="Times New Roman" w:cs="Times New Roman"/>
          <w:b/>
          <w:bCs/>
          <w:color w:val="000000"/>
          <w:sz w:val="24"/>
        </w:rPr>
        <w:t>оценки</w:t>
      </w:r>
      <w:r w:rsidRPr="00ED3FD8">
        <w:rPr>
          <w:rFonts w:ascii="Times New Roman" w:eastAsia="Times New Roman" w:hAnsi="Times New Roman" w:cs="Times New Roman"/>
          <w:b/>
          <w:bCs/>
          <w:color w:val="000000"/>
          <w:sz w:val="24"/>
        </w:rPr>
        <w:t xml:space="preserve"> </w:t>
      </w:r>
      <w:r w:rsidRPr="00ED3FD8">
        <w:rPr>
          <w:rFonts w:ascii="Times New Roman" w:hAnsi="Times New Roman" w:cs="Times New Roman"/>
          <w:b/>
          <w:bCs/>
          <w:color w:val="000000"/>
          <w:sz w:val="24"/>
        </w:rPr>
        <w:t>результативности</w:t>
      </w:r>
      <w:r w:rsidRPr="00ED3FD8">
        <w:rPr>
          <w:rFonts w:ascii="Times New Roman" w:eastAsia="Times New Roman" w:hAnsi="Times New Roman" w:cs="Times New Roman"/>
          <w:b/>
          <w:bCs/>
          <w:color w:val="000000"/>
          <w:sz w:val="24"/>
        </w:rPr>
        <w:t xml:space="preserve"> </w:t>
      </w:r>
      <w:r w:rsidRPr="00ED3FD8">
        <w:rPr>
          <w:rFonts w:ascii="Times New Roman" w:hAnsi="Times New Roman" w:cs="Times New Roman"/>
          <w:b/>
          <w:bCs/>
          <w:color w:val="000000"/>
          <w:sz w:val="24"/>
        </w:rPr>
        <w:t>программы</w:t>
      </w:r>
    </w:p>
    <w:p w:rsidR="005F6634" w:rsidRPr="00ED3FD8" w:rsidRDefault="005F6634" w:rsidP="00AA2291">
      <w:pPr>
        <w:pStyle w:val="ConsPlusNormal0"/>
        <w:ind w:firstLine="540"/>
        <w:jc w:val="both"/>
        <w:rPr>
          <w:rFonts w:ascii="Times New Roman" w:hAnsi="Times New Roman" w:cs="Times New Roman"/>
          <w:color w:val="000000"/>
          <w:sz w:val="24"/>
        </w:rPr>
      </w:pPr>
      <w:r w:rsidRPr="00ED3FD8">
        <w:rPr>
          <w:rFonts w:ascii="Times New Roman" w:hAnsi="Times New Roman" w:cs="Times New Roman"/>
          <w:color w:val="000000"/>
          <w:sz w:val="24"/>
        </w:rPr>
        <w:t>Оценка</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эффективности</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реализации</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программы</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проводится</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на</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основе</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оценки:</w:t>
      </w:r>
    </w:p>
    <w:p w:rsidR="005F6634" w:rsidRPr="00ED3FD8" w:rsidRDefault="005F6634" w:rsidP="00AA2291">
      <w:pPr>
        <w:pStyle w:val="ConsPlusNormal0"/>
        <w:ind w:firstLine="540"/>
        <w:jc w:val="both"/>
        <w:rPr>
          <w:rFonts w:ascii="Times New Roman" w:hAnsi="Times New Roman" w:cs="Times New Roman"/>
          <w:color w:val="000000"/>
          <w:sz w:val="24"/>
        </w:rPr>
      </w:pPr>
      <w:r w:rsidRPr="00ED3FD8">
        <w:rPr>
          <w:rFonts w:ascii="Times New Roman" w:hAnsi="Times New Roman" w:cs="Times New Roman"/>
          <w:color w:val="000000"/>
          <w:sz w:val="24"/>
        </w:rPr>
        <w:t>степени</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достижения</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цели</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и</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решения</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задач</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программы</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w:t>
      </w:r>
      <w:proofErr w:type="spellStart"/>
      <w:r w:rsidRPr="00ED3FD8">
        <w:rPr>
          <w:rFonts w:ascii="Times New Roman" w:hAnsi="Times New Roman" w:cs="Times New Roman"/>
          <w:color w:val="000000"/>
          <w:sz w:val="24"/>
        </w:rPr>
        <w:t>Сд</w:t>
      </w:r>
      <w:proofErr w:type="spellEnd"/>
      <w:r w:rsidRPr="00ED3FD8">
        <w:rPr>
          <w:rFonts w:ascii="Times New Roman" w:hAnsi="Times New Roman" w:cs="Times New Roman"/>
          <w:color w:val="000000"/>
          <w:sz w:val="24"/>
        </w:rPr>
        <w:t>)</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путем</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сопоставления</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фактически</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достигнутых</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значений</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показателей</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(индикаторов)</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программы</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и</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их</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плановых</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значений.</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Рассчитывается</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по</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формуле:</w:t>
      </w:r>
    </w:p>
    <w:p w:rsidR="005F6634" w:rsidRPr="00ED3FD8" w:rsidRDefault="005F6634" w:rsidP="005F6634">
      <w:pPr>
        <w:pStyle w:val="ConsPlusNormal0"/>
        <w:jc w:val="center"/>
        <w:rPr>
          <w:rFonts w:ascii="Times New Roman" w:hAnsi="Times New Roman" w:cs="Times New Roman"/>
          <w:color w:val="000000"/>
          <w:sz w:val="24"/>
        </w:rPr>
      </w:pPr>
      <w:proofErr w:type="spellStart"/>
      <w:r w:rsidRPr="00ED3FD8">
        <w:rPr>
          <w:rFonts w:ascii="Times New Roman" w:hAnsi="Times New Roman" w:cs="Times New Roman"/>
          <w:color w:val="000000"/>
          <w:sz w:val="24"/>
        </w:rPr>
        <w:t>Сд</w:t>
      </w:r>
      <w:proofErr w:type="spellEnd"/>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w:t>
      </w:r>
      <w:r w:rsidRPr="00ED3FD8">
        <w:rPr>
          <w:rFonts w:ascii="Times New Roman" w:eastAsia="Times New Roman" w:hAnsi="Times New Roman" w:cs="Times New Roman"/>
          <w:color w:val="000000"/>
          <w:sz w:val="24"/>
        </w:rPr>
        <w:t xml:space="preserve"> </w:t>
      </w:r>
      <w:proofErr w:type="spellStart"/>
      <w:r w:rsidRPr="00ED3FD8">
        <w:rPr>
          <w:rFonts w:ascii="Times New Roman" w:hAnsi="Times New Roman" w:cs="Times New Roman"/>
          <w:color w:val="000000"/>
          <w:sz w:val="24"/>
        </w:rPr>
        <w:t>Зф</w:t>
      </w:r>
      <w:proofErr w:type="spellEnd"/>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w:t>
      </w:r>
      <w:r w:rsidRPr="00ED3FD8">
        <w:rPr>
          <w:rFonts w:ascii="Times New Roman" w:eastAsia="Times New Roman" w:hAnsi="Times New Roman" w:cs="Times New Roman"/>
          <w:color w:val="000000"/>
          <w:sz w:val="24"/>
        </w:rPr>
        <w:t xml:space="preserve"> </w:t>
      </w:r>
      <w:proofErr w:type="spellStart"/>
      <w:r w:rsidRPr="00ED3FD8">
        <w:rPr>
          <w:rFonts w:ascii="Times New Roman" w:hAnsi="Times New Roman" w:cs="Times New Roman"/>
          <w:color w:val="000000"/>
          <w:sz w:val="24"/>
        </w:rPr>
        <w:t>Зп</w:t>
      </w:r>
      <w:proofErr w:type="spellEnd"/>
      <w:r w:rsidRPr="00ED3FD8">
        <w:rPr>
          <w:rFonts w:ascii="Times New Roman" w:eastAsia="Times New Roman" w:hAnsi="Times New Roman" w:cs="Times New Roman"/>
          <w:color w:val="000000"/>
          <w:sz w:val="24"/>
        </w:rPr>
        <w:t xml:space="preserve"> </w:t>
      </w:r>
      <w:proofErr w:type="spellStart"/>
      <w:r w:rsidRPr="00ED3FD8">
        <w:rPr>
          <w:rFonts w:ascii="Times New Roman" w:hAnsi="Times New Roman" w:cs="Times New Roman"/>
          <w:color w:val="000000"/>
          <w:sz w:val="24"/>
        </w:rPr>
        <w:t>x</w:t>
      </w:r>
      <w:proofErr w:type="spellEnd"/>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100%,</w:t>
      </w:r>
    </w:p>
    <w:p w:rsidR="005F6634" w:rsidRPr="00ED3FD8" w:rsidRDefault="005F6634" w:rsidP="005F6634">
      <w:pPr>
        <w:pStyle w:val="ConsPlusNormal0"/>
        <w:ind w:firstLine="540"/>
        <w:jc w:val="both"/>
        <w:rPr>
          <w:rFonts w:ascii="Times New Roman" w:hAnsi="Times New Roman" w:cs="Times New Roman"/>
          <w:color w:val="000000"/>
          <w:sz w:val="24"/>
        </w:rPr>
      </w:pPr>
      <w:r w:rsidRPr="00ED3FD8">
        <w:rPr>
          <w:rFonts w:ascii="Times New Roman" w:hAnsi="Times New Roman" w:cs="Times New Roman"/>
          <w:color w:val="000000"/>
          <w:sz w:val="24"/>
        </w:rPr>
        <w:t>где:</w:t>
      </w:r>
    </w:p>
    <w:p w:rsidR="005F6634" w:rsidRPr="00ED3FD8" w:rsidRDefault="005F6634" w:rsidP="005F6634">
      <w:pPr>
        <w:pStyle w:val="ConsPlusNormal0"/>
        <w:ind w:firstLine="540"/>
        <w:jc w:val="both"/>
        <w:rPr>
          <w:rFonts w:ascii="Times New Roman" w:hAnsi="Times New Roman" w:cs="Times New Roman"/>
          <w:color w:val="000000"/>
          <w:sz w:val="24"/>
        </w:rPr>
      </w:pPr>
      <w:proofErr w:type="spellStart"/>
      <w:r w:rsidRPr="00ED3FD8">
        <w:rPr>
          <w:rFonts w:ascii="Times New Roman" w:hAnsi="Times New Roman" w:cs="Times New Roman"/>
          <w:color w:val="000000"/>
          <w:sz w:val="24"/>
        </w:rPr>
        <w:t>Зф</w:t>
      </w:r>
      <w:proofErr w:type="spellEnd"/>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фактическое</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значение</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показателя</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(индикатора)</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программы;</w:t>
      </w:r>
    </w:p>
    <w:p w:rsidR="00EA22EF" w:rsidRPr="00ED3FD8" w:rsidRDefault="005F6634" w:rsidP="008F3197">
      <w:pPr>
        <w:pStyle w:val="ConsPlusNormal"/>
        <w:spacing w:line="100" w:lineRule="atLeast"/>
        <w:ind w:firstLine="0"/>
        <w:jc w:val="both"/>
        <w:rPr>
          <w:rFonts w:ascii="Times New Roman" w:hAnsi="Times New Roman" w:cs="Times New Roman"/>
          <w:b/>
          <w:bCs/>
          <w:sz w:val="24"/>
          <w:szCs w:val="24"/>
        </w:rPr>
      </w:pPr>
      <w:r w:rsidRPr="00ED3FD8">
        <w:rPr>
          <w:rFonts w:ascii="Times New Roman" w:hAnsi="Times New Roman" w:cs="Times New Roman"/>
          <w:color w:val="000000"/>
          <w:sz w:val="24"/>
        </w:rPr>
        <w:t xml:space="preserve">         </w:t>
      </w:r>
      <w:proofErr w:type="spellStart"/>
      <w:r w:rsidRPr="00ED3FD8">
        <w:rPr>
          <w:rFonts w:ascii="Times New Roman" w:hAnsi="Times New Roman" w:cs="Times New Roman"/>
          <w:color w:val="000000"/>
          <w:sz w:val="24"/>
        </w:rPr>
        <w:t>Зп</w:t>
      </w:r>
      <w:proofErr w:type="spellEnd"/>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плановое</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значение</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показателя</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(индикатора)</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программы</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(для</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показателей</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(индикаторов),</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желаемой</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тенденцией</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развития</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которых</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является</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рост</w:t>
      </w:r>
      <w:r w:rsidRPr="00ED3FD8">
        <w:rPr>
          <w:rFonts w:ascii="Times New Roman" w:eastAsia="Times New Roman" w:hAnsi="Times New Roman" w:cs="Times New Roman"/>
          <w:color w:val="000000"/>
          <w:sz w:val="24"/>
        </w:rPr>
        <w:t xml:space="preserve"> </w:t>
      </w:r>
      <w:r w:rsidRPr="00ED3FD8">
        <w:rPr>
          <w:rFonts w:ascii="Times New Roman" w:hAnsi="Times New Roman" w:cs="Times New Roman"/>
          <w:color w:val="000000"/>
          <w:sz w:val="24"/>
        </w:rPr>
        <w:t>значений).</w:t>
      </w:r>
    </w:p>
    <w:p w:rsidR="00EA22EF" w:rsidRPr="00ED3FD8" w:rsidRDefault="00EA22EF" w:rsidP="00772589">
      <w:pPr>
        <w:pStyle w:val="ConsPlusNormal"/>
        <w:spacing w:line="100" w:lineRule="atLeast"/>
        <w:ind w:firstLine="0"/>
        <w:rPr>
          <w:rFonts w:ascii="Times New Roman" w:hAnsi="Times New Roman" w:cs="Times New Roman"/>
          <w:b/>
          <w:bCs/>
          <w:sz w:val="24"/>
          <w:szCs w:val="24"/>
        </w:rPr>
      </w:pPr>
    </w:p>
    <w:p w:rsidR="00EA22EF" w:rsidRPr="00ED3FD8" w:rsidRDefault="00EA22EF" w:rsidP="00772589">
      <w:pPr>
        <w:pStyle w:val="ConsPlusNormal"/>
        <w:spacing w:line="100" w:lineRule="atLeast"/>
        <w:ind w:firstLine="0"/>
        <w:rPr>
          <w:rFonts w:ascii="Times New Roman" w:hAnsi="Times New Roman" w:cs="Times New Roman"/>
          <w:b/>
          <w:bCs/>
          <w:sz w:val="24"/>
          <w:szCs w:val="24"/>
        </w:rPr>
        <w:sectPr w:rsidR="00EA22EF" w:rsidRPr="00ED3FD8" w:rsidSect="00D4484E">
          <w:headerReference w:type="default" r:id="rId8"/>
          <w:footerReference w:type="default" r:id="rId9"/>
          <w:pgSz w:w="11906" w:h="16838"/>
          <w:pgMar w:top="568" w:right="566" w:bottom="426" w:left="1276" w:header="284" w:footer="136" w:gutter="0"/>
          <w:pgNumType w:start="1"/>
          <w:cols w:space="708"/>
          <w:titlePg/>
          <w:docGrid w:linePitch="360"/>
        </w:sectPr>
      </w:pPr>
    </w:p>
    <w:p w:rsidR="002C2F81" w:rsidRPr="00ED3FD8" w:rsidRDefault="002C2F81" w:rsidP="002C2F81">
      <w:pPr>
        <w:pStyle w:val="ConsPlusNormal"/>
        <w:ind w:firstLine="0"/>
        <w:jc w:val="right"/>
        <w:rPr>
          <w:rFonts w:ascii="Times New Roman" w:hAnsi="Times New Roman" w:cs="Times New Roman"/>
          <w:b/>
          <w:bCs/>
          <w:sz w:val="22"/>
          <w:szCs w:val="22"/>
        </w:rPr>
      </w:pPr>
      <w:r w:rsidRPr="00ED3FD8">
        <w:rPr>
          <w:rFonts w:ascii="Times New Roman" w:eastAsia="Times New Roman" w:hAnsi="Times New Roman" w:cs="Times New Roman"/>
        </w:rPr>
        <w:lastRenderedPageBreak/>
        <w:t>Приложение № 1 к Программе</w:t>
      </w:r>
    </w:p>
    <w:p w:rsidR="002C2F81" w:rsidRPr="00ED3FD8" w:rsidRDefault="002C2F81" w:rsidP="002C2F81">
      <w:pPr>
        <w:pStyle w:val="ConsPlusNormal0"/>
        <w:jc w:val="center"/>
        <w:rPr>
          <w:rFonts w:ascii="Times New Roman" w:hAnsi="Times New Roman" w:cs="Times New Roman"/>
          <w:sz w:val="22"/>
          <w:szCs w:val="22"/>
        </w:rPr>
      </w:pPr>
      <w:r w:rsidRPr="00ED3FD8">
        <w:rPr>
          <w:rFonts w:ascii="Times New Roman" w:hAnsi="Times New Roman" w:cs="Times New Roman"/>
          <w:b/>
          <w:bCs/>
          <w:sz w:val="22"/>
          <w:szCs w:val="22"/>
        </w:rPr>
        <w:t>ПЕРЕЧЕНЬ</w:t>
      </w:r>
    </w:p>
    <w:p w:rsidR="002C2F81" w:rsidRPr="00ED3FD8" w:rsidRDefault="002C2F81" w:rsidP="002C2F81">
      <w:pPr>
        <w:pStyle w:val="ConsPlusNormal0"/>
        <w:jc w:val="center"/>
        <w:rPr>
          <w:rFonts w:ascii="Times New Roman" w:eastAsia="Times New Roman" w:hAnsi="Times New Roman" w:cs="Times New Roman"/>
          <w:sz w:val="22"/>
          <w:szCs w:val="22"/>
        </w:rPr>
      </w:pPr>
      <w:r w:rsidRPr="00ED3FD8">
        <w:rPr>
          <w:rFonts w:ascii="Times New Roman" w:hAnsi="Times New Roman" w:cs="Times New Roman"/>
          <w:sz w:val="22"/>
          <w:szCs w:val="22"/>
        </w:rPr>
        <w:t>подпрограмм, основных мероприятий подпрограмм</w:t>
      </w:r>
    </w:p>
    <w:p w:rsidR="002C2F81" w:rsidRPr="00ED3FD8" w:rsidRDefault="002C2F81" w:rsidP="002C2F81">
      <w:pPr>
        <w:pStyle w:val="ConsPlusNormal0"/>
        <w:jc w:val="center"/>
        <w:rPr>
          <w:rFonts w:ascii="Times New Roman" w:hAnsi="Times New Roman" w:cs="Times New Roman"/>
          <w:sz w:val="22"/>
          <w:szCs w:val="22"/>
        </w:rPr>
      </w:pPr>
      <w:r w:rsidRPr="00ED3FD8">
        <w:rPr>
          <w:rFonts w:ascii="Times New Roman" w:eastAsia="Times New Roman" w:hAnsi="Times New Roman" w:cs="Times New Roman"/>
          <w:sz w:val="22"/>
          <w:szCs w:val="22"/>
        </w:rPr>
        <w:t xml:space="preserve"> </w:t>
      </w:r>
      <w:r w:rsidRPr="00ED3FD8">
        <w:rPr>
          <w:rFonts w:ascii="Times New Roman" w:hAnsi="Times New Roman" w:cs="Times New Roman"/>
          <w:sz w:val="22"/>
          <w:szCs w:val="22"/>
        </w:rPr>
        <w:t>муниципальной программы</w:t>
      </w:r>
    </w:p>
    <w:tbl>
      <w:tblPr>
        <w:tblW w:w="15986" w:type="dxa"/>
        <w:tblInd w:w="10" w:type="dxa"/>
        <w:tblLayout w:type="fixed"/>
        <w:tblCellMar>
          <w:left w:w="0" w:type="dxa"/>
          <w:right w:w="0" w:type="dxa"/>
        </w:tblCellMar>
        <w:tblLook w:val="0000"/>
      </w:tblPr>
      <w:tblGrid>
        <w:gridCol w:w="689"/>
        <w:gridCol w:w="4141"/>
        <w:gridCol w:w="3405"/>
        <w:gridCol w:w="947"/>
        <w:gridCol w:w="1134"/>
        <w:gridCol w:w="3827"/>
        <w:gridCol w:w="1843"/>
      </w:tblGrid>
      <w:tr w:rsidR="002C2F81" w:rsidRPr="00ED3FD8" w:rsidTr="00932D3B">
        <w:trPr>
          <w:cantSplit/>
          <w:trHeight w:val="360"/>
        </w:trPr>
        <w:tc>
          <w:tcPr>
            <w:tcW w:w="689" w:type="dxa"/>
            <w:vMerge w:val="restart"/>
            <w:tcBorders>
              <w:top w:val="single" w:sz="8" w:space="0" w:color="000000"/>
              <w:left w:val="single" w:sz="8" w:space="0" w:color="000000"/>
              <w:bottom w:val="single" w:sz="8" w:space="0" w:color="000000"/>
            </w:tcBorders>
            <w:shd w:val="clear" w:color="auto" w:fill="auto"/>
            <w:vAlign w:val="center"/>
          </w:tcPr>
          <w:p w:rsidR="002C2F81" w:rsidRPr="00ED3FD8" w:rsidRDefault="002C2F81" w:rsidP="002C2F81">
            <w:pPr>
              <w:spacing w:after="0"/>
              <w:jc w:val="center"/>
              <w:rPr>
                <w:rFonts w:ascii="Times New Roman" w:hAnsi="Times New Roman" w:cs="Times New Roman"/>
              </w:rPr>
            </w:pPr>
            <w:r w:rsidRPr="00ED3FD8">
              <w:rPr>
                <w:rFonts w:ascii="Times New Roman" w:hAnsi="Times New Roman" w:cs="Times New Roman"/>
              </w:rPr>
              <w:t>N</w:t>
            </w:r>
          </w:p>
          <w:p w:rsidR="002C2F81" w:rsidRPr="00ED3FD8" w:rsidRDefault="002C2F81" w:rsidP="002C2F81">
            <w:pPr>
              <w:spacing w:after="0"/>
              <w:jc w:val="center"/>
              <w:rPr>
                <w:rFonts w:ascii="Times New Roman" w:hAnsi="Times New Roman" w:cs="Times New Roman"/>
              </w:rPr>
            </w:pPr>
            <w:proofErr w:type="spellStart"/>
            <w:proofErr w:type="gramStart"/>
            <w:r w:rsidRPr="00ED3FD8">
              <w:rPr>
                <w:rFonts w:ascii="Times New Roman" w:hAnsi="Times New Roman" w:cs="Times New Roman"/>
              </w:rPr>
              <w:t>п</w:t>
            </w:r>
            <w:proofErr w:type="spellEnd"/>
            <w:proofErr w:type="gramEnd"/>
            <w:r w:rsidRPr="00ED3FD8">
              <w:rPr>
                <w:rFonts w:ascii="Times New Roman" w:hAnsi="Times New Roman" w:cs="Times New Roman"/>
              </w:rPr>
              <w:t>/</w:t>
            </w:r>
            <w:proofErr w:type="spellStart"/>
            <w:r w:rsidRPr="00ED3FD8">
              <w:rPr>
                <w:rFonts w:ascii="Times New Roman" w:hAnsi="Times New Roman" w:cs="Times New Roman"/>
              </w:rPr>
              <w:t>п</w:t>
            </w:r>
            <w:proofErr w:type="spellEnd"/>
            <w:r w:rsidRPr="00ED3FD8">
              <w:rPr>
                <w:rFonts w:ascii="Times New Roman" w:hAnsi="Times New Roman" w:cs="Times New Roman"/>
              </w:rPr>
              <w:t xml:space="preserve"> </w:t>
            </w:r>
          </w:p>
        </w:tc>
        <w:tc>
          <w:tcPr>
            <w:tcW w:w="4141" w:type="dxa"/>
            <w:vMerge w:val="restart"/>
            <w:tcBorders>
              <w:top w:val="single" w:sz="8" w:space="0" w:color="000000"/>
              <w:left w:val="single" w:sz="8" w:space="0" w:color="000000"/>
              <w:bottom w:val="single" w:sz="8" w:space="0" w:color="000000"/>
            </w:tcBorders>
            <w:shd w:val="clear" w:color="auto" w:fill="auto"/>
            <w:vAlign w:val="center"/>
          </w:tcPr>
          <w:p w:rsidR="002C2F81" w:rsidRPr="00ED3FD8" w:rsidRDefault="002C2F81" w:rsidP="002C2F81">
            <w:pPr>
              <w:spacing w:after="0"/>
              <w:jc w:val="center"/>
              <w:rPr>
                <w:rFonts w:ascii="Times New Roman" w:hAnsi="Times New Roman" w:cs="Times New Roman"/>
              </w:rPr>
            </w:pPr>
            <w:r w:rsidRPr="00ED3FD8">
              <w:rPr>
                <w:rFonts w:ascii="Times New Roman" w:hAnsi="Times New Roman" w:cs="Times New Roman"/>
              </w:rPr>
              <w:t>Наименование подпрограммы, ведомственной целевой программы, основного мероприятия, мероприятия</w:t>
            </w:r>
          </w:p>
        </w:tc>
        <w:tc>
          <w:tcPr>
            <w:tcW w:w="3405" w:type="dxa"/>
            <w:vMerge w:val="restart"/>
            <w:tcBorders>
              <w:top w:val="single" w:sz="8" w:space="0" w:color="000000"/>
              <w:left w:val="single" w:sz="8" w:space="0" w:color="000000"/>
              <w:bottom w:val="single" w:sz="8" w:space="0" w:color="000000"/>
            </w:tcBorders>
            <w:shd w:val="clear" w:color="auto" w:fill="auto"/>
            <w:vAlign w:val="center"/>
          </w:tcPr>
          <w:p w:rsidR="002C2F81" w:rsidRPr="00ED3FD8" w:rsidRDefault="002C2F81" w:rsidP="002C2F81">
            <w:pPr>
              <w:spacing w:after="0"/>
              <w:jc w:val="center"/>
              <w:rPr>
                <w:rFonts w:ascii="Times New Roman" w:hAnsi="Times New Roman" w:cs="Times New Roman"/>
              </w:rPr>
            </w:pPr>
            <w:proofErr w:type="gramStart"/>
            <w:r w:rsidRPr="00ED3FD8">
              <w:rPr>
                <w:rFonts w:ascii="Times New Roman" w:hAnsi="Times New Roman" w:cs="Times New Roman"/>
              </w:rPr>
              <w:t>Ответственный</w:t>
            </w:r>
            <w:proofErr w:type="gramEnd"/>
            <w:r w:rsidRPr="00ED3FD8">
              <w:rPr>
                <w:rFonts w:ascii="Times New Roman" w:hAnsi="Times New Roman" w:cs="Times New Roman"/>
              </w:rPr>
              <w:t xml:space="preserve"> за реализацию</w:t>
            </w:r>
          </w:p>
        </w:tc>
        <w:tc>
          <w:tcPr>
            <w:tcW w:w="2081" w:type="dxa"/>
            <w:gridSpan w:val="2"/>
            <w:tcBorders>
              <w:top w:val="single" w:sz="8" w:space="0" w:color="000000"/>
              <w:left w:val="single" w:sz="8" w:space="0" w:color="000000"/>
              <w:bottom w:val="single" w:sz="8" w:space="0" w:color="000000"/>
            </w:tcBorders>
            <w:shd w:val="clear" w:color="auto" w:fill="auto"/>
            <w:vAlign w:val="center"/>
          </w:tcPr>
          <w:p w:rsidR="002C2F81" w:rsidRPr="00ED3FD8" w:rsidRDefault="002C2F81" w:rsidP="002C2F81">
            <w:pPr>
              <w:spacing w:after="0"/>
              <w:jc w:val="center"/>
              <w:rPr>
                <w:rFonts w:ascii="Times New Roman" w:hAnsi="Times New Roman" w:cs="Times New Roman"/>
              </w:rPr>
            </w:pPr>
            <w:r w:rsidRPr="00ED3FD8">
              <w:rPr>
                <w:rFonts w:ascii="Times New Roman" w:hAnsi="Times New Roman" w:cs="Times New Roman"/>
              </w:rPr>
              <w:t>Год</w:t>
            </w:r>
          </w:p>
        </w:tc>
        <w:tc>
          <w:tcPr>
            <w:tcW w:w="3827" w:type="dxa"/>
            <w:vMerge w:val="restart"/>
            <w:tcBorders>
              <w:top w:val="single" w:sz="8" w:space="0" w:color="000000"/>
              <w:left w:val="single" w:sz="8" w:space="0" w:color="000000"/>
              <w:bottom w:val="single" w:sz="8" w:space="0" w:color="000000"/>
            </w:tcBorders>
            <w:shd w:val="clear" w:color="auto" w:fill="auto"/>
            <w:vAlign w:val="center"/>
          </w:tcPr>
          <w:p w:rsidR="002C2F81" w:rsidRPr="00ED3FD8" w:rsidRDefault="002C2F81" w:rsidP="002C2F81">
            <w:pPr>
              <w:spacing w:after="0"/>
              <w:jc w:val="center"/>
              <w:rPr>
                <w:rFonts w:ascii="Times New Roman" w:hAnsi="Times New Roman" w:cs="Times New Roman"/>
              </w:rPr>
            </w:pPr>
            <w:r w:rsidRPr="00ED3FD8">
              <w:rPr>
                <w:rFonts w:ascii="Times New Roman" w:hAnsi="Times New Roman" w:cs="Times New Roman"/>
              </w:rPr>
              <w:t xml:space="preserve">Последствия </w:t>
            </w:r>
            <w:proofErr w:type="spellStart"/>
            <w:r w:rsidRPr="00ED3FD8">
              <w:rPr>
                <w:rFonts w:ascii="Times New Roman" w:hAnsi="Times New Roman" w:cs="Times New Roman"/>
              </w:rPr>
              <w:t>нереализации</w:t>
            </w:r>
            <w:proofErr w:type="spellEnd"/>
            <w:r w:rsidRPr="00ED3FD8">
              <w:rPr>
                <w:rFonts w:ascii="Times New Roman" w:hAnsi="Times New Roman" w:cs="Times New Roman"/>
              </w:rPr>
              <w:t xml:space="preserve"> подпрограммы, основного мероприятия</w:t>
            </w:r>
          </w:p>
        </w:tc>
        <w:tc>
          <w:tcPr>
            <w:tcW w:w="184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2C2F81" w:rsidRPr="00ED3FD8" w:rsidRDefault="002C2F81" w:rsidP="002C2F81">
            <w:pPr>
              <w:spacing w:after="0"/>
              <w:jc w:val="center"/>
              <w:rPr>
                <w:rFonts w:ascii="Times New Roman" w:hAnsi="Times New Roman" w:cs="Times New Roman"/>
              </w:rPr>
            </w:pPr>
            <w:r w:rsidRPr="00ED3FD8">
              <w:rPr>
                <w:rFonts w:ascii="Times New Roman" w:hAnsi="Times New Roman" w:cs="Times New Roman"/>
              </w:rPr>
              <w:t>Показатели программы (подпрограммы)*</w:t>
            </w:r>
          </w:p>
        </w:tc>
      </w:tr>
      <w:tr w:rsidR="002C2F81" w:rsidRPr="00ED3FD8" w:rsidTr="006D54C4">
        <w:trPr>
          <w:cantSplit/>
          <w:trHeight w:val="744"/>
        </w:trPr>
        <w:tc>
          <w:tcPr>
            <w:tcW w:w="689" w:type="dxa"/>
            <w:vMerge/>
            <w:tcBorders>
              <w:top w:val="single" w:sz="8" w:space="0" w:color="000000"/>
              <w:left w:val="single" w:sz="8" w:space="0" w:color="000000"/>
              <w:bottom w:val="single" w:sz="8" w:space="0" w:color="000000"/>
            </w:tcBorders>
            <w:shd w:val="clear" w:color="auto" w:fill="auto"/>
            <w:vAlign w:val="center"/>
          </w:tcPr>
          <w:p w:rsidR="002C2F81" w:rsidRPr="00ED3FD8" w:rsidRDefault="002C2F81" w:rsidP="002C2F81">
            <w:pPr>
              <w:snapToGrid w:val="0"/>
              <w:spacing w:after="0"/>
              <w:rPr>
                <w:rFonts w:ascii="Times New Roman" w:hAnsi="Times New Roman" w:cs="Times New Roman"/>
              </w:rPr>
            </w:pPr>
          </w:p>
        </w:tc>
        <w:tc>
          <w:tcPr>
            <w:tcW w:w="4141" w:type="dxa"/>
            <w:vMerge/>
            <w:tcBorders>
              <w:top w:val="single" w:sz="8" w:space="0" w:color="000000"/>
              <w:left w:val="single" w:sz="8" w:space="0" w:color="000000"/>
              <w:bottom w:val="single" w:sz="8" w:space="0" w:color="000000"/>
            </w:tcBorders>
            <w:shd w:val="clear" w:color="auto" w:fill="auto"/>
            <w:vAlign w:val="center"/>
          </w:tcPr>
          <w:p w:rsidR="002C2F81" w:rsidRPr="00ED3FD8" w:rsidRDefault="002C2F81" w:rsidP="002C2F81">
            <w:pPr>
              <w:snapToGrid w:val="0"/>
              <w:spacing w:after="0"/>
              <w:rPr>
                <w:rFonts w:ascii="Times New Roman" w:hAnsi="Times New Roman" w:cs="Times New Roman"/>
              </w:rPr>
            </w:pPr>
          </w:p>
        </w:tc>
        <w:tc>
          <w:tcPr>
            <w:tcW w:w="3405" w:type="dxa"/>
            <w:vMerge/>
            <w:tcBorders>
              <w:top w:val="single" w:sz="8" w:space="0" w:color="000000"/>
              <w:left w:val="single" w:sz="8" w:space="0" w:color="000000"/>
              <w:bottom w:val="single" w:sz="8" w:space="0" w:color="000000"/>
            </w:tcBorders>
            <w:shd w:val="clear" w:color="auto" w:fill="auto"/>
            <w:vAlign w:val="center"/>
          </w:tcPr>
          <w:p w:rsidR="002C2F81" w:rsidRPr="00ED3FD8" w:rsidRDefault="002C2F81" w:rsidP="002C2F81">
            <w:pPr>
              <w:snapToGrid w:val="0"/>
              <w:spacing w:after="0"/>
              <w:rPr>
                <w:rFonts w:ascii="Times New Roman" w:hAnsi="Times New Roman" w:cs="Times New Roman"/>
              </w:rPr>
            </w:pPr>
          </w:p>
        </w:tc>
        <w:tc>
          <w:tcPr>
            <w:tcW w:w="947" w:type="dxa"/>
            <w:tcBorders>
              <w:left w:val="single" w:sz="8" w:space="0" w:color="000000"/>
              <w:bottom w:val="single" w:sz="8" w:space="0" w:color="000000"/>
            </w:tcBorders>
            <w:shd w:val="clear" w:color="auto" w:fill="auto"/>
          </w:tcPr>
          <w:p w:rsidR="002C2F81" w:rsidRPr="00ED3FD8" w:rsidRDefault="002C2F81" w:rsidP="002C2F81">
            <w:pPr>
              <w:spacing w:after="0"/>
              <w:jc w:val="center"/>
              <w:rPr>
                <w:rFonts w:ascii="Times New Roman" w:hAnsi="Times New Roman" w:cs="Times New Roman"/>
              </w:rPr>
            </w:pPr>
            <w:r w:rsidRPr="00ED3FD8">
              <w:rPr>
                <w:rFonts w:ascii="Times New Roman" w:hAnsi="Times New Roman" w:cs="Times New Roman"/>
              </w:rPr>
              <w:t>Начала реализации</w:t>
            </w:r>
          </w:p>
        </w:tc>
        <w:tc>
          <w:tcPr>
            <w:tcW w:w="1134" w:type="dxa"/>
            <w:tcBorders>
              <w:left w:val="single" w:sz="8" w:space="0" w:color="000000"/>
              <w:bottom w:val="single" w:sz="8" w:space="0" w:color="000000"/>
            </w:tcBorders>
            <w:shd w:val="clear" w:color="auto" w:fill="auto"/>
          </w:tcPr>
          <w:p w:rsidR="002C2F81" w:rsidRPr="00ED3FD8" w:rsidRDefault="002C2F81" w:rsidP="003B7017">
            <w:pPr>
              <w:spacing w:after="0"/>
              <w:ind w:firstLine="32"/>
              <w:jc w:val="center"/>
              <w:rPr>
                <w:rFonts w:ascii="Times New Roman" w:hAnsi="Times New Roman" w:cs="Times New Roman"/>
              </w:rPr>
            </w:pPr>
            <w:r w:rsidRPr="00ED3FD8">
              <w:rPr>
                <w:rFonts w:ascii="Times New Roman" w:hAnsi="Times New Roman" w:cs="Times New Roman"/>
              </w:rPr>
              <w:t xml:space="preserve">окончания </w:t>
            </w:r>
          </w:p>
          <w:p w:rsidR="002C2F81" w:rsidRPr="00ED3FD8" w:rsidRDefault="002C2F81" w:rsidP="003B7017">
            <w:pPr>
              <w:spacing w:after="0"/>
              <w:ind w:firstLine="32"/>
              <w:jc w:val="center"/>
              <w:rPr>
                <w:rFonts w:ascii="Times New Roman" w:hAnsi="Times New Roman" w:cs="Times New Roman"/>
              </w:rPr>
            </w:pPr>
            <w:r w:rsidRPr="00ED3FD8">
              <w:rPr>
                <w:rFonts w:ascii="Times New Roman" w:hAnsi="Times New Roman" w:cs="Times New Roman"/>
              </w:rPr>
              <w:t>реализации</w:t>
            </w:r>
          </w:p>
        </w:tc>
        <w:tc>
          <w:tcPr>
            <w:tcW w:w="3827" w:type="dxa"/>
            <w:vMerge/>
            <w:tcBorders>
              <w:top w:val="single" w:sz="8" w:space="0" w:color="000000"/>
              <w:left w:val="single" w:sz="8" w:space="0" w:color="000000"/>
              <w:bottom w:val="single" w:sz="8" w:space="0" w:color="000000"/>
            </w:tcBorders>
            <w:shd w:val="clear" w:color="auto" w:fill="auto"/>
            <w:vAlign w:val="center"/>
          </w:tcPr>
          <w:p w:rsidR="002C2F81" w:rsidRPr="00ED3FD8" w:rsidRDefault="002C2F81" w:rsidP="002C2F81">
            <w:pPr>
              <w:snapToGrid w:val="0"/>
              <w:spacing w:after="0"/>
              <w:rPr>
                <w:rFonts w:ascii="Times New Roman" w:hAnsi="Times New Roman" w:cs="Times New Roman"/>
              </w:rPr>
            </w:pPr>
          </w:p>
        </w:tc>
        <w:tc>
          <w:tcPr>
            <w:tcW w:w="184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2C2F81" w:rsidRPr="00ED3FD8" w:rsidRDefault="002C2F81" w:rsidP="002C2F81">
            <w:pPr>
              <w:snapToGrid w:val="0"/>
              <w:spacing w:after="0"/>
              <w:rPr>
                <w:rFonts w:ascii="Times New Roman" w:hAnsi="Times New Roman" w:cs="Times New Roman"/>
              </w:rPr>
            </w:pPr>
          </w:p>
        </w:tc>
      </w:tr>
      <w:tr w:rsidR="002C2F81" w:rsidRPr="00ED3FD8" w:rsidTr="00932D3B">
        <w:tc>
          <w:tcPr>
            <w:tcW w:w="689" w:type="dxa"/>
            <w:tcBorders>
              <w:left w:val="single" w:sz="8" w:space="0" w:color="000000"/>
              <w:bottom w:val="single" w:sz="8" w:space="0" w:color="000000"/>
            </w:tcBorders>
            <w:shd w:val="clear" w:color="auto" w:fill="auto"/>
          </w:tcPr>
          <w:p w:rsidR="002C2F81" w:rsidRPr="00ED3FD8" w:rsidRDefault="002C2F81" w:rsidP="002C2F81">
            <w:pPr>
              <w:spacing w:after="0"/>
              <w:jc w:val="center"/>
              <w:rPr>
                <w:rFonts w:ascii="Times New Roman" w:hAnsi="Times New Roman" w:cs="Times New Roman"/>
                <w:sz w:val="20"/>
                <w:szCs w:val="20"/>
              </w:rPr>
            </w:pPr>
            <w:r w:rsidRPr="00ED3FD8">
              <w:rPr>
                <w:rFonts w:ascii="Times New Roman" w:hAnsi="Times New Roman" w:cs="Times New Roman"/>
                <w:sz w:val="20"/>
                <w:szCs w:val="20"/>
              </w:rPr>
              <w:t>1</w:t>
            </w:r>
          </w:p>
        </w:tc>
        <w:tc>
          <w:tcPr>
            <w:tcW w:w="4141" w:type="dxa"/>
            <w:tcBorders>
              <w:left w:val="single" w:sz="8" w:space="0" w:color="000000"/>
              <w:bottom w:val="single" w:sz="8" w:space="0" w:color="000000"/>
            </w:tcBorders>
            <w:shd w:val="clear" w:color="auto" w:fill="auto"/>
          </w:tcPr>
          <w:p w:rsidR="002C2F81" w:rsidRPr="00ED3FD8" w:rsidRDefault="002C2F81" w:rsidP="002C2F81">
            <w:pPr>
              <w:spacing w:after="0"/>
              <w:jc w:val="center"/>
              <w:rPr>
                <w:rFonts w:ascii="Times New Roman" w:hAnsi="Times New Roman" w:cs="Times New Roman"/>
                <w:sz w:val="20"/>
                <w:szCs w:val="20"/>
              </w:rPr>
            </w:pPr>
            <w:r w:rsidRPr="00ED3FD8">
              <w:rPr>
                <w:rFonts w:ascii="Times New Roman" w:hAnsi="Times New Roman" w:cs="Times New Roman"/>
                <w:sz w:val="20"/>
                <w:szCs w:val="20"/>
              </w:rPr>
              <w:t>2</w:t>
            </w:r>
          </w:p>
        </w:tc>
        <w:tc>
          <w:tcPr>
            <w:tcW w:w="3405" w:type="dxa"/>
            <w:tcBorders>
              <w:left w:val="single" w:sz="8" w:space="0" w:color="000000"/>
              <w:bottom w:val="single" w:sz="8" w:space="0" w:color="000000"/>
            </w:tcBorders>
            <w:shd w:val="clear" w:color="auto" w:fill="auto"/>
          </w:tcPr>
          <w:p w:rsidR="002C2F81" w:rsidRPr="00ED3FD8" w:rsidRDefault="002C2F81" w:rsidP="002C2F81">
            <w:pPr>
              <w:spacing w:after="0"/>
              <w:jc w:val="center"/>
              <w:rPr>
                <w:rFonts w:ascii="Times New Roman" w:hAnsi="Times New Roman" w:cs="Times New Roman"/>
                <w:sz w:val="20"/>
                <w:szCs w:val="20"/>
              </w:rPr>
            </w:pPr>
            <w:r w:rsidRPr="00ED3FD8">
              <w:rPr>
                <w:rFonts w:ascii="Times New Roman" w:hAnsi="Times New Roman" w:cs="Times New Roman"/>
                <w:sz w:val="20"/>
                <w:szCs w:val="20"/>
              </w:rPr>
              <w:t>3</w:t>
            </w:r>
          </w:p>
        </w:tc>
        <w:tc>
          <w:tcPr>
            <w:tcW w:w="947" w:type="dxa"/>
            <w:tcBorders>
              <w:left w:val="single" w:sz="8" w:space="0" w:color="000000"/>
              <w:bottom w:val="single" w:sz="8" w:space="0" w:color="000000"/>
            </w:tcBorders>
            <w:shd w:val="clear" w:color="auto" w:fill="auto"/>
          </w:tcPr>
          <w:p w:rsidR="002C2F81" w:rsidRPr="00ED3FD8" w:rsidRDefault="002C2F81" w:rsidP="002C2F81">
            <w:pPr>
              <w:spacing w:after="0"/>
              <w:jc w:val="center"/>
              <w:rPr>
                <w:rFonts w:ascii="Times New Roman" w:hAnsi="Times New Roman" w:cs="Times New Roman"/>
                <w:sz w:val="20"/>
                <w:szCs w:val="20"/>
              </w:rPr>
            </w:pPr>
            <w:r w:rsidRPr="00ED3FD8">
              <w:rPr>
                <w:rFonts w:ascii="Times New Roman" w:hAnsi="Times New Roman" w:cs="Times New Roman"/>
                <w:sz w:val="20"/>
                <w:szCs w:val="20"/>
              </w:rPr>
              <w:t>4</w:t>
            </w:r>
          </w:p>
        </w:tc>
        <w:tc>
          <w:tcPr>
            <w:tcW w:w="1134" w:type="dxa"/>
            <w:tcBorders>
              <w:left w:val="single" w:sz="8" w:space="0" w:color="000000"/>
              <w:bottom w:val="single" w:sz="8" w:space="0" w:color="000000"/>
            </w:tcBorders>
            <w:shd w:val="clear" w:color="auto" w:fill="auto"/>
          </w:tcPr>
          <w:p w:rsidR="002C2F81" w:rsidRPr="00ED3FD8" w:rsidRDefault="002C2F81" w:rsidP="002C2F81">
            <w:pPr>
              <w:spacing w:after="0"/>
              <w:jc w:val="center"/>
              <w:rPr>
                <w:rFonts w:ascii="Times New Roman" w:hAnsi="Times New Roman" w:cs="Times New Roman"/>
                <w:sz w:val="20"/>
                <w:szCs w:val="20"/>
              </w:rPr>
            </w:pPr>
            <w:r w:rsidRPr="00ED3FD8">
              <w:rPr>
                <w:rFonts w:ascii="Times New Roman" w:hAnsi="Times New Roman" w:cs="Times New Roman"/>
                <w:sz w:val="20"/>
                <w:szCs w:val="20"/>
              </w:rPr>
              <w:t>5</w:t>
            </w:r>
          </w:p>
        </w:tc>
        <w:tc>
          <w:tcPr>
            <w:tcW w:w="3827" w:type="dxa"/>
            <w:tcBorders>
              <w:left w:val="single" w:sz="8" w:space="0" w:color="000000"/>
              <w:bottom w:val="single" w:sz="8" w:space="0" w:color="000000"/>
            </w:tcBorders>
            <w:shd w:val="clear" w:color="auto" w:fill="auto"/>
          </w:tcPr>
          <w:p w:rsidR="002C2F81" w:rsidRPr="00ED3FD8" w:rsidRDefault="002C2F81" w:rsidP="002C2F81">
            <w:pPr>
              <w:spacing w:after="0"/>
              <w:jc w:val="center"/>
              <w:rPr>
                <w:rFonts w:ascii="Times New Roman" w:hAnsi="Times New Roman" w:cs="Times New Roman"/>
                <w:sz w:val="20"/>
                <w:szCs w:val="20"/>
              </w:rPr>
            </w:pPr>
            <w:r w:rsidRPr="00ED3FD8">
              <w:rPr>
                <w:rFonts w:ascii="Times New Roman" w:hAnsi="Times New Roman" w:cs="Times New Roman"/>
                <w:sz w:val="20"/>
                <w:szCs w:val="20"/>
              </w:rPr>
              <w:t>6</w:t>
            </w:r>
          </w:p>
        </w:tc>
        <w:tc>
          <w:tcPr>
            <w:tcW w:w="1843" w:type="dxa"/>
            <w:tcBorders>
              <w:left w:val="single" w:sz="8" w:space="0" w:color="000000"/>
              <w:bottom w:val="single" w:sz="8" w:space="0" w:color="000000"/>
              <w:right w:val="single" w:sz="8" w:space="0" w:color="000000"/>
            </w:tcBorders>
            <w:shd w:val="clear" w:color="auto" w:fill="auto"/>
          </w:tcPr>
          <w:p w:rsidR="002C2F81" w:rsidRPr="00ED3FD8" w:rsidRDefault="002C2F81" w:rsidP="002C2F81">
            <w:pPr>
              <w:spacing w:after="0"/>
              <w:jc w:val="center"/>
              <w:rPr>
                <w:rFonts w:ascii="Times New Roman" w:hAnsi="Times New Roman" w:cs="Times New Roman"/>
                <w:sz w:val="20"/>
                <w:szCs w:val="20"/>
              </w:rPr>
            </w:pPr>
            <w:r w:rsidRPr="00ED3FD8">
              <w:rPr>
                <w:rFonts w:ascii="Times New Roman" w:hAnsi="Times New Roman" w:cs="Times New Roman"/>
                <w:sz w:val="20"/>
                <w:szCs w:val="20"/>
              </w:rPr>
              <w:t>7</w:t>
            </w:r>
          </w:p>
        </w:tc>
      </w:tr>
      <w:tr w:rsidR="002C2F81" w:rsidRPr="00ED3FD8" w:rsidTr="00932D3B">
        <w:tc>
          <w:tcPr>
            <w:tcW w:w="689" w:type="dxa"/>
            <w:tcBorders>
              <w:left w:val="single" w:sz="8" w:space="0" w:color="000000"/>
              <w:bottom w:val="single" w:sz="8" w:space="0" w:color="000000"/>
            </w:tcBorders>
            <w:shd w:val="clear" w:color="auto" w:fill="auto"/>
          </w:tcPr>
          <w:p w:rsidR="002C2F81" w:rsidRPr="00ED3FD8" w:rsidRDefault="002C2F81" w:rsidP="002C2F81">
            <w:pPr>
              <w:spacing w:after="0"/>
              <w:jc w:val="center"/>
              <w:rPr>
                <w:rFonts w:ascii="Times New Roman" w:hAnsi="Times New Roman" w:cs="Times New Roman"/>
                <w:b/>
                <w:bCs/>
              </w:rPr>
            </w:pPr>
            <w:r w:rsidRPr="00ED3FD8">
              <w:rPr>
                <w:rFonts w:ascii="Times New Roman" w:hAnsi="Times New Roman" w:cs="Times New Roman"/>
                <w:b/>
                <w:bCs/>
                <w:i/>
                <w:iCs/>
              </w:rPr>
              <w:t>1.</w:t>
            </w:r>
          </w:p>
        </w:tc>
        <w:tc>
          <w:tcPr>
            <w:tcW w:w="15297" w:type="dxa"/>
            <w:gridSpan w:val="6"/>
            <w:tcBorders>
              <w:left w:val="single" w:sz="8" w:space="0" w:color="000000"/>
              <w:bottom w:val="single" w:sz="8" w:space="0" w:color="000000"/>
              <w:right w:val="single" w:sz="8" w:space="0" w:color="000000"/>
            </w:tcBorders>
            <w:shd w:val="clear" w:color="auto" w:fill="auto"/>
          </w:tcPr>
          <w:p w:rsidR="002C2F81" w:rsidRPr="00ED3FD8" w:rsidRDefault="002C2F81" w:rsidP="002C2F81">
            <w:pPr>
              <w:spacing w:after="0"/>
              <w:jc w:val="center"/>
              <w:rPr>
                <w:rFonts w:ascii="Times New Roman" w:hAnsi="Times New Roman" w:cs="Times New Roman"/>
              </w:rPr>
            </w:pPr>
            <w:r w:rsidRPr="00ED3FD8">
              <w:rPr>
                <w:rFonts w:ascii="Times New Roman" w:hAnsi="Times New Roman" w:cs="Times New Roman"/>
                <w:b/>
                <w:bCs/>
              </w:rPr>
              <w:t>Подпрограмма 1 «Градостроительная деятельность»</w:t>
            </w:r>
          </w:p>
        </w:tc>
      </w:tr>
      <w:tr w:rsidR="002C2F81" w:rsidRPr="00ED3FD8" w:rsidTr="00932D3B">
        <w:tc>
          <w:tcPr>
            <w:tcW w:w="689" w:type="dxa"/>
            <w:tcBorders>
              <w:left w:val="single" w:sz="8" w:space="0" w:color="000000"/>
              <w:bottom w:val="single" w:sz="8" w:space="0" w:color="000000"/>
            </w:tcBorders>
            <w:shd w:val="clear" w:color="auto" w:fill="auto"/>
          </w:tcPr>
          <w:p w:rsidR="002C2F81" w:rsidRPr="00ED3FD8" w:rsidRDefault="002C2F81" w:rsidP="002C2F81">
            <w:pPr>
              <w:spacing w:after="0"/>
              <w:jc w:val="center"/>
              <w:rPr>
                <w:rFonts w:ascii="Times New Roman" w:hAnsi="Times New Roman" w:cs="Times New Roman"/>
                <w:b/>
                <w:bCs/>
              </w:rPr>
            </w:pPr>
            <w:r w:rsidRPr="00ED3FD8">
              <w:rPr>
                <w:rFonts w:ascii="Times New Roman" w:hAnsi="Times New Roman" w:cs="Times New Roman"/>
              </w:rPr>
              <w:t>1.1.</w:t>
            </w:r>
          </w:p>
        </w:tc>
        <w:tc>
          <w:tcPr>
            <w:tcW w:w="4141" w:type="dxa"/>
            <w:tcBorders>
              <w:left w:val="single" w:sz="8" w:space="0" w:color="000000"/>
              <w:bottom w:val="single" w:sz="8" w:space="0" w:color="000000"/>
            </w:tcBorders>
            <w:shd w:val="clear" w:color="auto" w:fill="auto"/>
          </w:tcPr>
          <w:p w:rsidR="002C2F81" w:rsidRPr="00ED3FD8" w:rsidRDefault="002C2F81" w:rsidP="002C2F81">
            <w:pPr>
              <w:spacing w:after="0"/>
              <w:rPr>
                <w:rFonts w:ascii="Times New Roman" w:hAnsi="Times New Roman" w:cs="Times New Roman"/>
                <w:b/>
              </w:rPr>
            </w:pPr>
            <w:r w:rsidRPr="00ED3FD8">
              <w:rPr>
                <w:rFonts w:ascii="Times New Roman" w:hAnsi="Times New Roman" w:cs="Times New Roman"/>
                <w:b/>
              </w:rPr>
              <w:t>Основное мероприятие 1.1.</w:t>
            </w:r>
          </w:p>
          <w:p w:rsidR="002C2F81" w:rsidRPr="00ED3FD8" w:rsidRDefault="002C2F81" w:rsidP="002C2F81">
            <w:pPr>
              <w:pStyle w:val="ConsPlusNormal"/>
              <w:ind w:firstLine="0"/>
              <w:jc w:val="left"/>
              <w:rPr>
                <w:rFonts w:ascii="Times New Roman" w:eastAsia="Times New Roman" w:hAnsi="Times New Roman" w:cs="Times New Roman"/>
                <w:sz w:val="22"/>
                <w:szCs w:val="22"/>
              </w:rPr>
            </w:pPr>
            <w:r w:rsidRPr="00ED3FD8">
              <w:rPr>
                <w:rFonts w:ascii="Times New Roman" w:eastAsia="Times New Roman" w:hAnsi="Times New Roman" w:cs="Times New Roman"/>
                <w:sz w:val="22"/>
                <w:szCs w:val="22"/>
              </w:rPr>
              <w:t>Приведение в соответствие действующему законодательству документации территориального планирования</w:t>
            </w:r>
          </w:p>
        </w:tc>
        <w:tc>
          <w:tcPr>
            <w:tcW w:w="3405"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 xml:space="preserve">Отдел по строительству и архитектуре администрации </w:t>
            </w:r>
            <w:proofErr w:type="spellStart"/>
            <w:r w:rsidRPr="00ED3FD8">
              <w:rPr>
                <w:rFonts w:ascii="Times New Roman" w:hAnsi="Times New Roman" w:cs="Times New Roman"/>
              </w:rPr>
              <w:t>Сланцевского</w:t>
            </w:r>
            <w:proofErr w:type="spellEnd"/>
            <w:r w:rsidRPr="00ED3FD8">
              <w:rPr>
                <w:rFonts w:ascii="Times New Roman" w:hAnsi="Times New Roman" w:cs="Times New Roman"/>
              </w:rPr>
              <w:t xml:space="preserve"> муниципального района</w:t>
            </w:r>
          </w:p>
        </w:tc>
        <w:tc>
          <w:tcPr>
            <w:tcW w:w="947"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2019</w:t>
            </w:r>
          </w:p>
        </w:tc>
        <w:tc>
          <w:tcPr>
            <w:tcW w:w="1134"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 xml:space="preserve">2021 </w:t>
            </w:r>
          </w:p>
        </w:tc>
        <w:tc>
          <w:tcPr>
            <w:tcW w:w="3827" w:type="dxa"/>
            <w:tcBorders>
              <w:left w:val="single" w:sz="8" w:space="0" w:color="000000"/>
              <w:bottom w:val="single" w:sz="8" w:space="0" w:color="000000"/>
            </w:tcBorders>
            <w:shd w:val="clear" w:color="auto" w:fill="auto"/>
          </w:tcPr>
          <w:p w:rsidR="002C2F81" w:rsidRPr="00ED3FD8" w:rsidRDefault="002C2F81" w:rsidP="002C2F81">
            <w:pPr>
              <w:snapToGrid w:val="0"/>
              <w:spacing w:after="0"/>
              <w:rPr>
                <w:rFonts w:ascii="Times New Roman" w:hAnsi="Times New Roman" w:cs="Times New Roman"/>
              </w:rPr>
            </w:pPr>
            <w:r w:rsidRPr="00ED3FD8">
              <w:rPr>
                <w:rFonts w:ascii="Times New Roman" w:hAnsi="Times New Roman" w:cs="Times New Roman"/>
              </w:rPr>
              <w:t>Неисполнение требований действующего законодательства</w:t>
            </w:r>
          </w:p>
        </w:tc>
        <w:tc>
          <w:tcPr>
            <w:tcW w:w="1843" w:type="dxa"/>
            <w:tcBorders>
              <w:left w:val="single" w:sz="8" w:space="0" w:color="000000"/>
              <w:bottom w:val="single" w:sz="8" w:space="0" w:color="000000"/>
              <w:right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p>
        </w:tc>
      </w:tr>
      <w:tr w:rsidR="002C2F81" w:rsidRPr="00ED3FD8" w:rsidTr="00932D3B">
        <w:tc>
          <w:tcPr>
            <w:tcW w:w="689"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b/>
                <w:bCs/>
              </w:rPr>
            </w:pPr>
            <w:r w:rsidRPr="00ED3FD8">
              <w:rPr>
                <w:rFonts w:ascii="Times New Roman" w:hAnsi="Times New Roman" w:cs="Times New Roman"/>
              </w:rPr>
              <w:t>1.2.</w:t>
            </w:r>
          </w:p>
        </w:tc>
        <w:tc>
          <w:tcPr>
            <w:tcW w:w="4141" w:type="dxa"/>
            <w:tcBorders>
              <w:left w:val="single" w:sz="8" w:space="0" w:color="000000"/>
              <w:bottom w:val="single" w:sz="8" w:space="0" w:color="000000"/>
            </w:tcBorders>
            <w:shd w:val="clear" w:color="auto" w:fill="auto"/>
          </w:tcPr>
          <w:p w:rsidR="002C2F81" w:rsidRPr="00ED3FD8" w:rsidRDefault="002C2F81" w:rsidP="002C2F81">
            <w:pPr>
              <w:spacing w:after="0"/>
              <w:rPr>
                <w:rFonts w:ascii="Times New Roman" w:hAnsi="Times New Roman" w:cs="Times New Roman"/>
              </w:rPr>
            </w:pPr>
            <w:r w:rsidRPr="00ED3FD8">
              <w:rPr>
                <w:rFonts w:ascii="Times New Roman" w:hAnsi="Times New Roman" w:cs="Times New Roman"/>
                <w:b/>
                <w:bCs/>
              </w:rPr>
              <w:t>Основное мероприятие 1.2.</w:t>
            </w:r>
          </w:p>
          <w:p w:rsidR="002C2F81" w:rsidRPr="00ED3FD8" w:rsidRDefault="002C2F81" w:rsidP="002C2F81">
            <w:pPr>
              <w:pStyle w:val="ConsPlusNormal"/>
              <w:ind w:firstLine="0"/>
              <w:jc w:val="left"/>
              <w:rPr>
                <w:rFonts w:ascii="Times New Roman" w:hAnsi="Times New Roman" w:cs="Times New Roman"/>
                <w:sz w:val="22"/>
                <w:szCs w:val="22"/>
              </w:rPr>
            </w:pPr>
            <w:r w:rsidRPr="00ED3FD8">
              <w:rPr>
                <w:rFonts w:ascii="Times New Roman" w:eastAsia="Times New Roman" w:hAnsi="Times New Roman" w:cs="Times New Roman"/>
                <w:sz w:val="22"/>
                <w:szCs w:val="22"/>
              </w:rPr>
              <w:t>Проведение работ по внесению в Единый государственный реестр недвижимости (далее ЕГРН) сведений о границах населенных пунктов;</w:t>
            </w:r>
          </w:p>
        </w:tc>
        <w:tc>
          <w:tcPr>
            <w:tcW w:w="3405"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 xml:space="preserve">Отдел по строительству и архитектуре администрации </w:t>
            </w:r>
            <w:proofErr w:type="spellStart"/>
            <w:r w:rsidRPr="00ED3FD8">
              <w:rPr>
                <w:rFonts w:ascii="Times New Roman" w:hAnsi="Times New Roman" w:cs="Times New Roman"/>
              </w:rPr>
              <w:t>Сланцевского</w:t>
            </w:r>
            <w:proofErr w:type="spellEnd"/>
            <w:r w:rsidRPr="00ED3FD8">
              <w:rPr>
                <w:rFonts w:ascii="Times New Roman" w:hAnsi="Times New Roman" w:cs="Times New Roman"/>
              </w:rPr>
              <w:t xml:space="preserve"> муниципального района</w:t>
            </w:r>
          </w:p>
        </w:tc>
        <w:tc>
          <w:tcPr>
            <w:tcW w:w="947"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2019</w:t>
            </w:r>
          </w:p>
        </w:tc>
        <w:tc>
          <w:tcPr>
            <w:tcW w:w="1134"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 xml:space="preserve">2021 </w:t>
            </w:r>
          </w:p>
        </w:tc>
        <w:tc>
          <w:tcPr>
            <w:tcW w:w="3827" w:type="dxa"/>
            <w:tcBorders>
              <w:left w:val="single" w:sz="8" w:space="0" w:color="000000"/>
              <w:bottom w:val="single" w:sz="8" w:space="0" w:color="000000"/>
            </w:tcBorders>
            <w:shd w:val="clear" w:color="auto" w:fill="auto"/>
          </w:tcPr>
          <w:p w:rsidR="002C2F81" w:rsidRPr="00ED3FD8" w:rsidRDefault="002C2F81" w:rsidP="002C2F81">
            <w:pPr>
              <w:snapToGrid w:val="0"/>
              <w:spacing w:after="0"/>
              <w:rPr>
                <w:rFonts w:ascii="Times New Roman" w:hAnsi="Times New Roman" w:cs="Times New Roman"/>
              </w:rPr>
            </w:pPr>
            <w:r w:rsidRPr="00ED3FD8">
              <w:rPr>
                <w:rFonts w:ascii="Times New Roman" w:hAnsi="Times New Roman" w:cs="Times New Roman"/>
              </w:rPr>
              <w:t>Неисполнение требований действующего законодательства</w:t>
            </w:r>
          </w:p>
        </w:tc>
        <w:tc>
          <w:tcPr>
            <w:tcW w:w="1843" w:type="dxa"/>
            <w:tcBorders>
              <w:left w:val="single" w:sz="8" w:space="0" w:color="000000"/>
              <w:bottom w:val="single" w:sz="8" w:space="0" w:color="000000"/>
              <w:right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p>
        </w:tc>
      </w:tr>
      <w:tr w:rsidR="002C2F81" w:rsidRPr="00ED3FD8" w:rsidTr="00932D3B">
        <w:tc>
          <w:tcPr>
            <w:tcW w:w="689"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b/>
                <w:bCs/>
              </w:rPr>
            </w:pPr>
            <w:r w:rsidRPr="00ED3FD8">
              <w:rPr>
                <w:rFonts w:ascii="Times New Roman" w:hAnsi="Times New Roman" w:cs="Times New Roman"/>
              </w:rPr>
              <w:t>1.3.</w:t>
            </w:r>
          </w:p>
        </w:tc>
        <w:tc>
          <w:tcPr>
            <w:tcW w:w="4141" w:type="dxa"/>
            <w:tcBorders>
              <w:left w:val="single" w:sz="8" w:space="0" w:color="000000"/>
              <w:bottom w:val="single" w:sz="8" w:space="0" w:color="000000"/>
            </w:tcBorders>
            <w:shd w:val="clear" w:color="auto" w:fill="auto"/>
          </w:tcPr>
          <w:p w:rsidR="002C2F81" w:rsidRPr="00ED3FD8" w:rsidRDefault="002C2F81" w:rsidP="002C2F81">
            <w:pPr>
              <w:spacing w:after="0"/>
              <w:jc w:val="both"/>
              <w:rPr>
                <w:rFonts w:ascii="Times New Roman" w:hAnsi="Times New Roman" w:cs="Times New Roman"/>
                <w:bCs/>
              </w:rPr>
            </w:pPr>
            <w:r w:rsidRPr="00ED3FD8">
              <w:rPr>
                <w:rFonts w:ascii="Times New Roman" w:hAnsi="Times New Roman" w:cs="Times New Roman"/>
                <w:b/>
                <w:bCs/>
              </w:rPr>
              <w:t xml:space="preserve">Основное мероприятие 1.3. </w:t>
            </w:r>
          </w:p>
          <w:p w:rsidR="002C2F81" w:rsidRPr="00ED3FD8" w:rsidRDefault="002C2F81" w:rsidP="002C2F81">
            <w:pPr>
              <w:spacing w:after="0"/>
              <w:jc w:val="both"/>
              <w:rPr>
                <w:rFonts w:ascii="Times New Roman" w:hAnsi="Times New Roman" w:cs="Times New Roman"/>
              </w:rPr>
            </w:pPr>
            <w:r w:rsidRPr="00ED3FD8">
              <w:rPr>
                <w:rFonts w:ascii="Times New Roman" w:hAnsi="Times New Roman" w:cs="Times New Roman"/>
              </w:rPr>
              <w:t>Проведение работ по внесению в Единый государственный реестр недвижимости (далее ЕГРН) сведений о границах  территориальных зон</w:t>
            </w:r>
          </w:p>
        </w:tc>
        <w:tc>
          <w:tcPr>
            <w:tcW w:w="3405"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 xml:space="preserve">Отдел по строительству и архитектуре администрации </w:t>
            </w:r>
            <w:proofErr w:type="spellStart"/>
            <w:r w:rsidRPr="00ED3FD8">
              <w:rPr>
                <w:rFonts w:ascii="Times New Roman" w:hAnsi="Times New Roman" w:cs="Times New Roman"/>
              </w:rPr>
              <w:t>Сланцевского</w:t>
            </w:r>
            <w:proofErr w:type="spellEnd"/>
            <w:r w:rsidRPr="00ED3FD8">
              <w:rPr>
                <w:rFonts w:ascii="Times New Roman" w:hAnsi="Times New Roman" w:cs="Times New Roman"/>
              </w:rPr>
              <w:t xml:space="preserve"> муниципального района</w:t>
            </w:r>
          </w:p>
        </w:tc>
        <w:tc>
          <w:tcPr>
            <w:tcW w:w="947"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2019</w:t>
            </w:r>
          </w:p>
        </w:tc>
        <w:tc>
          <w:tcPr>
            <w:tcW w:w="1134"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 xml:space="preserve">2021 </w:t>
            </w:r>
          </w:p>
        </w:tc>
        <w:tc>
          <w:tcPr>
            <w:tcW w:w="3827" w:type="dxa"/>
            <w:tcBorders>
              <w:left w:val="single" w:sz="8" w:space="0" w:color="000000"/>
              <w:bottom w:val="single" w:sz="8" w:space="0" w:color="000000"/>
            </w:tcBorders>
            <w:shd w:val="clear" w:color="auto" w:fill="auto"/>
          </w:tcPr>
          <w:p w:rsidR="002C2F81" w:rsidRPr="00ED3FD8" w:rsidRDefault="002C2F81" w:rsidP="002C2F81">
            <w:pPr>
              <w:snapToGrid w:val="0"/>
              <w:spacing w:after="0"/>
              <w:rPr>
                <w:rFonts w:ascii="Times New Roman" w:hAnsi="Times New Roman" w:cs="Times New Roman"/>
              </w:rPr>
            </w:pPr>
            <w:r w:rsidRPr="00ED3FD8">
              <w:rPr>
                <w:rFonts w:ascii="Times New Roman" w:hAnsi="Times New Roman" w:cs="Times New Roman"/>
              </w:rPr>
              <w:t>Неисполнение требований действующего законодательства</w:t>
            </w:r>
          </w:p>
        </w:tc>
        <w:tc>
          <w:tcPr>
            <w:tcW w:w="1843" w:type="dxa"/>
            <w:tcBorders>
              <w:left w:val="single" w:sz="8" w:space="0" w:color="000000"/>
              <w:bottom w:val="single" w:sz="8" w:space="0" w:color="000000"/>
              <w:right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p>
          <w:p w:rsidR="002C2F81" w:rsidRPr="00ED3FD8" w:rsidRDefault="002C2F81" w:rsidP="002C2F81">
            <w:pPr>
              <w:spacing w:after="0"/>
              <w:jc w:val="center"/>
              <w:rPr>
                <w:rFonts w:ascii="Times New Roman" w:hAnsi="Times New Roman" w:cs="Times New Roman"/>
              </w:rPr>
            </w:pPr>
            <w:r w:rsidRPr="00ED3FD8">
              <w:rPr>
                <w:rFonts w:ascii="Times New Roman" w:hAnsi="Times New Roman" w:cs="Times New Roman"/>
              </w:rPr>
              <w:t>-</w:t>
            </w:r>
          </w:p>
        </w:tc>
      </w:tr>
      <w:tr w:rsidR="002C2F81" w:rsidRPr="00ED3FD8" w:rsidTr="00932D3B">
        <w:trPr>
          <w:trHeight w:val="360"/>
        </w:trPr>
        <w:tc>
          <w:tcPr>
            <w:tcW w:w="689" w:type="dxa"/>
            <w:tcBorders>
              <w:left w:val="single" w:sz="8" w:space="0" w:color="000000"/>
              <w:bottom w:val="single" w:sz="8" w:space="0" w:color="000000"/>
            </w:tcBorders>
            <w:shd w:val="clear" w:color="auto" w:fill="auto"/>
          </w:tcPr>
          <w:p w:rsidR="002C2F81" w:rsidRPr="00ED3FD8" w:rsidRDefault="002C2F81" w:rsidP="002C2F81">
            <w:pPr>
              <w:spacing w:after="0"/>
              <w:jc w:val="center"/>
              <w:rPr>
                <w:rFonts w:ascii="Times New Roman" w:hAnsi="Times New Roman" w:cs="Times New Roman"/>
                <w:b/>
                <w:bCs/>
              </w:rPr>
            </w:pPr>
            <w:r w:rsidRPr="00ED3FD8">
              <w:rPr>
                <w:rFonts w:ascii="Times New Roman" w:hAnsi="Times New Roman" w:cs="Times New Roman"/>
                <w:b/>
                <w:bCs/>
                <w:i/>
                <w:iCs/>
              </w:rPr>
              <w:t>2.</w:t>
            </w:r>
          </w:p>
        </w:tc>
        <w:tc>
          <w:tcPr>
            <w:tcW w:w="15297" w:type="dxa"/>
            <w:gridSpan w:val="6"/>
            <w:tcBorders>
              <w:left w:val="single" w:sz="8" w:space="0" w:color="000000"/>
              <w:bottom w:val="single" w:sz="8" w:space="0" w:color="000000"/>
              <w:right w:val="single" w:sz="8" w:space="0" w:color="000000"/>
            </w:tcBorders>
            <w:shd w:val="clear" w:color="auto" w:fill="auto"/>
          </w:tcPr>
          <w:p w:rsidR="002C2F81" w:rsidRPr="00ED3FD8" w:rsidRDefault="002C2F81" w:rsidP="002C2F81">
            <w:pPr>
              <w:spacing w:after="0"/>
              <w:jc w:val="center"/>
              <w:rPr>
                <w:rFonts w:ascii="Times New Roman" w:hAnsi="Times New Roman" w:cs="Times New Roman"/>
              </w:rPr>
            </w:pPr>
            <w:r w:rsidRPr="00ED3FD8">
              <w:rPr>
                <w:rFonts w:ascii="Times New Roman" w:hAnsi="Times New Roman" w:cs="Times New Roman"/>
                <w:b/>
                <w:bCs/>
              </w:rPr>
              <w:t xml:space="preserve"> Подпрограмма 2 «Капитальный ремонт и ремонт дорог общего пользования местного значения»</w:t>
            </w:r>
          </w:p>
        </w:tc>
      </w:tr>
      <w:tr w:rsidR="002C2F81" w:rsidRPr="00ED3FD8" w:rsidTr="00932D3B">
        <w:trPr>
          <w:trHeight w:val="1080"/>
        </w:trPr>
        <w:tc>
          <w:tcPr>
            <w:tcW w:w="689"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b/>
                <w:bCs/>
              </w:rPr>
            </w:pPr>
            <w:r w:rsidRPr="00ED3FD8">
              <w:rPr>
                <w:rFonts w:ascii="Times New Roman" w:hAnsi="Times New Roman" w:cs="Times New Roman"/>
              </w:rPr>
              <w:t>2.1</w:t>
            </w:r>
          </w:p>
        </w:tc>
        <w:tc>
          <w:tcPr>
            <w:tcW w:w="4141" w:type="dxa"/>
            <w:tcBorders>
              <w:left w:val="single" w:sz="8" w:space="0" w:color="000000"/>
              <w:bottom w:val="single" w:sz="8" w:space="0" w:color="000000"/>
            </w:tcBorders>
            <w:shd w:val="clear" w:color="auto" w:fill="auto"/>
          </w:tcPr>
          <w:p w:rsidR="002C2F81" w:rsidRPr="00ED3FD8" w:rsidRDefault="002C2F81" w:rsidP="002C2F81">
            <w:pPr>
              <w:snapToGrid w:val="0"/>
              <w:spacing w:after="0"/>
              <w:rPr>
                <w:rFonts w:ascii="Times New Roman" w:hAnsi="Times New Roman" w:cs="Times New Roman"/>
              </w:rPr>
            </w:pPr>
            <w:r w:rsidRPr="00ED3FD8">
              <w:rPr>
                <w:rFonts w:ascii="Times New Roman" w:hAnsi="Times New Roman" w:cs="Times New Roman"/>
                <w:b/>
                <w:bCs/>
              </w:rPr>
              <w:t>Основное мероприятие 2.1.</w:t>
            </w:r>
          </w:p>
          <w:p w:rsidR="002C2F81" w:rsidRPr="00ED3FD8" w:rsidRDefault="002C2F81" w:rsidP="002C2F81">
            <w:pPr>
              <w:snapToGrid w:val="0"/>
              <w:spacing w:after="0"/>
              <w:rPr>
                <w:rFonts w:ascii="Times New Roman" w:hAnsi="Times New Roman" w:cs="Times New Roman"/>
              </w:rPr>
            </w:pPr>
            <w:r w:rsidRPr="00ED3FD8">
              <w:rPr>
                <w:rFonts w:ascii="Times New Roman" w:hAnsi="Times New Roman" w:cs="Times New Roman"/>
              </w:rPr>
              <w:t xml:space="preserve">Ремонт дорог общего пользования местного значения </w:t>
            </w:r>
          </w:p>
        </w:tc>
        <w:tc>
          <w:tcPr>
            <w:tcW w:w="3405"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 xml:space="preserve">Отдел по строительству и архитектуре администрации </w:t>
            </w:r>
            <w:proofErr w:type="spellStart"/>
            <w:r w:rsidRPr="00ED3FD8">
              <w:rPr>
                <w:rFonts w:ascii="Times New Roman" w:hAnsi="Times New Roman" w:cs="Times New Roman"/>
              </w:rPr>
              <w:t>Сланцевского</w:t>
            </w:r>
            <w:proofErr w:type="spellEnd"/>
            <w:r w:rsidRPr="00ED3FD8">
              <w:rPr>
                <w:rFonts w:ascii="Times New Roman" w:hAnsi="Times New Roman" w:cs="Times New Roman"/>
              </w:rPr>
              <w:t xml:space="preserve"> муниципального района</w:t>
            </w:r>
          </w:p>
        </w:tc>
        <w:tc>
          <w:tcPr>
            <w:tcW w:w="947"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2019</w:t>
            </w:r>
          </w:p>
        </w:tc>
        <w:tc>
          <w:tcPr>
            <w:tcW w:w="1134"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2021</w:t>
            </w:r>
          </w:p>
        </w:tc>
        <w:tc>
          <w:tcPr>
            <w:tcW w:w="3827" w:type="dxa"/>
            <w:tcBorders>
              <w:left w:val="single" w:sz="8" w:space="0" w:color="000000"/>
              <w:bottom w:val="single" w:sz="8" w:space="0" w:color="000000"/>
            </w:tcBorders>
            <w:shd w:val="clear" w:color="auto" w:fill="auto"/>
          </w:tcPr>
          <w:p w:rsidR="002C2F81" w:rsidRPr="00ED3FD8" w:rsidRDefault="002C2F81" w:rsidP="002C2F81">
            <w:pPr>
              <w:snapToGrid w:val="0"/>
              <w:spacing w:after="0"/>
              <w:rPr>
                <w:rFonts w:ascii="Times New Roman" w:hAnsi="Times New Roman" w:cs="Times New Roman"/>
              </w:rPr>
            </w:pPr>
            <w:r w:rsidRPr="00ED3FD8">
              <w:rPr>
                <w:rFonts w:ascii="Times New Roman" w:hAnsi="Times New Roman" w:cs="Times New Roman"/>
              </w:rPr>
              <w:t>Ограничение движения общественного транспорта на маршрутах не соответствующих транспортно-эксплуатационным характеристикам, по условиям обеспечения безопасности дорожного движения.</w:t>
            </w:r>
          </w:p>
        </w:tc>
        <w:tc>
          <w:tcPr>
            <w:tcW w:w="1843" w:type="dxa"/>
            <w:tcBorders>
              <w:left w:val="single" w:sz="8" w:space="0" w:color="000000"/>
              <w:bottom w:val="single" w:sz="8" w:space="0" w:color="000000"/>
              <w:right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p>
        </w:tc>
      </w:tr>
      <w:tr w:rsidR="002C2F81" w:rsidRPr="00ED3FD8" w:rsidTr="00932D3B">
        <w:tc>
          <w:tcPr>
            <w:tcW w:w="689"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b/>
                <w:bCs/>
              </w:rPr>
            </w:pPr>
            <w:r w:rsidRPr="00ED3FD8">
              <w:rPr>
                <w:rFonts w:ascii="Times New Roman" w:hAnsi="Times New Roman" w:cs="Times New Roman"/>
              </w:rPr>
              <w:t>2.2</w:t>
            </w:r>
          </w:p>
        </w:tc>
        <w:tc>
          <w:tcPr>
            <w:tcW w:w="4141" w:type="dxa"/>
            <w:tcBorders>
              <w:left w:val="single" w:sz="8" w:space="0" w:color="000000"/>
              <w:bottom w:val="single" w:sz="8" w:space="0" w:color="000000"/>
            </w:tcBorders>
            <w:shd w:val="clear" w:color="auto" w:fill="auto"/>
          </w:tcPr>
          <w:p w:rsidR="002C2F81" w:rsidRPr="00ED3FD8" w:rsidRDefault="002C2F81" w:rsidP="002C2F81">
            <w:pPr>
              <w:snapToGrid w:val="0"/>
              <w:spacing w:after="0"/>
              <w:rPr>
                <w:rFonts w:ascii="Times New Roman" w:hAnsi="Times New Roman" w:cs="Times New Roman"/>
              </w:rPr>
            </w:pPr>
            <w:r w:rsidRPr="00ED3FD8">
              <w:rPr>
                <w:rFonts w:ascii="Times New Roman" w:hAnsi="Times New Roman" w:cs="Times New Roman"/>
                <w:b/>
                <w:bCs/>
              </w:rPr>
              <w:t>Основное мероприятие 2.2.</w:t>
            </w:r>
          </w:p>
          <w:p w:rsidR="002C2F81" w:rsidRPr="00ED3FD8" w:rsidRDefault="002C2F81" w:rsidP="002C2F81">
            <w:pPr>
              <w:snapToGrid w:val="0"/>
              <w:spacing w:after="0"/>
              <w:rPr>
                <w:rFonts w:ascii="Times New Roman" w:hAnsi="Times New Roman" w:cs="Times New Roman"/>
              </w:rPr>
            </w:pPr>
            <w:r w:rsidRPr="00ED3FD8">
              <w:rPr>
                <w:rFonts w:ascii="Times New Roman" w:hAnsi="Times New Roman" w:cs="Times New Roman"/>
              </w:rPr>
              <w:t>Проведение  экспертизы проектно - сметной документации, лабораторных обследований и анализа результатов</w:t>
            </w:r>
          </w:p>
        </w:tc>
        <w:tc>
          <w:tcPr>
            <w:tcW w:w="3405"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 xml:space="preserve">Отдел по строительству и архитектуре администрации </w:t>
            </w:r>
            <w:proofErr w:type="spellStart"/>
            <w:r w:rsidRPr="00ED3FD8">
              <w:rPr>
                <w:rFonts w:ascii="Times New Roman" w:hAnsi="Times New Roman" w:cs="Times New Roman"/>
              </w:rPr>
              <w:t>Сланцевского</w:t>
            </w:r>
            <w:proofErr w:type="spellEnd"/>
            <w:r w:rsidRPr="00ED3FD8">
              <w:rPr>
                <w:rFonts w:ascii="Times New Roman" w:hAnsi="Times New Roman" w:cs="Times New Roman"/>
              </w:rPr>
              <w:t xml:space="preserve"> муниципального района</w:t>
            </w:r>
          </w:p>
        </w:tc>
        <w:tc>
          <w:tcPr>
            <w:tcW w:w="947"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2019</w:t>
            </w:r>
          </w:p>
        </w:tc>
        <w:tc>
          <w:tcPr>
            <w:tcW w:w="1134"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2021</w:t>
            </w:r>
          </w:p>
        </w:tc>
        <w:tc>
          <w:tcPr>
            <w:tcW w:w="3827" w:type="dxa"/>
            <w:tcBorders>
              <w:left w:val="single" w:sz="8" w:space="0" w:color="000000"/>
              <w:bottom w:val="single" w:sz="8" w:space="0" w:color="000000"/>
            </w:tcBorders>
            <w:shd w:val="clear" w:color="auto" w:fill="auto"/>
          </w:tcPr>
          <w:p w:rsidR="002C2F81" w:rsidRPr="00ED3FD8" w:rsidRDefault="002C2F81" w:rsidP="002C2F81">
            <w:pPr>
              <w:snapToGrid w:val="0"/>
              <w:spacing w:after="0"/>
              <w:rPr>
                <w:rFonts w:ascii="Times New Roman" w:hAnsi="Times New Roman" w:cs="Times New Roman"/>
              </w:rPr>
            </w:pPr>
            <w:r w:rsidRPr="00ED3FD8">
              <w:rPr>
                <w:rFonts w:ascii="Times New Roman" w:hAnsi="Times New Roman" w:cs="Times New Roman"/>
              </w:rPr>
              <w:t>Неисполнение требований действующего законодательства</w:t>
            </w:r>
          </w:p>
        </w:tc>
        <w:tc>
          <w:tcPr>
            <w:tcW w:w="1843" w:type="dxa"/>
            <w:tcBorders>
              <w:left w:val="single" w:sz="8" w:space="0" w:color="000000"/>
              <w:bottom w:val="single" w:sz="8" w:space="0" w:color="000000"/>
              <w:right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w:t>
            </w:r>
          </w:p>
        </w:tc>
      </w:tr>
      <w:tr w:rsidR="002C2F81" w:rsidRPr="00ED3FD8" w:rsidTr="00932D3B">
        <w:tc>
          <w:tcPr>
            <w:tcW w:w="15986" w:type="dxa"/>
            <w:gridSpan w:val="7"/>
            <w:tcBorders>
              <w:left w:val="single" w:sz="8" w:space="0" w:color="000000"/>
              <w:bottom w:val="single" w:sz="8" w:space="0" w:color="000000"/>
              <w:right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b/>
                <w:bCs/>
              </w:rPr>
            </w:pPr>
            <w:r w:rsidRPr="00ED3FD8">
              <w:rPr>
                <w:rFonts w:ascii="Times New Roman" w:hAnsi="Times New Roman" w:cs="Times New Roman"/>
                <w:b/>
                <w:bCs/>
              </w:rPr>
              <w:lastRenderedPageBreak/>
              <w:t xml:space="preserve">Подпрограмма 3 «Газификация муниципального образования </w:t>
            </w:r>
            <w:proofErr w:type="spellStart"/>
            <w:r w:rsidRPr="00ED3FD8">
              <w:rPr>
                <w:rFonts w:ascii="Times New Roman" w:hAnsi="Times New Roman" w:cs="Times New Roman"/>
                <w:b/>
                <w:bCs/>
              </w:rPr>
              <w:t>Сланцевское</w:t>
            </w:r>
            <w:proofErr w:type="spellEnd"/>
            <w:r w:rsidRPr="00ED3FD8">
              <w:rPr>
                <w:rFonts w:ascii="Times New Roman" w:hAnsi="Times New Roman" w:cs="Times New Roman"/>
                <w:b/>
                <w:bCs/>
              </w:rPr>
              <w:t xml:space="preserve"> городское поселение, строительство наружных инженерных сетей»</w:t>
            </w:r>
          </w:p>
        </w:tc>
      </w:tr>
      <w:tr w:rsidR="002C2F81" w:rsidRPr="00ED3FD8" w:rsidTr="00932D3B">
        <w:tc>
          <w:tcPr>
            <w:tcW w:w="689"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b/>
                <w:bCs/>
              </w:rPr>
            </w:pPr>
            <w:r w:rsidRPr="00ED3FD8">
              <w:rPr>
                <w:rFonts w:ascii="Times New Roman" w:hAnsi="Times New Roman" w:cs="Times New Roman"/>
              </w:rPr>
              <w:t>3.1.</w:t>
            </w:r>
          </w:p>
        </w:tc>
        <w:tc>
          <w:tcPr>
            <w:tcW w:w="4141" w:type="dxa"/>
            <w:tcBorders>
              <w:left w:val="single" w:sz="8" w:space="0" w:color="000000"/>
              <w:bottom w:val="single" w:sz="8" w:space="0" w:color="000000"/>
            </w:tcBorders>
            <w:shd w:val="clear" w:color="auto" w:fill="auto"/>
          </w:tcPr>
          <w:p w:rsidR="002C2F81" w:rsidRPr="00ED3FD8" w:rsidRDefault="002C2F81" w:rsidP="002C2F81">
            <w:pPr>
              <w:snapToGrid w:val="0"/>
              <w:spacing w:after="0"/>
              <w:rPr>
                <w:rFonts w:ascii="Times New Roman" w:hAnsi="Times New Roman" w:cs="Times New Roman"/>
              </w:rPr>
            </w:pPr>
            <w:r w:rsidRPr="00ED3FD8">
              <w:rPr>
                <w:rFonts w:ascii="Times New Roman" w:hAnsi="Times New Roman" w:cs="Times New Roman"/>
                <w:b/>
                <w:bCs/>
              </w:rPr>
              <w:t>Основное мероприятие 3.1.</w:t>
            </w:r>
          </w:p>
          <w:p w:rsidR="002C2F81" w:rsidRPr="00ED3FD8" w:rsidRDefault="002C2F81" w:rsidP="002C2F81">
            <w:pPr>
              <w:autoSpaceDE w:val="0"/>
              <w:snapToGrid w:val="0"/>
              <w:spacing w:after="0"/>
              <w:ind w:firstLine="426"/>
              <w:rPr>
                <w:rFonts w:ascii="Times New Roman" w:hAnsi="Times New Roman" w:cs="Times New Roman"/>
              </w:rPr>
            </w:pPr>
            <w:r w:rsidRPr="00ED3FD8">
              <w:rPr>
                <w:rFonts w:ascii="Times New Roman" w:hAnsi="Times New Roman" w:cs="Times New Roman"/>
              </w:rPr>
              <w:t>Проведение проектно-изыскательских работ и разработка проектов планировки и межевание территорий инженерных сетей;</w:t>
            </w:r>
          </w:p>
        </w:tc>
        <w:tc>
          <w:tcPr>
            <w:tcW w:w="3405"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 xml:space="preserve">Отдел по строительству и архитектуре администрации </w:t>
            </w:r>
            <w:proofErr w:type="spellStart"/>
            <w:r w:rsidRPr="00ED3FD8">
              <w:rPr>
                <w:rFonts w:ascii="Times New Roman" w:hAnsi="Times New Roman" w:cs="Times New Roman"/>
              </w:rPr>
              <w:t>Сланцевского</w:t>
            </w:r>
            <w:proofErr w:type="spellEnd"/>
            <w:r w:rsidRPr="00ED3FD8">
              <w:rPr>
                <w:rFonts w:ascii="Times New Roman" w:hAnsi="Times New Roman" w:cs="Times New Roman"/>
              </w:rPr>
              <w:t xml:space="preserve"> муниципального района</w:t>
            </w:r>
          </w:p>
        </w:tc>
        <w:tc>
          <w:tcPr>
            <w:tcW w:w="947"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2019</w:t>
            </w:r>
          </w:p>
        </w:tc>
        <w:tc>
          <w:tcPr>
            <w:tcW w:w="1134"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2021</w:t>
            </w:r>
          </w:p>
        </w:tc>
        <w:tc>
          <w:tcPr>
            <w:tcW w:w="3827" w:type="dxa"/>
            <w:tcBorders>
              <w:left w:val="single" w:sz="8" w:space="0" w:color="000000"/>
              <w:bottom w:val="single" w:sz="8" w:space="0" w:color="000000"/>
            </w:tcBorders>
            <w:shd w:val="clear" w:color="auto" w:fill="auto"/>
          </w:tcPr>
          <w:p w:rsidR="002C2F81" w:rsidRPr="00ED3FD8" w:rsidRDefault="002C2F81" w:rsidP="002C2F81">
            <w:pPr>
              <w:snapToGrid w:val="0"/>
              <w:spacing w:after="0"/>
              <w:rPr>
                <w:rFonts w:ascii="Times New Roman" w:hAnsi="Times New Roman" w:cs="Times New Roman"/>
              </w:rPr>
            </w:pPr>
            <w:r w:rsidRPr="00ED3FD8">
              <w:rPr>
                <w:rFonts w:ascii="Times New Roman" w:hAnsi="Times New Roman" w:cs="Times New Roman"/>
              </w:rPr>
              <w:t>Ухудшение условий проживания населения.</w:t>
            </w:r>
          </w:p>
          <w:p w:rsidR="002C2F81" w:rsidRPr="00ED3FD8" w:rsidRDefault="002C2F81" w:rsidP="002C2F81">
            <w:pPr>
              <w:snapToGrid w:val="0"/>
              <w:spacing w:after="0"/>
              <w:rPr>
                <w:rFonts w:ascii="Times New Roman" w:hAnsi="Times New Roman" w:cs="Times New Roman"/>
              </w:rPr>
            </w:pPr>
            <w:r w:rsidRPr="00ED3FD8">
              <w:rPr>
                <w:rFonts w:ascii="Times New Roman" w:hAnsi="Times New Roman" w:cs="Times New Roman"/>
              </w:rPr>
              <w:t>Неисполнение требований действующего законодательства</w:t>
            </w:r>
          </w:p>
        </w:tc>
        <w:tc>
          <w:tcPr>
            <w:tcW w:w="1843" w:type="dxa"/>
            <w:tcBorders>
              <w:left w:val="single" w:sz="8" w:space="0" w:color="000000"/>
              <w:bottom w:val="single" w:sz="8" w:space="0" w:color="000000"/>
              <w:right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p>
        </w:tc>
      </w:tr>
      <w:tr w:rsidR="002C2F81" w:rsidRPr="00ED3FD8" w:rsidTr="00932D3B">
        <w:tc>
          <w:tcPr>
            <w:tcW w:w="689"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b/>
                <w:bCs/>
              </w:rPr>
            </w:pPr>
            <w:r w:rsidRPr="00ED3FD8">
              <w:rPr>
                <w:rFonts w:ascii="Times New Roman" w:hAnsi="Times New Roman" w:cs="Times New Roman"/>
              </w:rPr>
              <w:t>3.2.</w:t>
            </w:r>
          </w:p>
        </w:tc>
        <w:tc>
          <w:tcPr>
            <w:tcW w:w="4141" w:type="dxa"/>
            <w:tcBorders>
              <w:left w:val="single" w:sz="8" w:space="0" w:color="000000"/>
              <w:bottom w:val="single" w:sz="8" w:space="0" w:color="000000"/>
            </w:tcBorders>
            <w:shd w:val="clear" w:color="auto" w:fill="auto"/>
          </w:tcPr>
          <w:p w:rsidR="002C2F81" w:rsidRPr="00ED3FD8" w:rsidRDefault="002C2F81" w:rsidP="002C2F81">
            <w:pPr>
              <w:snapToGrid w:val="0"/>
              <w:spacing w:after="0"/>
              <w:rPr>
                <w:rFonts w:ascii="Times New Roman" w:hAnsi="Times New Roman" w:cs="Times New Roman"/>
              </w:rPr>
            </w:pPr>
            <w:r w:rsidRPr="00ED3FD8">
              <w:rPr>
                <w:rFonts w:ascii="Times New Roman" w:hAnsi="Times New Roman" w:cs="Times New Roman"/>
                <w:b/>
                <w:bCs/>
              </w:rPr>
              <w:t>Основное мероприятие 3.2.</w:t>
            </w:r>
          </w:p>
          <w:p w:rsidR="002C2F81" w:rsidRPr="00ED3FD8" w:rsidRDefault="002C2F81" w:rsidP="002C2F81">
            <w:pPr>
              <w:snapToGrid w:val="0"/>
              <w:spacing w:after="0"/>
              <w:rPr>
                <w:rFonts w:ascii="Times New Roman" w:hAnsi="Times New Roman" w:cs="Times New Roman"/>
              </w:rPr>
            </w:pPr>
            <w:r w:rsidRPr="00ED3FD8">
              <w:rPr>
                <w:rFonts w:ascii="Times New Roman" w:hAnsi="Times New Roman" w:cs="Times New Roman"/>
              </w:rPr>
              <w:t>Строительство газопроводов</w:t>
            </w:r>
          </w:p>
        </w:tc>
        <w:tc>
          <w:tcPr>
            <w:tcW w:w="3405"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 xml:space="preserve">Отдел по строительству и архитектуре администрации </w:t>
            </w:r>
            <w:proofErr w:type="spellStart"/>
            <w:r w:rsidRPr="00ED3FD8">
              <w:rPr>
                <w:rFonts w:ascii="Times New Roman" w:hAnsi="Times New Roman" w:cs="Times New Roman"/>
              </w:rPr>
              <w:t>Сланцевского</w:t>
            </w:r>
            <w:proofErr w:type="spellEnd"/>
            <w:r w:rsidRPr="00ED3FD8">
              <w:rPr>
                <w:rFonts w:ascii="Times New Roman" w:hAnsi="Times New Roman" w:cs="Times New Roman"/>
              </w:rPr>
              <w:t xml:space="preserve"> муниципального района</w:t>
            </w:r>
          </w:p>
        </w:tc>
        <w:tc>
          <w:tcPr>
            <w:tcW w:w="947"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2019</w:t>
            </w:r>
          </w:p>
        </w:tc>
        <w:tc>
          <w:tcPr>
            <w:tcW w:w="1134"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2021</w:t>
            </w:r>
          </w:p>
        </w:tc>
        <w:tc>
          <w:tcPr>
            <w:tcW w:w="3827" w:type="dxa"/>
            <w:tcBorders>
              <w:left w:val="single" w:sz="8" w:space="0" w:color="000000"/>
              <w:bottom w:val="single" w:sz="8" w:space="0" w:color="000000"/>
            </w:tcBorders>
            <w:shd w:val="clear" w:color="auto" w:fill="auto"/>
          </w:tcPr>
          <w:p w:rsidR="002C2F81" w:rsidRPr="00ED3FD8" w:rsidRDefault="002C2F81" w:rsidP="002C2F81">
            <w:pPr>
              <w:pStyle w:val="ConsPlusNormal"/>
              <w:snapToGrid w:val="0"/>
              <w:ind w:firstLine="0"/>
              <w:jc w:val="left"/>
              <w:rPr>
                <w:rFonts w:ascii="Times New Roman" w:hAnsi="Times New Roman" w:cs="Times New Roman"/>
                <w:sz w:val="22"/>
                <w:szCs w:val="22"/>
              </w:rPr>
            </w:pPr>
            <w:r w:rsidRPr="00ED3FD8">
              <w:rPr>
                <w:rFonts w:ascii="Times New Roman" w:hAnsi="Times New Roman" w:cs="Times New Roman"/>
                <w:sz w:val="22"/>
                <w:szCs w:val="22"/>
              </w:rPr>
              <w:t>Неисполнение требований действующего законодательства</w:t>
            </w:r>
          </w:p>
        </w:tc>
        <w:tc>
          <w:tcPr>
            <w:tcW w:w="1843" w:type="dxa"/>
            <w:tcBorders>
              <w:left w:val="single" w:sz="8" w:space="0" w:color="000000"/>
              <w:bottom w:val="single" w:sz="8" w:space="0" w:color="000000"/>
              <w:right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w:t>
            </w:r>
          </w:p>
        </w:tc>
      </w:tr>
      <w:tr w:rsidR="002C2F81" w:rsidRPr="00ED3FD8" w:rsidTr="00932D3B">
        <w:tc>
          <w:tcPr>
            <w:tcW w:w="689"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b/>
                <w:bCs/>
              </w:rPr>
            </w:pPr>
            <w:r w:rsidRPr="00ED3FD8">
              <w:rPr>
                <w:rFonts w:ascii="Times New Roman" w:hAnsi="Times New Roman" w:cs="Times New Roman"/>
              </w:rPr>
              <w:t>3.3.</w:t>
            </w:r>
          </w:p>
        </w:tc>
        <w:tc>
          <w:tcPr>
            <w:tcW w:w="4141" w:type="dxa"/>
            <w:tcBorders>
              <w:left w:val="single" w:sz="8" w:space="0" w:color="000000"/>
              <w:bottom w:val="single" w:sz="8" w:space="0" w:color="000000"/>
            </w:tcBorders>
            <w:shd w:val="clear" w:color="auto" w:fill="auto"/>
          </w:tcPr>
          <w:p w:rsidR="002C2F81" w:rsidRPr="00ED3FD8" w:rsidRDefault="002C2F81" w:rsidP="002C2F81">
            <w:pPr>
              <w:snapToGrid w:val="0"/>
              <w:spacing w:after="0"/>
              <w:rPr>
                <w:rFonts w:ascii="Times New Roman" w:hAnsi="Times New Roman" w:cs="Times New Roman"/>
              </w:rPr>
            </w:pPr>
            <w:r w:rsidRPr="00ED3FD8">
              <w:rPr>
                <w:rFonts w:ascii="Times New Roman" w:hAnsi="Times New Roman" w:cs="Times New Roman"/>
                <w:b/>
                <w:bCs/>
              </w:rPr>
              <w:t>Основное мероприятие 3.3.</w:t>
            </w:r>
          </w:p>
          <w:p w:rsidR="002C2F81" w:rsidRPr="00ED3FD8" w:rsidRDefault="002C2F81" w:rsidP="002C2F81">
            <w:pPr>
              <w:snapToGrid w:val="0"/>
              <w:spacing w:after="0"/>
              <w:rPr>
                <w:rFonts w:ascii="Times New Roman" w:hAnsi="Times New Roman" w:cs="Times New Roman"/>
              </w:rPr>
            </w:pPr>
            <w:r w:rsidRPr="00ED3FD8">
              <w:rPr>
                <w:rFonts w:ascii="Times New Roman" w:hAnsi="Times New Roman" w:cs="Times New Roman"/>
              </w:rPr>
              <w:t>Строительство инженерной и транспортной инфраструктуры для земельных участков, предоставленных членам многодетных семей, молодым специалистам, членам молодых семей</w:t>
            </w:r>
          </w:p>
        </w:tc>
        <w:tc>
          <w:tcPr>
            <w:tcW w:w="3405"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 xml:space="preserve">Отдел по строительству и архитектуре администрации </w:t>
            </w:r>
            <w:proofErr w:type="spellStart"/>
            <w:r w:rsidRPr="00ED3FD8">
              <w:rPr>
                <w:rFonts w:ascii="Times New Roman" w:hAnsi="Times New Roman" w:cs="Times New Roman"/>
              </w:rPr>
              <w:t>Сланцевского</w:t>
            </w:r>
            <w:proofErr w:type="spellEnd"/>
            <w:r w:rsidRPr="00ED3FD8">
              <w:rPr>
                <w:rFonts w:ascii="Times New Roman" w:hAnsi="Times New Roman" w:cs="Times New Roman"/>
              </w:rPr>
              <w:t xml:space="preserve"> муниципального района</w:t>
            </w:r>
          </w:p>
        </w:tc>
        <w:tc>
          <w:tcPr>
            <w:tcW w:w="947"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2019</w:t>
            </w:r>
          </w:p>
        </w:tc>
        <w:tc>
          <w:tcPr>
            <w:tcW w:w="1134"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2021</w:t>
            </w:r>
          </w:p>
        </w:tc>
        <w:tc>
          <w:tcPr>
            <w:tcW w:w="3827" w:type="dxa"/>
            <w:tcBorders>
              <w:left w:val="single" w:sz="8" w:space="0" w:color="000000"/>
              <w:bottom w:val="single" w:sz="8" w:space="0" w:color="000000"/>
            </w:tcBorders>
            <w:shd w:val="clear" w:color="auto" w:fill="auto"/>
          </w:tcPr>
          <w:p w:rsidR="002C2F81" w:rsidRPr="00ED3FD8" w:rsidRDefault="002C2F81" w:rsidP="002C2F81">
            <w:pPr>
              <w:snapToGrid w:val="0"/>
              <w:spacing w:after="0"/>
              <w:rPr>
                <w:rFonts w:ascii="Times New Roman" w:hAnsi="Times New Roman" w:cs="Times New Roman"/>
              </w:rPr>
            </w:pPr>
            <w:r w:rsidRPr="00ED3FD8">
              <w:rPr>
                <w:rFonts w:ascii="Times New Roman" w:hAnsi="Times New Roman" w:cs="Times New Roman"/>
              </w:rPr>
              <w:t>Ухудшение условий проживания населения.</w:t>
            </w:r>
          </w:p>
        </w:tc>
        <w:tc>
          <w:tcPr>
            <w:tcW w:w="1843" w:type="dxa"/>
            <w:tcBorders>
              <w:left w:val="single" w:sz="8" w:space="0" w:color="000000"/>
              <w:bottom w:val="single" w:sz="8" w:space="0" w:color="000000"/>
              <w:right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p>
        </w:tc>
      </w:tr>
      <w:tr w:rsidR="002C2F81" w:rsidRPr="00ED3FD8" w:rsidTr="00932D3B">
        <w:tc>
          <w:tcPr>
            <w:tcW w:w="689"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b/>
                <w:bCs/>
                <w:color w:val="000000"/>
              </w:rPr>
            </w:pPr>
            <w:r w:rsidRPr="00ED3FD8">
              <w:rPr>
                <w:rFonts w:ascii="Times New Roman" w:hAnsi="Times New Roman" w:cs="Times New Roman"/>
              </w:rPr>
              <w:t>3.</w:t>
            </w:r>
            <w:r w:rsidRPr="00ED3FD8">
              <w:rPr>
                <w:rFonts w:ascii="Times New Roman" w:hAnsi="Times New Roman" w:cs="Times New Roman"/>
                <w:color w:val="000000"/>
              </w:rPr>
              <w:t>4.</w:t>
            </w:r>
          </w:p>
        </w:tc>
        <w:tc>
          <w:tcPr>
            <w:tcW w:w="4141" w:type="dxa"/>
            <w:tcBorders>
              <w:left w:val="single" w:sz="8" w:space="0" w:color="000000"/>
              <w:bottom w:val="single" w:sz="8" w:space="0" w:color="000000"/>
            </w:tcBorders>
            <w:shd w:val="clear" w:color="auto" w:fill="auto"/>
          </w:tcPr>
          <w:p w:rsidR="002C2F81" w:rsidRPr="00ED3FD8" w:rsidRDefault="002C2F81" w:rsidP="002C2F81">
            <w:pPr>
              <w:spacing w:after="0"/>
              <w:rPr>
                <w:rFonts w:ascii="Times New Roman" w:hAnsi="Times New Roman" w:cs="Times New Roman"/>
                <w:color w:val="000000"/>
              </w:rPr>
            </w:pPr>
            <w:r w:rsidRPr="00ED3FD8">
              <w:rPr>
                <w:rFonts w:ascii="Times New Roman" w:hAnsi="Times New Roman" w:cs="Times New Roman"/>
                <w:b/>
                <w:bCs/>
                <w:color w:val="000000"/>
              </w:rPr>
              <w:t>Основное мероприятие 3.4</w:t>
            </w:r>
            <w:r w:rsidRPr="00ED3FD8">
              <w:rPr>
                <w:rFonts w:ascii="Times New Roman" w:hAnsi="Times New Roman" w:cs="Times New Roman"/>
                <w:color w:val="000000"/>
              </w:rPr>
              <w:t>.</w:t>
            </w:r>
          </w:p>
          <w:p w:rsidR="002C2F81" w:rsidRPr="00ED3FD8" w:rsidRDefault="002C2F81" w:rsidP="002C2F81">
            <w:pPr>
              <w:spacing w:after="0"/>
              <w:rPr>
                <w:rFonts w:ascii="Times New Roman" w:hAnsi="Times New Roman" w:cs="Times New Roman"/>
              </w:rPr>
            </w:pPr>
            <w:r w:rsidRPr="00ED3FD8">
              <w:rPr>
                <w:rFonts w:ascii="Times New Roman" w:hAnsi="Times New Roman" w:cs="Times New Roman"/>
              </w:rPr>
              <w:t>Проведение экспертизы проектно-сметной документации</w:t>
            </w:r>
          </w:p>
        </w:tc>
        <w:tc>
          <w:tcPr>
            <w:tcW w:w="3405"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 xml:space="preserve">Отдел по строительству и архитектуре администрации </w:t>
            </w:r>
            <w:proofErr w:type="spellStart"/>
            <w:r w:rsidRPr="00ED3FD8">
              <w:rPr>
                <w:rFonts w:ascii="Times New Roman" w:hAnsi="Times New Roman" w:cs="Times New Roman"/>
              </w:rPr>
              <w:t>Сланцевского</w:t>
            </w:r>
            <w:proofErr w:type="spellEnd"/>
            <w:r w:rsidRPr="00ED3FD8">
              <w:rPr>
                <w:rFonts w:ascii="Times New Roman" w:hAnsi="Times New Roman" w:cs="Times New Roman"/>
              </w:rPr>
              <w:t xml:space="preserve"> муниципального района</w:t>
            </w:r>
          </w:p>
        </w:tc>
        <w:tc>
          <w:tcPr>
            <w:tcW w:w="947"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2019</w:t>
            </w:r>
          </w:p>
        </w:tc>
        <w:tc>
          <w:tcPr>
            <w:tcW w:w="1134" w:type="dxa"/>
            <w:tcBorders>
              <w:left w:val="single" w:sz="8" w:space="0" w:color="000000"/>
              <w:bottom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2021</w:t>
            </w:r>
          </w:p>
        </w:tc>
        <w:tc>
          <w:tcPr>
            <w:tcW w:w="3827" w:type="dxa"/>
            <w:tcBorders>
              <w:left w:val="single" w:sz="8" w:space="0" w:color="000000"/>
              <w:bottom w:val="single" w:sz="8" w:space="0" w:color="000000"/>
            </w:tcBorders>
            <w:shd w:val="clear" w:color="auto" w:fill="auto"/>
          </w:tcPr>
          <w:p w:rsidR="002C2F81" w:rsidRPr="00ED3FD8" w:rsidRDefault="002C2F81" w:rsidP="002C2F81">
            <w:pPr>
              <w:pStyle w:val="ConsPlusNormal"/>
              <w:snapToGrid w:val="0"/>
              <w:ind w:firstLine="0"/>
              <w:jc w:val="left"/>
              <w:rPr>
                <w:rFonts w:ascii="Times New Roman" w:hAnsi="Times New Roman" w:cs="Times New Roman"/>
                <w:sz w:val="22"/>
                <w:szCs w:val="22"/>
              </w:rPr>
            </w:pPr>
            <w:r w:rsidRPr="00ED3FD8">
              <w:rPr>
                <w:rFonts w:ascii="Times New Roman" w:hAnsi="Times New Roman" w:cs="Times New Roman"/>
                <w:sz w:val="22"/>
                <w:szCs w:val="22"/>
              </w:rPr>
              <w:t>Неисполнение требований действующего законодательства</w:t>
            </w:r>
          </w:p>
        </w:tc>
        <w:tc>
          <w:tcPr>
            <w:tcW w:w="1843" w:type="dxa"/>
            <w:tcBorders>
              <w:left w:val="single" w:sz="8" w:space="0" w:color="000000"/>
              <w:bottom w:val="single" w:sz="8" w:space="0" w:color="000000"/>
              <w:right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w:t>
            </w:r>
          </w:p>
        </w:tc>
      </w:tr>
      <w:tr w:rsidR="002C2F81" w:rsidRPr="00ED3FD8" w:rsidTr="00932D3B">
        <w:trPr>
          <w:trHeight w:val="940"/>
        </w:trPr>
        <w:tc>
          <w:tcPr>
            <w:tcW w:w="689" w:type="dxa"/>
            <w:tcBorders>
              <w:left w:val="single" w:sz="8" w:space="0" w:color="000000"/>
              <w:bottom w:val="single" w:sz="4" w:space="0" w:color="auto"/>
            </w:tcBorders>
            <w:shd w:val="clear" w:color="auto" w:fill="auto"/>
          </w:tcPr>
          <w:p w:rsidR="002C2F81" w:rsidRPr="00ED3FD8" w:rsidRDefault="002C2F81" w:rsidP="002C2F81">
            <w:pPr>
              <w:snapToGrid w:val="0"/>
              <w:spacing w:after="0"/>
              <w:jc w:val="center"/>
              <w:rPr>
                <w:rFonts w:ascii="Times New Roman" w:hAnsi="Times New Roman" w:cs="Times New Roman"/>
                <w:b/>
                <w:bCs/>
                <w:color w:val="000000"/>
              </w:rPr>
            </w:pPr>
            <w:r w:rsidRPr="00ED3FD8">
              <w:rPr>
                <w:rFonts w:ascii="Times New Roman" w:hAnsi="Times New Roman" w:cs="Times New Roman"/>
              </w:rPr>
              <w:t>3.5.</w:t>
            </w:r>
          </w:p>
        </w:tc>
        <w:tc>
          <w:tcPr>
            <w:tcW w:w="4141" w:type="dxa"/>
            <w:tcBorders>
              <w:left w:val="single" w:sz="8" w:space="0" w:color="000000"/>
              <w:bottom w:val="single" w:sz="4" w:space="0" w:color="auto"/>
            </w:tcBorders>
            <w:shd w:val="clear" w:color="auto" w:fill="auto"/>
          </w:tcPr>
          <w:p w:rsidR="002C2F81" w:rsidRPr="00ED3FD8" w:rsidRDefault="002C2F81" w:rsidP="002C2F81">
            <w:pPr>
              <w:spacing w:after="0"/>
              <w:rPr>
                <w:rFonts w:ascii="Times New Roman" w:hAnsi="Times New Roman" w:cs="Times New Roman"/>
                <w:color w:val="000000"/>
              </w:rPr>
            </w:pPr>
            <w:r w:rsidRPr="00ED3FD8">
              <w:rPr>
                <w:rFonts w:ascii="Times New Roman" w:hAnsi="Times New Roman" w:cs="Times New Roman"/>
                <w:b/>
                <w:bCs/>
                <w:color w:val="000000"/>
              </w:rPr>
              <w:t>Основное мероприятие 3.5.</w:t>
            </w:r>
          </w:p>
          <w:p w:rsidR="002C2F81" w:rsidRPr="00ED3FD8" w:rsidRDefault="002C2F81" w:rsidP="002C2F81">
            <w:pPr>
              <w:spacing w:after="0"/>
              <w:rPr>
                <w:rFonts w:ascii="Times New Roman" w:hAnsi="Times New Roman" w:cs="Times New Roman"/>
              </w:rPr>
            </w:pPr>
            <w:r w:rsidRPr="00ED3FD8">
              <w:rPr>
                <w:rFonts w:ascii="Times New Roman" w:hAnsi="Times New Roman" w:cs="Times New Roman"/>
              </w:rPr>
              <w:t>Межевание земельных участков под строительство наружных сетей с постановкой на кадастровый учет</w:t>
            </w:r>
          </w:p>
        </w:tc>
        <w:tc>
          <w:tcPr>
            <w:tcW w:w="3405" w:type="dxa"/>
            <w:tcBorders>
              <w:left w:val="single" w:sz="8" w:space="0" w:color="000000"/>
              <w:bottom w:val="single" w:sz="4" w:space="0" w:color="auto"/>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 xml:space="preserve">Отдел по строительству и архитектуре администрации </w:t>
            </w:r>
            <w:proofErr w:type="spellStart"/>
            <w:r w:rsidRPr="00ED3FD8">
              <w:rPr>
                <w:rFonts w:ascii="Times New Roman" w:hAnsi="Times New Roman" w:cs="Times New Roman"/>
              </w:rPr>
              <w:t>Сланцевского</w:t>
            </w:r>
            <w:proofErr w:type="spellEnd"/>
            <w:r w:rsidRPr="00ED3FD8">
              <w:rPr>
                <w:rFonts w:ascii="Times New Roman" w:hAnsi="Times New Roman" w:cs="Times New Roman"/>
              </w:rPr>
              <w:t xml:space="preserve"> муниципального района</w:t>
            </w:r>
          </w:p>
        </w:tc>
        <w:tc>
          <w:tcPr>
            <w:tcW w:w="947" w:type="dxa"/>
            <w:tcBorders>
              <w:left w:val="single" w:sz="8" w:space="0" w:color="000000"/>
              <w:bottom w:val="single" w:sz="4" w:space="0" w:color="auto"/>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2019</w:t>
            </w:r>
          </w:p>
        </w:tc>
        <w:tc>
          <w:tcPr>
            <w:tcW w:w="1134" w:type="dxa"/>
            <w:tcBorders>
              <w:left w:val="single" w:sz="8" w:space="0" w:color="000000"/>
              <w:bottom w:val="single" w:sz="4" w:space="0" w:color="auto"/>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2021</w:t>
            </w:r>
          </w:p>
        </w:tc>
        <w:tc>
          <w:tcPr>
            <w:tcW w:w="3827" w:type="dxa"/>
            <w:tcBorders>
              <w:left w:val="single" w:sz="8" w:space="0" w:color="000000"/>
              <w:bottom w:val="single" w:sz="4" w:space="0" w:color="auto"/>
            </w:tcBorders>
            <w:shd w:val="clear" w:color="auto" w:fill="auto"/>
          </w:tcPr>
          <w:p w:rsidR="002C2F81" w:rsidRPr="00ED3FD8" w:rsidRDefault="002C2F81" w:rsidP="002C2F81">
            <w:pPr>
              <w:pStyle w:val="ConsPlusNormal"/>
              <w:snapToGrid w:val="0"/>
              <w:ind w:firstLine="0"/>
              <w:jc w:val="left"/>
              <w:rPr>
                <w:rFonts w:ascii="Times New Roman" w:hAnsi="Times New Roman" w:cs="Times New Roman"/>
                <w:sz w:val="22"/>
                <w:szCs w:val="22"/>
              </w:rPr>
            </w:pPr>
            <w:r w:rsidRPr="00ED3FD8">
              <w:rPr>
                <w:rFonts w:ascii="Times New Roman" w:hAnsi="Times New Roman" w:cs="Times New Roman"/>
                <w:sz w:val="22"/>
                <w:szCs w:val="22"/>
              </w:rPr>
              <w:t>Неисполнение требований действующего законодательства</w:t>
            </w:r>
          </w:p>
        </w:tc>
        <w:tc>
          <w:tcPr>
            <w:tcW w:w="1843" w:type="dxa"/>
            <w:tcBorders>
              <w:left w:val="single" w:sz="8" w:space="0" w:color="000000"/>
              <w:bottom w:val="single" w:sz="4" w:space="0" w:color="auto"/>
              <w:right w:val="single" w:sz="8" w:space="0" w:color="000000"/>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w:t>
            </w:r>
          </w:p>
        </w:tc>
      </w:tr>
      <w:tr w:rsidR="002C2F81" w:rsidRPr="00ED3FD8" w:rsidTr="00932D3B">
        <w:trPr>
          <w:trHeight w:val="333"/>
        </w:trPr>
        <w:tc>
          <w:tcPr>
            <w:tcW w:w="15986" w:type="dxa"/>
            <w:gridSpan w:val="7"/>
            <w:tcBorders>
              <w:top w:val="single" w:sz="4" w:space="0" w:color="auto"/>
              <w:left w:val="single" w:sz="4" w:space="0" w:color="auto"/>
              <w:bottom w:val="single" w:sz="4" w:space="0" w:color="auto"/>
              <w:right w:val="single" w:sz="4" w:space="0" w:color="auto"/>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b/>
                <w:bCs/>
              </w:rPr>
              <w:t xml:space="preserve">Подпрограмма 4 «Благоустройство общественных мест на территории </w:t>
            </w:r>
            <w:proofErr w:type="spellStart"/>
            <w:r w:rsidRPr="00ED3FD8">
              <w:rPr>
                <w:rFonts w:ascii="Times New Roman" w:hAnsi="Times New Roman" w:cs="Times New Roman"/>
                <w:b/>
                <w:bCs/>
              </w:rPr>
              <w:t>Сланцевского</w:t>
            </w:r>
            <w:proofErr w:type="spellEnd"/>
            <w:r w:rsidRPr="00ED3FD8">
              <w:rPr>
                <w:rFonts w:ascii="Times New Roman" w:hAnsi="Times New Roman" w:cs="Times New Roman"/>
                <w:b/>
                <w:bCs/>
              </w:rPr>
              <w:t xml:space="preserve"> городского поселения»</w:t>
            </w:r>
          </w:p>
        </w:tc>
      </w:tr>
      <w:tr w:rsidR="002C2F81" w:rsidRPr="00ED3FD8" w:rsidTr="00932D3B">
        <w:trPr>
          <w:trHeight w:val="940"/>
        </w:trPr>
        <w:tc>
          <w:tcPr>
            <w:tcW w:w="689" w:type="dxa"/>
            <w:tcBorders>
              <w:top w:val="single" w:sz="4" w:space="0" w:color="auto"/>
              <w:left w:val="single" w:sz="4" w:space="0" w:color="auto"/>
              <w:bottom w:val="single" w:sz="4" w:space="0" w:color="auto"/>
              <w:right w:val="single" w:sz="4" w:space="0" w:color="auto"/>
            </w:tcBorders>
            <w:shd w:val="clear" w:color="auto" w:fill="auto"/>
          </w:tcPr>
          <w:p w:rsidR="002C2F81" w:rsidRPr="00ED3FD8" w:rsidRDefault="002C2F81" w:rsidP="002C2F81">
            <w:pPr>
              <w:snapToGrid w:val="0"/>
              <w:spacing w:after="0"/>
              <w:jc w:val="center"/>
              <w:rPr>
                <w:rFonts w:ascii="Times New Roman" w:hAnsi="Times New Roman" w:cs="Times New Roman"/>
                <w:b/>
                <w:bCs/>
              </w:rPr>
            </w:pPr>
            <w:r w:rsidRPr="00ED3FD8">
              <w:rPr>
                <w:rFonts w:ascii="Times New Roman" w:hAnsi="Times New Roman" w:cs="Times New Roman"/>
              </w:rPr>
              <w:t>4.1</w:t>
            </w:r>
          </w:p>
        </w:tc>
        <w:tc>
          <w:tcPr>
            <w:tcW w:w="4141" w:type="dxa"/>
            <w:tcBorders>
              <w:top w:val="single" w:sz="4" w:space="0" w:color="auto"/>
              <w:left w:val="single" w:sz="4" w:space="0" w:color="auto"/>
              <w:bottom w:val="single" w:sz="4" w:space="0" w:color="auto"/>
              <w:right w:val="single" w:sz="4" w:space="0" w:color="auto"/>
            </w:tcBorders>
            <w:shd w:val="clear" w:color="auto" w:fill="auto"/>
          </w:tcPr>
          <w:p w:rsidR="002C2F81" w:rsidRPr="00ED3FD8" w:rsidRDefault="002C2F81" w:rsidP="002C2F81">
            <w:pPr>
              <w:snapToGrid w:val="0"/>
              <w:spacing w:after="0"/>
              <w:rPr>
                <w:rFonts w:ascii="Times New Roman" w:hAnsi="Times New Roman" w:cs="Times New Roman"/>
              </w:rPr>
            </w:pPr>
            <w:r w:rsidRPr="00ED3FD8">
              <w:rPr>
                <w:rFonts w:ascii="Times New Roman" w:hAnsi="Times New Roman" w:cs="Times New Roman"/>
                <w:b/>
                <w:bCs/>
              </w:rPr>
              <w:t>Основное мероприятие 4.1.</w:t>
            </w:r>
          </w:p>
          <w:p w:rsidR="002C2F81" w:rsidRPr="00ED3FD8" w:rsidRDefault="002C2F81" w:rsidP="002C2F81">
            <w:pPr>
              <w:autoSpaceDE w:val="0"/>
              <w:snapToGrid w:val="0"/>
              <w:spacing w:after="0"/>
              <w:rPr>
                <w:rFonts w:ascii="Times New Roman" w:hAnsi="Times New Roman" w:cs="Times New Roman"/>
              </w:rPr>
            </w:pPr>
            <w:r w:rsidRPr="00ED3FD8">
              <w:rPr>
                <w:rFonts w:ascii="Times New Roman" w:hAnsi="Times New Roman" w:cs="Times New Roman"/>
              </w:rPr>
              <w:t xml:space="preserve">Благоустройство территории в рамках международного проекта </w:t>
            </w:r>
            <w:r w:rsidRPr="00ED3FD8">
              <w:rPr>
                <w:rFonts w:ascii="Times New Roman" w:hAnsi="Times New Roman" w:cs="Times New Roman"/>
                <w:lang w:val="en-US"/>
              </w:rPr>
              <w:t>ER</w:t>
            </w:r>
            <w:r w:rsidRPr="00ED3FD8">
              <w:rPr>
                <w:rFonts w:ascii="Times New Roman" w:hAnsi="Times New Roman" w:cs="Times New Roman"/>
              </w:rPr>
              <w:t>53_</w:t>
            </w:r>
            <w:proofErr w:type="spellStart"/>
            <w:r w:rsidRPr="00ED3FD8">
              <w:rPr>
                <w:rFonts w:ascii="Times New Roman" w:hAnsi="Times New Roman" w:cs="Times New Roman"/>
                <w:lang w:val="en-US"/>
              </w:rPr>
              <w:t>Narva</w:t>
            </w:r>
            <w:proofErr w:type="spellEnd"/>
            <w:r w:rsidRPr="00ED3FD8">
              <w:rPr>
                <w:rFonts w:ascii="Times New Roman" w:hAnsi="Times New Roman" w:cs="Times New Roman"/>
              </w:rPr>
              <w:t>-</w:t>
            </w:r>
            <w:proofErr w:type="spellStart"/>
            <w:r w:rsidRPr="00ED3FD8">
              <w:rPr>
                <w:rFonts w:ascii="Times New Roman" w:hAnsi="Times New Roman" w:cs="Times New Roman"/>
                <w:lang w:val="en-US"/>
              </w:rPr>
              <w:t>Slantsy</w:t>
            </w:r>
            <w:proofErr w:type="spellEnd"/>
            <w:r w:rsidRPr="00ED3FD8">
              <w:rPr>
                <w:rFonts w:ascii="Times New Roman" w:hAnsi="Times New Roman" w:cs="Times New Roman"/>
              </w:rPr>
              <w:t xml:space="preserve"> </w:t>
            </w:r>
            <w:r w:rsidRPr="00ED3FD8">
              <w:rPr>
                <w:rFonts w:ascii="Times New Roman" w:hAnsi="Times New Roman" w:cs="Times New Roman"/>
                <w:lang w:val="en-US"/>
              </w:rPr>
              <w:t>Leisure</w:t>
            </w:r>
            <w:r w:rsidRPr="00ED3FD8">
              <w:rPr>
                <w:rFonts w:ascii="Times New Roman" w:hAnsi="Times New Roman" w:cs="Times New Roman"/>
              </w:rPr>
              <w:t xml:space="preserve"> </w:t>
            </w:r>
            <w:r w:rsidRPr="00ED3FD8">
              <w:rPr>
                <w:rFonts w:ascii="Times New Roman" w:hAnsi="Times New Roman" w:cs="Times New Roman"/>
                <w:lang w:val="en-US"/>
              </w:rPr>
              <w:t>Cluster</w:t>
            </w:r>
            <w:r w:rsidRPr="00ED3FD8">
              <w:rPr>
                <w:rFonts w:ascii="Times New Roman" w:hAnsi="Times New Roman" w:cs="Times New Roman"/>
              </w:rPr>
              <w:t>;</w:t>
            </w:r>
          </w:p>
        </w:tc>
        <w:tc>
          <w:tcPr>
            <w:tcW w:w="3405" w:type="dxa"/>
            <w:tcBorders>
              <w:top w:val="single" w:sz="4" w:space="0" w:color="auto"/>
              <w:left w:val="single" w:sz="4" w:space="0" w:color="auto"/>
              <w:bottom w:val="single" w:sz="4" w:space="0" w:color="auto"/>
              <w:right w:val="single" w:sz="4" w:space="0" w:color="auto"/>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 xml:space="preserve">Отдел по строительству и архитектуре администрации </w:t>
            </w:r>
            <w:proofErr w:type="spellStart"/>
            <w:r w:rsidRPr="00ED3FD8">
              <w:rPr>
                <w:rFonts w:ascii="Times New Roman" w:hAnsi="Times New Roman" w:cs="Times New Roman"/>
              </w:rPr>
              <w:t>Сланцевского</w:t>
            </w:r>
            <w:proofErr w:type="spellEnd"/>
            <w:r w:rsidRPr="00ED3FD8">
              <w:rPr>
                <w:rFonts w:ascii="Times New Roman" w:hAnsi="Times New Roman" w:cs="Times New Roman"/>
              </w:rPr>
              <w:t xml:space="preserve"> муниципального района</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2021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C2F81" w:rsidRPr="00ED3FD8" w:rsidRDefault="002C2F81" w:rsidP="002C2F81">
            <w:pPr>
              <w:snapToGrid w:val="0"/>
              <w:spacing w:after="0"/>
              <w:rPr>
                <w:rFonts w:ascii="Times New Roman" w:hAnsi="Times New Roman" w:cs="Times New Roman"/>
              </w:rPr>
            </w:pPr>
            <w:r w:rsidRPr="00ED3FD8">
              <w:rPr>
                <w:rFonts w:ascii="Times New Roman" w:hAnsi="Times New Roman" w:cs="Times New Roman"/>
              </w:rPr>
              <w:t>Ухудшение условий проживания населения.</w:t>
            </w:r>
          </w:p>
          <w:p w:rsidR="002C2F81" w:rsidRPr="00ED3FD8" w:rsidRDefault="002C2F81" w:rsidP="002C2F81">
            <w:pPr>
              <w:snapToGrid w:val="0"/>
              <w:spacing w:after="0"/>
              <w:rPr>
                <w:rFonts w:ascii="Times New Roman" w:hAnsi="Times New Roman" w:cs="Times New Roman"/>
              </w:rPr>
            </w:pPr>
            <w:r w:rsidRPr="00ED3FD8">
              <w:rPr>
                <w:rFonts w:ascii="Times New Roman" w:hAnsi="Times New Roman" w:cs="Times New Roman"/>
              </w:rPr>
              <w:t>Неисполнение требований действующего законодательства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w:t>
            </w:r>
          </w:p>
        </w:tc>
      </w:tr>
      <w:tr w:rsidR="002C2F81" w:rsidRPr="00ED3FD8" w:rsidTr="00932D3B">
        <w:trPr>
          <w:trHeight w:val="278"/>
        </w:trPr>
        <w:tc>
          <w:tcPr>
            <w:tcW w:w="689" w:type="dxa"/>
            <w:tcBorders>
              <w:top w:val="single" w:sz="4" w:space="0" w:color="auto"/>
              <w:left w:val="single" w:sz="4" w:space="0" w:color="auto"/>
              <w:bottom w:val="single" w:sz="4" w:space="0" w:color="auto"/>
              <w:right w:val="single" w:sz="4" w:space="0" w:color="auto"/>
            </w:tcBorders>
            <w:shd w:val="clear" w:color="auto" w:fill="auto"/>
          </w:tcPr>
          <w:p w:rsidR="002C2F81" w:rsidRPr="00ED3FD8" w:rsidRDefault="002C2F81" w:rsidP="002C2F81">
            <w:pPr>
              <w:snapToGrid w:val="0"/>
              <w:spacing w:after="0"/>
              <w:jc w:val="center"/>
              <w:rPr>
                <w:rFonts w:ascii="Times New Roman" w:hAnsi="Times New Roman" w:cs="Times New Roman"/>
                <w:b/>
                <w:bCs/>
              </w:rPr>
            </w:pPr>
            <w:r w:rsidRPr="00ED3FD8">
              <w:rPr>
                <w:rFonts w:ascii="Times New Roman" w:hAnsi="Times New Roman" w:cs="Times New Roman"/>
              </w:rPr>
              <w:t>4.2</w:t>
            </w:r>
          </w:p>
        </w:tc>
        <w:tc>
          <w:tcPr>
            <w:tcW w:w="4141" w:type="dxa"/>
            <w:tcBorders>
              <w:top w:val="single" w:sz="4" w:space="0" w:color="auto"/>
              <w:left w:val="single" w:sz="4" w:space="0" w:color="auto"/>
              <w:bottom w:val="single" w:sz="4" w:space="0" w:color="auto"/>
              <w:right w:val="single" w:sz="4" w:space="0" w:color="auto"/>
            </w:tcBorders>
            <w:shd w:val="clear" w:color="auto" w:fill="auto"/>
          </w:tcPr>
          <w:p w:rsidR="002C2F81" w:rsidRPr="00ED3FD8" w:rsidRDefault="002C2F81" w:rsidP="002C2F81">
            <w:pPr>
              <w:snapToGrid w:val="0"/>
              <w:spacing w:after="0"/>
              <w:rPr>
                <w:rFonts w:ascii="Times New Roman" w:hAnsi="Times New Roman" w:cs="Times New Roman"/>
              </w:rPr>
            </w:pPr>
            <w:r w:rsidRPr="00ED3FD8">
              <w:rPr>
                <w:rFonts w:ascii="Times New Roman" w:hAnsi="Times New Roman" w:cs="Times New Roman"/>
                <w:b/>
                <w:bCs/>
              </w:rPr>
              <w:t>Основное мероприятие 4.2.</w:t>
            </w:r>
          </w:p>
          <w:p w:rsidR="002C2F81" w:rsidRPr="00ED3FD8" w:rsidRDefault="002C2F81" w:rsidP="002C2F81">
            <w:pPr>
              <w:snapToGrid w:val="0"/>
              <w:spacing w:after="0"/>
              <w:rPr>
                <w:rFonts w:ascii="Times New Roman" w:hAnsi="Times New Roman" w:cs="Times New Roman"/>
              </w:rPr>
            </w:pPr>
            <w:r w:rsidRPr="00ED3FD8">
              <w:rPr>
                <w:rFonts w:ascii="Times New Roman" w:hAnsi="Times New Roman" w:cs="Times New Roman"/>
              </w:rPr>
              <w:t xml:space="preserve">Проведение мероприятий по благоустройству мест организации ярмарок в рамках международного проекта </w:t>
            </w:r>
            <w:r w:rsidRPr="00ED3FD8">
              <w:rPr>
                <w:rFonts w:ascii="Times New Roman" w:hAnsi="Times New Roman" w:cs="Times New Roman"/>
                <w:lang w:val="en-US"/>
              </w:rPr>
              <w:t>ER</w:t>
            </w:r>
            <w:r w:rsidRPr="00ED3FD8">
              <w:rPr>
                <w:rFonts w:ascii="Times New Roman" w:hAnsi="Times New Roman" w:cs="Times New Roman"/>
              </w:rPr>
              <w:t>45_</w:t>
            </w:r>
            <w:proofErr w:type="spellStart"/>
            <w:r w:rsidRPr="00ED3FD8">
              <w:rPr>
                <w:rFonts w:ascii="Times New Roman" w:hAnsi="Times New Roman" w:cs="Times New Roman"/>
                <w:lang w:val="en-US"/>
              </w:rPr>
              <w:t>FarmerCraft</w:t>
            </w:r>
            <w:proofErr w:type="spellEnd"/>
          </w:p>
        </w:tc>
        <w:tc>
          <w:tcPr>
            <w:tcW w:w="3405" w:type="dxa"/>
            <w:tcBorders>
              <w:top w:val="single" w:sz="4" w:space="0" w:color="auto"/>
              <w:left w:val="single" w:sz="4" w:space="0" w:color="auto"/>
              <w:bottom w:val="single" w:sz="4" w:space="0" w:color="auto"/>
              <w:right w:val="single" w:sz="4" w:space="0" w:color="auto"/>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 xml:space="preserve">Отдел по строительству и архитектуре администрации </w:t>
            </w:r>
            <w:proofErr w:type="spellStart"/>
            <w:r w:rsidRPr="00ED3FD8">
              <w:rPr>
                <w:rFonts w:ascii="Times New Roman" w:hAnsi="Times New Roman" w:cs="Times New Roman"/>
              </w:rPr>
              <w:t>Сланцевского</w:t>
            </w:r>
            <w:proofErr w:type="spellEnd"/>
            <w:r w:rsidRPr="00ED3FD8">
              <w:rPr>
                <w:rFonts w:ascii="Times New Roman" w:hAnsi="Times New Roman" w:cs="Times New Roman"/>
              </w:rPr>
              <w:t xml:space="preserve"> муниципального района</w:t>
            </w:r>
          </w:p>
        </w:tc>
        <w:tc>
          <w:tcPr>
            <w:tcW w:w="947" w:type="dxa"/>
            <w:tcBorders>
              <w:top w:val="single" w:sz="4" w:space="0" w:color="auto"/>
              <w:left w:val="single" w:sz="4" w:space="0" w:color="auto"/>
              <w:bottom w:val="single" w:sz="4" w:space="0" w:color="auto"/>
              <w:right w:val="single" w:sz="4" w:space="0" w:color="auto"/>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2021</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2C2F81" w:rsidRPr="00ED3FD8" w:rsidRDefault="002C2F81" w:rsidP="002C2F81">
            <w:pPr>
              <w:pStyle w:val="ConsPlusNormal"/>
              <w:snapToGrid w:val="0"/>
              <w:ind w:firstLine="0"/>
              <w:jc w:val="left"/>
              <w:rPr>
                <w:rFonts w:ascii="Times New Roman" w:hAnsi="Times New Roman" w:cs="Times New Roman"/>
                <w:sz w:val="22"/>
                <w:szCs w:val="22"/>
              </w:rPr>
            </w:pPr>
            <w:r w:rsidRPr="00ED3FD8">
              <w:rPr>
                <w:rFonts w:ascii="Times New Roman" w:hAnsi="Times New Roman" w:cs="Times New Roman"/>
                <w:sz w:val="22"/>
                <w:szCs w:val="22"/>
              </w:rPr>
              <w:t>Неисполнение требований действующего законодательства</w:t>
            </w:r>
          </w:p>
        </w:tc>
        <w:tc>
          <w:tcPr>
            <w:tcW w:w="1843" w:type="dxa"/>
            <w:tcBorders>
              <w:top w:val="single" w:sz="4" w:space="0" w:color="auto"/>
              <w:left w:val="single" w:sz="4" w:space="0" w:color="auto"/>
              <w:bottom w:val="single" w:sz="4" w:space="0" w:color="auto"/>
              <w:right w:val="single" w:sz="4" w:space="0" w:color="auto"/>
            </w:tcBorders>
            <w:shd w:val="clear" w:color="auto" w:fill="auto"/>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w:t>
            </w:r>
          </w:p>
        </w:tc>
      </w:tr>
    </w:tbl>
    <w:p w:rsidR="002C2F81" w:rsidRPr="00ED3FD8" w:rsidRDefault="002C2F81" w:rsidP="002C2F81">
      <w:pPr>
        <w:spacing w:after="0"/>
        <w:ind w:hanging="426"/>
        <w:rPr>
          <w:rFonts w:ascii="Times New Roman" w:hAnsi="Times New Roman" w:cs="Times New Roman"/>
        </w:rPr>
      </w:pPr>
      <w:r w:rsidRPr="00ED3FD8">
        <w:rPr>
          <w:rFonts w:ascii="Times New Roman" w:hAnsi="Times New Roman" w:cs="Times New Roman"/>
        </w:rPr>
        <w:t xml:space="preserve">- Указывается номер показателя </w:t>
      </w:r>
      <w:proofErr w:type="gramStart"/>
      <w:r w:rsidRPr="00ED3FD8">
        <w:rPr>
          <w:rFonts w:ascii="Times New Roman" w:hAnsi="Times New Roman" w:cs="Times New Roman"/>
        </w:rPr>
        <w:t>согласно приложения</w:t>
      </w:r>
      <w:proofErr w:type="gramEnd"/>
      <w:r w:rsidRPr="00ED3FD8">
        <w:rPr>
          <w:rFonts w:ascii="Times New Roman" w:hAnsi="Times New Roman" w:cs="Times New Roman"/>
        </w:rPr>
        <w:t xml:space="preserve"> № 4 к Программе, на достижение которого направлено основное мероприятие, подпрограмма.</w:t>
      </w:r>
    </w:p>
    <w:p w:rsidR="002C2F81" w:rsidRPr="00ED3FD8" w:rsidRDefault="002C2F81" w:rsidP="002C2F81">
      <w:pPr>
        <w:spacing w:after="0"/>
        <w:jc w:val="right"/>
        <w:rPr>
          <w:rFonts w:ascii="Times New Roman" w:hAnsi="Times New Roman" w:cs="Times New Roman"/>
        </w:rPr>
      </w:pPr>
    </w:p>
    <w:p w:rsidR="002C2F81" w:rsidRPr="00ED3FD8" w:rsidRDefault="002C2F81" w:rsidP="002C2F81">
      <w:pPr>
        <w:spacing w:after="0"/>
        <w:jc w:val="right"/>
        <w:rPr>
          <w:rFonts w:ascii="Times New Roman" w:hAnsi="Times New Roman" w:cs="Times New Roman"/>
        </w:rPr>
      </w:pPr>
      <w:r w:rsidRPr="00ED3FD8">
        <w:rPr>
          <w:rFonts w:ascii="Times New Roman" w:hAnsi="Times New Roman" w:cs="Times New Roman"/>
        </w:rPr>
        <w:lastRenderedPageBreak/>
        <w:t>Приложение № 3 к Программе</w:t>
      </w:r>
    </w:p>
    <w:p w:rsidR="002C2F81" w:rsidRPr="00ED3FD8" w:rsidRDefault="002C2F81" w:rsidP="002C2F81">
      <w:pPr>
        <w:spacing w:after="0"/>
        <w:jc w:val="right"/>
        <w:rPr>
          <w:rFonts w:ascii="Times New Roman" w:hAnsi="Times New Roman" w:cs="Times New Roman"/>
        </w:rPr>
      </w:pPr>
    </w:p>
    <w:p w:rsidR="002C2F81" w:rsidRPr="00ED3FD8" w:rsidRDefault="002C2F81" w:rsidP="002C2F81">
      <w:pPr>
        <w:spacing w:after="0"/>
        <w:jc w:val="right"/>
        <w:rPr>
          <w:rFonts w:ascii="Times New Roman" w:hAnsi="Times New Roman" w:cs="Times New Roman"/>
        </w:rPr>
      </w:pPr>
    </w:p>
    <w:p w:rsidR="00A9628B" w:rsidRPr="00ED3FD8" w:rsidRDefault="00A9628B" w:rsidP="002C2F81">
      <w:pPr>
        <w:spacing w:after="0"/>
        <w:jc w:val="right"/>
        <w:rPr>
          <w:rFonts w:ascii="Times New Roman" w:hAnsi="Times New Roman" w:cs="Times New Roman"/>
          <w:b/>
          <w:bCs/>
          <w:sz w:val="24"/>
          <w:szCs w:val="24"/>
        </w:rPr>
      </w:pPr>
    </w:p>
    <w:p w:rsidR="00A9628B" w:rsidRPr="00ED3FD8" w:rsidRDefault="00A9628B" w:rsidP="002C2F81">
      <w:pPr>
        <w:spacing w:after="0"/>
        <w:jc w:val="right"/>
        <w:rPr>
          <w:rFonts w:ascii="Times New Roman" w:hAnsi="Times New Roman" w:cs="Times New Roman"/>
          <w:b/>
          <w:bCs/>
          <w:sz w:val="24"/>
          <w:szCs w:val="24"/>
        </w:rPr>
      </w:pPr>
    </w:p>
    <w:p w:rsidR="002C2F81" w:rsidRPr="00ED3FD8" w:rsidRDefault="002C2F81" w:rsidP="002C2F81">
      <w:pPr>
        <w:spacing w:after="0"/>
        <w:jc w:val="center"/>
        <w:rPr>
          <w:rFonts w:ascii="Times New Roman" w:hAnsi="Times New Roman" w:cs="Times New Roman"/>
          <w:sz w:val="24"/>
          <w:szCs w:val="24"/>
        </w:rPr>
      </w:pPr>
      <w:r w:rsidRPr="00ED3FD8">
        <w:rPr>
          <w:rFonts w:ascii="Times New Roman" w:hAnsi="Times New Roman" w:cs="Times New Roman"/>
          <w:b/>
          <w:bCs/>
          <w:sz w:val="24"/>
          <w:szCs w:val="24"/>
        </w:rPr>
        <w:t>ИНФОРМАЦИЯ</w:t>
      </w:r>
    </w:p>
    <w:p w:rsidR="002C2F81" w:rsidRPr="00ED3FD8" w:rsidRDefault="002C2F81" w:rsidP="002C2F81">
      <w:pPr>
        <w:spacing w:after="0"/>
        <w:jc w:val="center"/>
        <w:rPr>
          <w:rFonts w:ascii="Times New Roman" w:hAnsi="Times New Roman" w:cs="Times New Roman"/>
          <w:sz w:val="24"/>
          <w:szCs w:val="24"/>
        </w:rPr>
      </w:pPr>
      <w:r w:rsidRPr="00ED3FD8">
        <w:rPr>
          <w:rFonts w:ascii="Times New Roman" w:hAnsi="Times New Roman" w:cs="Times New Roman"/>
          <w:sz w:val="24"/>
          <w:szCs w:val="24"/>
        </w:rPr>
        <w:t xml:space="preserve">о ведомственной  структуре финансирования программы </w:t>
      </w:r>
    </w:p>
    <w:p w:rsidR="00666E75" w:rsidRPr="00ED3FD8" w:rsidRDefault="00666E75" w:rsidP="002C2F81">
      <w:pPr>
        <w:spacing w:after="0"/>
        <w:jc w:val="center"/>
        <w:rPr>
          <w:rFonts w:ascii="Times New Roman" w:hAnsi="Times New Roman" w:cs="Times New Roman"/>
        </w:rPr>
      </w:pPr>
    </w:p>
    <w:p w:rsidR="002C2F81" w:rsidRPr="00ED3FD8" w:rsidRDefault="00E63CCC" w:rsidP="00E63CCC">
      <w:pPr>
        <w:spacing w:after="0"/>
        <w:jc w:val="center"/>
        <w:rPr>
          <w:rFonts w:ascii="Times New Roman" w:hAnsi="Times New Roman" w:cs="Times New Roman"/>
        </w:rPr>
      </w:pPr>
      <w:r w:rsidRPr="00ED3FD8">
        <w:rPr>
          <w:rFonts w:ascii="Times New Roman" w:hAnsi="Times New Roman" w:cs="Times New Roman"/>
        </w:rPr>
        <w:tab/>
      </w:r>
      <w:r w:rsidRPr="00ED3FD8">
        <w:rPr>
          <w:rFonts w:ascii="Times New Roman" w:hAnsi="Times New Roman" w:cs="Times New Roman"/>
        </w:rPr>
        <w:tab/>
      </w:r>
      <w:r w:rsidRPr="00ED3FD8">
        <w:rPr>
          <w:rFonts w:ascii="Times New Roman" w:hAnsi="Times New Roman" w:cs="Times New Roman"/>
        </w:rPr>
        <w:tab/>
      </w:r>
      <w:r w:rsidRPr="00ED3FD8">
        <w:rPr>
          <w:rFonts w:ascii="Times New Roman" w:hAnsi="Times New Roman" w:cs="Times New Roman"/>
        </w:rPr>
        <w:tab/>
      </w:r>
      <w:r w:rsidRPr="00ED3FD8">
        <w:rPr>
          <w:rFonts w:ascii="Times New Roman" w:hAnsi="Times New Roman" w:cs="Times New Roman"/>
        </w:rPr>
        <w:tab/>
      </w:r>
      <w:r w:rsidRPr="00ED3FD8">
        <w:rPr>
          <w:rFonts w:ascii="Times New Roman" w:hAnsi="Times New Roman" w:cs="Times New Roman"/>
        </w:rPr>
        <w:tab/>
      </w:r>
      <w:r w:rsidRPr="00ED3FD8">
        <w:rPr>
          <w:rFonts w:ascii="Times New Roman" w:hAnsi="Times New Roman" w:cs="Times New Roman"/>
        </w:rPr>
        <w:tab/>
      </w:r>
      <w:r w:rsidRPr="00ED3FD8">
        <w:rPr>
          <w:rFonts w:ascii="Times New Roman" w:hAnsi="Times New Roman" w:cs="Times New Roman"/>
        </w:rPr>
        <w:tab/>
      </w:r>
      <w:r w:rsidRPr="00ED3FD8">
        <w:rPr>
          <w:rFonts w:ascii="Times New Roman" w:hAnsi="Times New Roman" w:cs="Times New Roman"/>
        </w:rPr>
        <w:tab/>
      </w:r>
      <w:r w:rsidRPr="00ED3FD8">
        <w:rPr>
          <w:rFonts w:ascii="Times New Roman" w:hAnsi="Times New Roman" w:cs="Times New Roman"/>
        </w:rPr>
        <w:tab/>
      </w:r>
      <w:r w:rsidRPr="00ED3FD8">
        <w:rPr>
          <w:rFonts w:ascii="Times New Roman" w:hAnsi="Times New Roman" w:cs="Times New Roman"/>
        </w:rPr>
        <w:tab/>
      </w:r>
      <w:r w:rsidRPr="00ED3FD8">
        <w:rPr>
          <w:rFonts w:ascii="Times New Roman" w:hAnsi="Times New Roman" w:cs="Times New Roman"/>
        </w:rPr>
        <w:tab/>
      </w:r>
      <w:r w:rsidRPr="00ED3FD8">
        <w:rPr>
          <w:rFonts w:ascii="Times New Roman" w:hAnsi="Times New Roman" w:cs="Times New Roman"/>
        </w:rPr>
        <w:tab/>
      </w:r>
      <w:r w:rsidRPr="00ED3FD8">
        <w:rPr>
          <w:rFonts w:ascii="Times New Roman" w:hAnsi="Times New Roman" w:cs="Times New Roman"/>
        </w:rPr>
        <w:tab/>
      </w:r>
      <w:r w:rsidRPr="00ED3FD8">
        <w:rPr>
          <w:rFonts w:ascii="Times New Roman" w:hAnsi="Times New Roman" w:cs="Times New Roman"/>
        </w:rPr>
        <w:tab/>
      </w:r>
      <w:r w:rsidRPr="00ED3FD8">
        <w:rPr>
          <w:rFonts w:ascii="Times New Roman" w:hAnsi="Times New Roman" w:cs="Times New Roman"/>
        </w:rPr>
        <w:tab/>
      </w:r>
      <w:r w:rsidRPr="00ED3FD8">
        <w:rPr>
          <w:rFonts w:ascii="Times New Roman" w:hAnsi="Times New Roman" w:cs="Times New Roman"/>
        </w:rPr>
        <w:tab/>
      </w:r>
      <w:r w:rsidRPr="00ED3FD8">
        <w:rPr>
          <w:rFonts w:ascii="Times New Roman" w:hAnsi="Times New Roman" w:cs="Times New Roman"/>
        </w:rPr>
        <w:tab/>
      </w:r>
      <w:r w:rsidRPr="00ED3FD8">
        <w:rPr>
          <w:rFonts w:ascii="Times New Roman" w:hAnsi="Times New Roman" w:cs="Times New Roman"/>
          <w:sz w:val="24"/>
          <w:szCs w:val="24"/>
        </w:rPr>
        <w:t xml:space="preserve">тыс. </w:t>
      </w:r>
      <w:r w:rsidRPr="00ED3FD8">
        <w:rPr>
          <w:rFonts w:ascii="Times New Roman" w:hAnsi="Times New Roman" w:cs="Times New Roman"/>
        </w:rPr>
        <w:t>руб.</w:t>
      </w:r>
    </w:p>
    <w:tbl>
      <w:tblPr>
        <w:tblW w:w="15690" w:type="dxa"/>
        <w:tblInd w:w="-137" w:type="dxa"/>
        <w:tblLayout w:type="fixed"/>
        <w:tblCellMar>
          <w:left w:w="0" w:type="dxa"/>
          <w:right w:w="0" w:type="dxa"/>
        </w:tblCellMar>
        <w:tblLook w:val="0000"/>
      </w:tblPr>
      <w:tblGrid>
        <w:gridCol w:w="426"/>
        <w:gridCol w:w="1559"/>
        <w:gridCol w:w="992"/>
        <w:gridCol w:w="1039"/>
        <w:gridCol w:w="960"/>
        <w:gridCol w:w="1282"/>
        <w:gridCol w:w="614"/>
        <w:gridCol w:w="784"/>
        <w:gridCol w:w="935"/>
        <w:gridCol w:w="928"/>
        <w:gridCol w:w="1351"/>
        <w:gridCol w:w="614"/>
        <w:gridCol w:w="869"/>
        <w:gridCol w:w="972"/>
        <w:gridCol w:w="691"/>
        <w:gridCol w:w="1010"/>
        <w:gridCol w:w="664"/>
      </w:tblGrid>
      <w:tr w:rsidR="002C2F81" w:rsidRPr="00ED3FD8" w:rsidTr="00E77B90">
        <w:tc>
          <w:tcPr>
            <w:tcW w:w="426" w:type="dxa"/>
            <w:vMerge w:val="restart"/>
            <w:tcBorders>
              <w:top w:val="single" w:sz="4" w:space="0" w:color="000000"/>
              <w:left w:val="single" w:sz="4" w:space="0" w:color="000000"/>
              <w:bottom w:val="single" w:sz="4" w:space="0" w:color="000000"/>
            </w:tcBorders>
            <w:shd w:val="clear" w:color="auto" w:fill="auto"/>
          </w:tcPr>
          <w:p w:rsidR="002C2F81" w:rsidRPr="00ED3FD8" w:rsidRDefault="002C2F81" w:rsidP="00666E75">
            <w:pPr>
              <w:pStyle w:val="a6"/>
              <w:jc w:val="center"/>
            </w:pPr>
            <w:r w:rsidRPr="00ED3FD8">
              <w:t xml:space="preserve">№ </w:t>
            </w:r>
            <w:proofErr w:type="spellStart"/>
            <w:proofErr w:type="gramStart"/>
            <w:r w:rsidRPr="00ED3FD8">
              <w:t>п</w:t>
            </w:r>
            <w:proofErr w:type="spellEnd"/>
            <w:proofErr w:type="gramEnd"/>
            <w:r w:rsidRPr="00ED3FD8">
              <w:t>/</w:t>
            </w:r>
            <w:proofErr w:type="spellStart"/>
            <w:r w:rsidRPr="00ED3FD8">
              <w:t>п</w:t>
            </w:r>
            <w:proofErr w:type="spellEnd"/>
          </w:p>
        </w:tc>
        <w:tc>
          <w:tcPr>
            <w:tcW w:w="1559" w:type="dxa"/>
            <w:vMerge w:val="restart"/>
            <w:tcBorders>
              <w:top w:val="single" w:sz="4" w:space="0" w:color="000000"/>
              <w:left w:val="single" w:sz="4" w:space="0" w:color="000000"/>
              <w:bottom w:val="single" w:sz="4" w:space="0" w:color="000000"/>
            </w:tcBorders>
            <w:shd w:val="clear" w:color="auto" w:fill="auto"/>
          </w:tcPr>
          <w:p w:rsidR="002C2F81" w:rsidRPr="00ED3FD8" w:rsidRDefault="002C2F81" w:rsidP="002C2F81">
            <w:pPr>
              <w:pStyle w:val="a6"/>
              <w:jc w:val="both"/>
            </w:pPr>
            <w:r w:rsidRPr="00ED3FD8">
              <w:t>Наименование получателя бюджетных средств</w:t>
            </w:r>
          </w:p>
        </w:tc>
        <w:tc>
          <w:tcPr>
            <w:tcW w:w="4887" w:type="dxa"/>
            <w:gridSpan w:val="5"/>
            <w:tcBorders>
              <w:top w:val="single" w:sz="4" w:space="0" w:color="000000"/>
              <w:left w:val="single" w:sz="4" w:space="0" w:color="000000"/>
              <w:bottom w:val="single" w:sz="4" w:space="0" w:color="000000"/>
            </w:tcBorders>
            <w:shd w:val="clear" w:color="auto" w:fill="auto"/>
          </w:tcPr>
          <w:p w:rsidR="002C2F81" w:rsidRPr="00ED3FD8" w:rsidRDefault="002C2F81" w:rsidP="002C2F81">
            <w:pPr>
              <w:pStyle w:val="a6"/>
              <w:jc w:val="center"/>
            </w:pPr>
            <w:r w:rsidRPr="00ED3FD8">
              <w:t>2019 г.</w:t>
            </w:r>
          </w:p>
        </w:tc>
        <w:tc>
          <w:tcPr>
            <w:tcW w:w="4612" w:type="dxa"/>
            <w:gridSpan w:val="5"/>
            <w:tcBorders>
              <w:top w:val="single" w:sz="4" w:space="0" w:color="000000"/>
              <w:left w:val="single" w:sz="4" w:space="0" w:color="000000"/>
              <w:bottom w:val="single" w:sz="4" w:space="0" w:color="000000"/>
            </w:tcBorders>
            <w:shd w:val="clear" w:color="auto" w:fill="auto"/>
          </w:tcPr>
          <w:p w:rsidR="002C2F81" w:rsidRPr="00ED3FD8" w:rsidRDefault="002C2F81" w:rsidP="002C2F81">
            <w:pPr>
              <w:pStyle w:val="a6"/>
              <w:jc w:val="center"/>
            </w:pPr>
            <w:r w:rsidRPr="00ED3FD8">
              <w:t>2020 г.</w:t>
            </w:r>
          </w:p>
        </w:tc>
        <w:tc>
          <w:tcPr>
            <w:tcW w:w="4206" w:type="dxa"/>
            <w:gridSpan w:val="5"/>
            <w:tcBorders>
              <w:top w:val="single" w:sz="4" w:space="0" w:color="000000"/>
              <w:left w:val="single" w:sz="4" w:space="0" w:color="000000"/>
              <w:bottom w:val="single" w:sz="4" w:space="0" w:color="000000"/>
              <w:right w:val="single" w:sz="4" w:space="0" w:color="000000"/>
            </w:tcBorders>
            <w:shd w:val="clear" w:color="auto" w:fill="auto"/>
          </w:tcPr>
          <w:p w:rsidR="002C2F81" w:rsidRPr="00ED3FD8" w:rsidRDefault="002C2F81" w:rsidP="002C2F81">
            <w:pPr>
              <w:pStyle w:val="a6"/>
              <w:jc w:val="center"/>
            </w:pPr>
            <w:r w:rsidRPr="00ED3FD8">
              <w:t>2021 г.</w:t>
            </w:r>
          </w:p>
        </w:tc>
      </w:tr>
      <w:tr w:rsidR="002C2F81" w:rsidRPr="00ED3FD8" w:rsidTr="00E77B90">
        <w:tc>
          <w:tcPr>
            <w:tcW w:w="426" w:type="dxa"/>
            <w:vMerge/>
            <w:tcBorders>
              <w:top w:val="single" w:sz="4" w:space="0" w:color="000000"/>
              <w:left w:val="single" w:sz="4" w:space="0" w:color="000000"/>
              <w:bottom w:val="single" w:sz="4" w:space="0" w:color="000000"/>
            </w:tcBorders>
            <w:shd w:val="clear" w:color="auto" w:fill="auto"/>
          </w:tcPr>
          <w:p w:rsidR="002C2F81" w:rsidRPr="00ED3FD8" w:rsidRDefault="002C2F81" w:rsidP="00666E75">
            <w:pPr>
              <w:snapToGrid w:val="0"/>
              <w:spacing w:after="0"/>
              <w:jc w:val="center"/>
              <w:rPr>
                <w:rFonts w:ascii="Times New Roman" w:hAnsi="Times New Roman" w:cs="Times New Roman"/>
              </w:rPr>
            </w:pPr>
          </w:p>
        </w:tc>
        <w:tc>
          <w:tcPr>
            <w:tcW w:w="1559" w:type="dxa"/>
            <w:vMerge/>
            <w:tcBorders>
              <w:top w:val="single" w:sz="4" w:space="0" w:color="000000"/>
              <w:left w:val="single" w:sz="4" w:space="0" w:color="000000"/>
              <w:bottom w:val="single" w:sz="4" w:space="0" w:color="000000"/>
            </w:tcBorders>
            <w:shd w:val="clear" w:color="auto" w:fill="auto"/>
          </w:tcPr>
          <w:p w:rsidR="002C2F81" w:rsidRPr="00ED3FD8" w:rsidRDefault="002C2F81" w:rsidP="002C2F81">
            <w:pPr>
              <w:snapToGrid w:val="0"/>
              <w:spacing w:after="0"/>
              <w:rPr>
                <w:rFonts w:ascii="Times New Roman" w:hAnsi="Times New Roman" w:cs="Times New Roman"/>
              </w:rPr>
            </w:pPr>
          </w:p>
        </w:tc>
        <w:tc>
          <w:tcPr>
            <w:tcW w:w="4887" w:type="dxa"/>
            <w:gridSpan w:val="5"/>
            <w:tcBorders>
              <w:top w:val="single" w:sz="4" w:space="0" w:color="000000"/>
              <w:left w:val="single" w:sz="4" w:space="0" w:color="000000"/>
              <w:bottom w:val="single" w:sz="4" w:space="0" w:color="000000"/>
            </w:tcBorders>
            <w:shd w:val="clear" w:color="auto" w:fill="auto"/>
          </w:tcPr>
          <w:p w:rsidR="002C2F81" w:rsidRPr="00ED3FD8" w:rsidRDefault="002C2F81" w:rsidP="002C2F81">
            <w:pPr>
              <w:pStyle w:val="a6"/>
              <w:jc w:val="center"/>
            </w:pPr>
            <w:r w:rsidRPr="00ED3FD8">
              <w:t>Источники финансирования</w:t>
            </w:r>
          </w:p>
        </w:tc>
        <w:tc>
          <w:tcPr>
            <w:tcW w:w="4612" w:type="dxa"/>
            <w:gridSpan w:val="5"/>
            <w:tcBorders>
              <w:top w:val="single" w:sz="4" w:space="0" w:color="000000"/>
              <w:left w:val="single" w:sz="4" w:space="0" w:color="000000"/>
              <w:bottom w:val="single" w:sz="4" w:space="0" w:color="000000"/>
            </w:tcBorders>
            <w:shd w:val="clear" w:color="auto" w:fill="auto"/>
          </w:tcPr>
          <w:p w:rsidR="002C2F81" w:rsidRPr="00ED3FD8" w:rsidRDefault="002C2F81" w:rsidP="002C2F81">
            <w:pPr>
              <w:pStyle w:val="a6"/>
              <w:jc w:val="center"/>
            </w:pPr>
            <w:r w:rsidRPr="00ED3FD8">
              <w:t>Источники финансирования</w:t>
            </w:r>
          </w:p>
        </w:tc>
        <w:tc>
          <w:tcPr>
            <w:tcW w:w="4206" w:type="dxa"/>
            <w:gridSpan w:val="5"/>
            <w:tcBorders>
              <w:top w:val="single" w:sz="4" w:space="0" w:color="000000"/>
              <w:left w:val="single" w:sz="4" w:space="0" w:color="000000"/>
              <w:bottom w:val="single" w:sz="4" w:space="0" w:color="000000"/>
              <w:right w:val="single" w:sz="4" w:space="0" w:color="000000"/>
            </w:tcBorders>
            <w:shd w:val="clear" w:color="auto" w:fill="auto"/>
          </w:tcPr>
          <w:p w:rsidR="002C2F81" w:rsidRPr="00ED3FD8" w:rsidRDefault="002C2F81" w:rsidP="002C2F81">
            <w:pPr>
              <w:pStyle w:val="a6"/>
              <w:jc w:val="center"/>
            </w:pPr>
            <w:r w:rsidRPr="00ED3FD8">
              <w:t>Источники финансирования</w:t>
            </w:r>
          </w:p>
        </w:tc>
      </w:tr>
      <w:tr w:rsidR="002C2F81" w:rsidRPr="00ED3FD8" w:rsidTr="00E77B90">
        <w:tc>
          <w:tcPr>
            <w:tcW w:w="426" w:type="dxa"/>
            <w:vMerge/>
            <w:tcBorders>
              <w:top w:val="single" w:sz="4" w:space="0" w:color="000000"/>
              <w:left w:val="single" w:sz="4" w:space="0" w:color="000000"/>
              <w:bottom w:val="single" w:sz="4" w:space="0" w:color="000000"/>
            </w:tcBorders>
            <w:shd w:val="clear" w:color="auto" w:fill="auto"/>
          </w:tcPr>
          <w:p w:rsidR="002C2F81" w:rsidRPr="00ED3FD8" w:rsidRDefault="002C2F81" w:rsidP="00666E75">
            <w:pPr>
              <w:snapToGrid w:val="0"/>
              <w:spacing w:after="0"/>
              <w:jc w:val="center"/>
              <w:rPr>
                <w:rFonts w:ascii="Times New Roman" w:hAnsi="Times New Roman" w:cs="Times New Roman"/>
              </w:rPr>
            </w:pPr>
          </w:p>
        </w:tc>
        <w:tc>
          <w:tcPr>
            <w:tcW w:w="1559" w:type="dxa"/>
            <w:vMerge/>
            <w:tcBorders>
              <w:top w:val="single" w:sz="4" w:space="0" w:color="000000"/>
              <w:left w:val="single" w:sz="4" w:space="0" w:color="000000"/>
              <w:bottom w:val="single" w:sz="4" w:space="0" w:color="000000"/>
            </w:tcBorders>
            <w:shd w:val="clear" w:color="auto" w:fill="auto"/>
          </w:tcPr>
          <w:p w:rsidR="002C2F81" w:rsidRPr="00ED3FD8" w:rsidRDefault="002C2F81" w:rsidP="002C2F81">
            <w:pPr>
              <w:snapToGrid w:val="0"/>
              <w:spacing w:after="0"/>
              <w:rPr>
                <w:rFonts w:ascii="Times New Roman" w:hAnsi="Times New Roman" w:cs="Times New Roman"/>
              </w:rPr>
            </w:pPr>
          </w:p>
        </w:tc>
        <w:tc>
          <w:tcPr>
            <w:tcW w:w="992" w:type="dxa"/>
            <w:tcBorders>
              <w:top w:val="single" w:sz="4" w:space="0" w:color="000000"/>
              <w:left w:val="single" w:sz="4" w:space="0" w:color="000000"/>
              <w:bottom w:val="single" w:sz="4" w:space="0" w:color="000000"/>
            </w:tcBorders>
            <w:shd w:val="clear" w:color="auto" w:fill="auto"/>
          </w:tcPr>
          <w:p w:rsidR="002C2F81" w:rsidRPr="00ED3FD8" w:rsidRDefault="002C2F81" w:rsidP="002C2F81">
            <w:pPr>
              <w:pStyle w:val="a6"/>
              <w:snapToGrid w:val="0"/>
              <w:jc w:val="center"/>
            </w:pPr>
            <w:r w:rsidRPr="00ED3FD8">
              <w:t>Федеральный бюджет</w:t>
            </w:r>
          </w:p>
        </w:tc>
        <w:tc>
          <w:tcPr>
            <w:tcW w:w="1039" w:type="dxa"/>
            <w:tcBorders>
              <w:top w:val="single" w:sz="4" w:space="0" w:color="000000"/>
              <w:left w:val="single" w:sz="4" w:space="0" w:color="000000"/>
              <w:bottom w:val="single" w:sz="4" w:space="0" w:color="000000"/>
            </w:tcBorders>
            <w:shd w:val="clear" w:color="auto" w:fill="auto"/>
          </w:tcPr>
          <w:p w:rsidR="002C2F81" w:rsidRPr="00ED3FD8" w:rsidRDefault="002C2F81" w:rsidP="002C2F81">
            <w:pPr>
              <w:pStyle w:val="a6"/>
              <w:snapToGrid w:val="0"/>
              <w:jc w:val="center"/>
            </w:pPr>
            <w:r w:rsidRPr="00ED3FD8">
              <w:t>Областной бюджет</w:t>
            </w:r>
          </w:p>
        </w:tc>
        <w:tc>
          <w:tcPr>
            <w:tcW w:w="960" w:type="dxa"/>
            <w:tcBorders>
              <w:top w:val="single" w:sz="4" w:space="0" w:color="000000"/>
              <w:left w:val="single" w:sz="4" w:space="0" w:color="000000"/>
              <w:bottom w:val="single" w:sz="4" w:space="0" w:color="000000"/>
            </w:tcBorders>
            <w:shd w:val="clear" w:color="auto" w:fill="auto"/>
          </w:tcPr>
          <w:p w:rsidR="002C2F81" w:rsidRPr="00ED3FD8" w:rsidRDefault="002C2F81" w:rsidP="002C2F81">
            <w:pPr>
              <w:pStyle w:val="a6"/>
              <w:snapToGrid w:val="0"/>
              <w:jc w:val="center"/>
            </w:pPr>
            <w:r w:rsidRPr="00ED3FD8">
              <w:t>Бюджет</w:t>
            </w:r>
          </w:p>
          <w:p w:rsidR="002C2F81" w:rsidRPr="00ED3FD8" w:rsidRDefault="002C2F81" w:rsidP="002C2F81">
            <w:pPr>
              <w:pStyle w:val="a6"/>
              <w:snapToGrid w:val="0"/>
              <w:jc w:val="center"/>
            </w:pPr>
            <w:r w:rsidRPr="00ED3FD8">
              <w:t>СМР</w:t>
            </w:r>
          </w:p>
        </w:tc>
        <w:tc>
          <w:tcPr>
            <w:tcW w:w="1282" w:type="dxa"/>
            <w:tcBorders>
              <w:top w:val="single" w:sz="4" w:space="0" w:color="000000"/>
              <w:left w:val="single" w:sz="4" w:space="0" w:color="000000"/>
              <w:bottom w:val="single" w:sz="4" w:space="0" w:color="000000"/>
            </w:tcBorders>
            <w:shd w:val="clear" w:color="auto" w:fill="auto"/>
          </w:tcPr>
          <w:p w:rsidR="002C2F81" w:rsidRPr="00ED3FD8" w:rsidRDefault="002C2F81" w:rsidP="002C2F81">
            <w:pPr>
              <w:pStyle w:val="a6"/>
              <w:snapToGrid w:val="0"/>
              <w:jc w:val="center"/>
            </w:pPr>
            <w:r w:rsidRPr="00ED3FD8">
              <w:t xml:space="preserve">Бюджет  </w:t>
            </w:r>
          </w:p>
          <w:p w:rsidR="002C2F81" w:rsidRPr="00ED3FD8" w:rsidRDefault="002C2F81" w:rsidP="002C2F81">
            <w:pPr>
              <w:pStyle w:val="a6"/>
              <w:snapToGrid w:val="0"/>
              <w:jc w:val="center"/>
            </w:pPr>
            <w:r w:rsidRPr="00ED3FD8">
              <w:t>СГП</w:t>
            </w:r>
          </w:p>
        </w:tc>
        <w:tc>
          <w:tcPr>
            <w:tcW w:w="614" w:type="dxa"/>
            <w:tcBorders>
              <w:top w:val="single" w:sz="4" w:space="0" w:color="000000"/>
              <w:left w:val="single" w:sz="4" w:space="0" w:color="000000"/>
              <w:bottom w:val="single" w:sz="4" w:space="0" w:color="000000"/>
            </w:tcBorders>
            <w:shd w:val="clear" w:color="auto" w:fill="auto"/>
          </w:tcPr>
          <w:p w:rsidR="002C2F81" w:rsidRPr="00ED3FD8" w:rsidRDefault="002C2F81" w:rsidP="002C2F81">
            <w:pPr>
              <w:pStyle w:val="a6"/>
              <w:snapToGrid w:val="0"/>
              <w:jc w:val="center"/>
            </w:pPr>
            <w:r w:rsidRPr="00ED3FD8">
              <w:t>прочие</w:t>
            </w:r>
          </w:p>
        </w:tc>
        <w:tc>
          <w:tcPr>
            <w:tcW w:w="784" w:type="dxa"/>
            <w:tcBorders>
              <w:top w:val="single" w:sz="4" w:space="0" w:color="000000"/>
              <w:left w:val="single" w:sz="4" w:space="0" w:color="000000"/>
              <w:bottom w:val="single" w:sz="4" w:space="0" w:color="000000"/>
            </w:tcBorders>
            <w:shd w:val="clear" w:color="auto" w:fill="auto"/>
          </w:tcPr>
          <w:p w:rsidR="002C2F81" w:rsidRPr="00ED3FD8" w:rsidRDefault="002C2F81" w:rsidP="002C2F81">
            <w:pPr>
              <w:pStyle w:val="a6"/>
              <w:snapToGrid w:val="0"/>
              <w:jc w:val="center"/>
            </w:pPr>
            <w:r w:rsidRPr="00ED3FD8">
              <w:t>Федеральный бюджет</w:t>
            </w:r>
          </w:p>
        </w:tc>
        <w:tc>
          <w:tcPr>
            <w:tcW w:w="935" w:type="dxa"/>
            <w:tcBorders>
              <w:top w:val="single" w:sz="4" w:space="0" w:color="000000"/>
              <w:left w:val="single" w:sz="4" w:space="0" w:color="000000"/>
              <w:bottom w:val="single" w:sz="4" w:space="0" w:color="000000"/>
            </w:tcBorders>
            <w:shd w:val="clear" w:color="auto" w:fill="auto"/>
          </w:tcPr>
          <w:p w:rsidR="002C2F81" w:rsidRPr="00ED3FD8" w:rsidRDefault="002C2F81" w:rsidP="002C2F81">
            <w:pPr>
              <w:pStyle w:val="a6"/>
              <w:snapToGrid w:val="0"/>
              <w:jc w:val="center"/>
            </w:pPr>
            <w:r w:rsidRPr="00ED3FD8">
              <w:t>Областной бюджет</w:t>
            </w:r>
          </w:p>
        </w:tc>
        <w:tc>
          <w:tcPr>
            <w:tcW w:w="928" w:type="dxa"/>
            <w:tcBorders>
              <w:top w:val="single" w:sz="4" w:space="0" w:color="000000"/>
              <w:left w:val="single" w:sz="4" w:space="0" w:color="000000"/>
              <w:bottom w:val="single" w:sz="4" w:space="0" w:color="000000"/>
            </w:tcBorders>
            <w:shd w:val="clear" w:color="auto" w:fill="auto"/>
          </w:tcPr>
          <w:p w:rsidR="002C2F81" w:rsidRPr="00ED3FD8" w:rsidRDefault="002C2F81" w:rsidP="002C2F81">
            <w:pPr>
              <w:pStyle w:val="a6"/>
              <w:snapToGrid w:val="0"/>
              <w:jc w:val="center"/>
            </w:pPr>
            <w:r w:rsidRPr="00ED3FD8">
              <w:t>Бюджет</w:t>
            </w:r>
          </w:p>
          <w:p w:rsidR="002C2F81" w:rsidRPr="00ED3FD8" w:rsidRDefault="002C2F81" w:rsidP="002C2F81">
            <w:pPr>
              <w:pStyle w:val="a6"/>
              <w:snapToGrid w:val="0"/>
              <w:jc w:val="center"/>
            </w:pPr>
            <w:r w:rsidRPr="00ED3FD8">
              <w:t>СМР</w:t>
            </w:r>
          </w:p>
        </w:tc>
        <w:tc>
          <w:tcPr>
            <w:tcW w:w="1351" w:type="dxa"/>
            <w:tcBorders>
              <w:top w:val="single" w:sz="4" w:space="0" w:color="000000"/>
              <w:left w:val="single" w:sz="4" w:space="0" w:color="000000"/>
              <w:bottom w:val="single" w:sz="4" w:space="0" w:color="000000"/>
            </w:tcBorders>
            <w:shd w:val="clear" w:color="auto" w:fill="auto"/>
          </w:tcPr>
          <w:p w:rsidR="002C2F81" w:rsidRPr="00ED3FD8" w:rsidRDefault="002C2F81" w:rsidP="002C2F81">
            <w:pPr>
              <w:pStyle w:val="a6"/>
              <w:snapToGrid w:val="0"/>
              <w:jc w:val="center"/>
            </w:pPr>
            <w:r w:rsidRPr="00ED3FD8">
              <w:t>Бюджет СГП</w:t>
            </w:r>
          </w:p>
        </w:tc>
        <w:tc>
          <w:tcPr>
            <w:tcW w:w="614" w:type="dxa"/>
            <w:tcBorders>
              <w:top w:val="single" w:sz="4" w:space="0" w:color="000000"/>
              <w:left w:val="single" w:sz="4" w:space="0" w:color="000000"/>
              <w:bottom w:val="single" w:sz="4" w:space="0" w:color="000000"/>
            </w:tcBorders>
            <w:shd w:val="clear" w:color="auto" w:fill="auto"/>
          </w:tcPr>
          <w:p w:rsidR="002C2F81" w:rsidRPr="00ED3FD8" w:rsidRDefault="002C2F81" w:rsidP="002C2F81">
            <w:pPr>
              <w:pStyle w:val="a6"/>
              <w:snapToGrid w:val="0"/>
              <w:jc w:val="center"/>
            </w:pPr>
            <w:r w:rsidRPr="00ED3FD8">
              <w:t>прочие</w:t>
            </w:r>
          </w:p>
        </w:tc>
        <w:tc>
          <w:tcPr>
            <w:tcW w:w="869" w:type="dxa"/>
            <w:tcBorders>
              <w:top w:val="single" w:sz="4" w:space="0" w:color="000000"/>
              <w:left w:val="single" w:sz="4" w:space="0" w:color="000000"/>
              <w:bottom w:val="single" w:sz="4" w:space="0" w:color="000000"/>
            </w:tcBorders>
            <w:shd w:val="clear" w:color="auto" w:fill="auto"/>
          </w:tcPr>
          <w:p w:rsidR="002C2F81" w:rsidRPr="00ED3FD8" w:rsidRDefault="002C2F81" w:rsidP="002C2F81">
            <w:pPr>
              <w:pStyle w:val="a6"/>
              <w:snapToGrid w:val="0"/>
              <w:jc w:val="center"/>
            </w:pPr>
            <w:r w:rsidRPr="00ED3FD8">
              <w:t>Федеральный бюджет</w:t>
            </w:r>
          </w:p>
        </w:tc>
        <w:tc>
          <w:tcPr>
            <w:tcW w:w="972" w:type="dxa"/>
            <w:tcBorders>
              <w:top w:val="single" w:sz="4" w:space="0" w:color="000000"/>
              <w:left w:val="single" w:sz="4" w:space="0" w:color="000000"/>
              <w:bottom w:val="single" w:sz="4" w:space="0" w:color="000000"/>
            </w:tcBorders>
            <w:shd w:val="clear" w:color="auto" w:fill="auto"/>
          </w:tcPr>
          <w:p w:rsidR="002C2F81" w:rsidRPr="00ED3FD8" w:rsidRDefault="002C2F81" w:rsidP="002C2F81">
            <w:pPr>
              <w:pStyle w:val="a6"/>
              <w:snapToGrid w:val="0"/>
              <w:jc w:val="center"/>
            </w:pPr>
            <w:r w:rsidRPr="00ED3FD8">
              <w:t>Областной бюджет</w:t>
            </w:r>
          </w:p>
        </w:tc>
        <w:tc>
          <w:tcPr>
            <w:tcW w:w="691" w:type="dxa"/>
            <w:tcBorders>
              <w:top w:val="single" w:sz="4" w:space="0" w:color="000000"/>
              <w:left w:val="single" w:sz="4" w:space="0" w:color="000000"/>
              <w:bottom w:val="single" w:sz="4" w:space="0" w:color="000000"/>
            </w:tcBorders>
            <w:shd w:val="clear" w:color="auto" w:fill="auto"/>
          </w:tcPr>
          <w:p w:rsidR="002C2F81" w:rsidRPr="00ED3FD8" w:rsidRDefault="002C2F81" w:rsidP="002C2F81">
            <w:pPr>
              <w:pStyle w:val="a6"/>
              <w:snapToGrid w:val="0"/>
              <w:jc w:val="center"/>
            </w:pPr>
            <w:r w:rsidRPr="00ED3FD8">
              <w:t>Бюджет</w:t>
            </w:r>
          </w:p>
          <w:p w:rsidR="002C2F81" w:rsidRPr="00ED3FD8" w:rsidRDefault="002C2F81" w:rsidP="002C2F81">
            <w:pPr>
              <w:pStyle w:val="a6"/>
              <w:snapToGrid w:val="0"/>
              <w:jc w:val="center"/>
            </w:pPr>
            <w:r w:rsidRPr="00ED3FD8">
              <w:t>СМР</w:t>
            </w:r>
          </w:p>
        </w:tc>
        <w:tc>
          <w:tcPr>
            <w:tcW w:w="1010" w:type="dxa"/>
            <w:tcBorders>
              <w:top w:val="single" w:sz="4" w:space="0" w:color="000000"/>
              <w:left w:val="single" w:sz="4" w:space="0" w:color="000000"/>
              <w:bottom w:val="single" w:sz="4" w:space="0" w:color="000000"/>
            </w:tcBorders>
            <w:shd w:val="clear" w:color="auto" w:fill="auto"/>
          </w:tcPr>
          <w:p w:rsidR="002C2F81" w:rsidRPr="00ED3FD8" w:rsidRDefault="002C2F81" w:rsidP="002C2F81">
            <w:pPr>
              <w:pStyle w:val="a6"/>
              <w:snapToGrid w:val="0"/>
              <w:jc w:val="center"/>
            </w:pPr>
            <w:r w:rsidRPr="00ED3FD8">
              <w:t>Бюджет СГП</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2C2F81" w:rsidRPr="00ED3FD8" w:rsidRDefault="002C2F81" w:rsidP="002C2F81">
            <w:pPr>
              <w:pStyle w:val="a6"/>
              <w:snapToGrid w:val="0"/>
              <w:jc w:val="center"/>
            </w:pPr>
            <w:r w:rsidRPr="00ED3FD8">
              <w:t>прочие</w:t>
            </w:r>
          </w:p>
        </w:tc>
      </w:tr>
      <w:tr w:rsidR="002C2F81" w:rsidRPr="00E77B90" w:rsidTr="00E77B90">
        <w:tc>
          <w:tcPr>
            <w:tcW w:w="426" w:type="dxa"/>
            <w:tcBorders>
              <w:top w:val="single" w:sz="4" w:space="0" w:color="000000"/>
              <w:left w:val="single" w:sz="4" w:space="0" w:color="000000"/>
              <w:bottom w:val="single" w:sz="4" w:space="0" w:color="000000"/>
            </w:tcBorders>
            <w:shd w:val="clear" w:color="auto" w:fill="auto"/>
          </w:tcPr>
          <w:p w:rsidR="002C2F81" w:rsidRPr="00E77B90" w:rsidRDefault="002C2F81" w:rsidP="00666E75">
            <w:pPr>
              <w:pStyle w:val="a6"/>
              <w:snapToGrid w:val="0"/>
              <w:jc w:val="center"/>
              <w:rPr>
                <w:sz w:val="22"/>
                <w:szCs w:val="22"/>
              </w:rPr>
            </w:pPr>
            <w:r w:rsidRPr="00E77B90">
              <w:rPr>
                <w:sz w:val="22"/>
                <w:szCs w:val="22"/>
              </w:rPr>
              <w:t>1</w:t>
            </w:r>
          </w:p>
        </w:tc>
        <w:tc>
          <w:tcPr>
            <w:tcW w:w="1559"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pStyle w:val="a6"/>
              <w:snapToGrid w:val="0"/>
              <w:jc w:val="both"/>
              <w:rPr>
                <w:sz w:val="22"/>
                <w:szCs w:val="22"/>
              </w:rPr>
            </w:pPr>
            <w:r w:rsidRPr="00E77B90">
              <w:rPr>
                <w:sz w:val="22"/>
                <w:szCs w:val="22"/>
              </w:rPr>
              <w:t xml:space="preserve">Муниципальное образование </w:t>
            </w:r>
            <w:proofErr w:type="spellStart"/>
            <w:r w:rsidRPr="00E77B90">
              <w:rPr>
                <w:sz w:val="22"/>
                <w:szCs w:val="22"/>
              </w:rPr>
              <w:t>Сланцевское</w:t>
            </w:r>
            <w:proofErr w:type="spellEnd"/>
            <w:r w:rsidRPr="00E77B90">
              <w:rPr>
                <w:sz w:val="22"/>
                <w:szCs w:val="22"/>
              </w:rPr>
              <w:t xml:space="preserve"> городское поселение</w:t>
            </w:r>
          </w:p>
        </w:tc>
        <w:tc>
          <w:tcPr>
            <w:tcW w:w="992"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pStyle w:val="a6"/>
              <w:snapToGrid w:val="0"/>
              <w:jc w:val="center"/>
              <w:rPr>
                <w:sz w:val="22"/>
                <w:szCs w:val="22"/>
              </w:rPr>
            </w:pPr>
            <w:r w:rsidRPr="00E77B90">
              <w:rPr>
                <w:sz w:val="22"/>
                <w:szCs w:val="22"/>
              </w:rPr>
              <w:t>0,00</w:t>
            </w:r>
          </w:p>
        </w:tc>
        <w:tc>
          <w:tcPr>
            <w:tcW w:w="1039" w:type="dxa"/>
            <w:tcBorders>
              <w:top w:val="single" w:sz="4" w:space="0" w:color="000000"/>
              <w:left w:val="single" w:sz="4" w:space="0" w:color="000000"/>
              <w:bottom w:val="single" w:sz="4" w:space="0" w:color="000000"/>
            </w:tcBorders>
            <w:shd w:val="clear" w:color="auto" w:fill="FFFFFF"/>
          </w:tcPr>
          <w:p w:rsidR="002C2F81" w:rsidRPr="00E77B90" w:rsidRDefault="002C2F81" w:rsidP="002C2F81">
            <w:pPr>
              <w:pStyle w:val="a6"/>
              <w:snapToGrid w:val="0"/>
              <w:jc w:val="center"/>
              <w:rPr>
                <w:sz w:val="22"/>
                <w:szCs w:val="22"/>
              </w:rPr>
            </w:pPr>
            <w:r w:rsidRPr="00E77B90">
              <w:rPr>
                <w:sz w:val="22"/>
                <w:szCs w:val="22"/>
              </w:rPr>
              <w:t>0,00</w:t>
            </w:r>
          </w:p>
        </w:tc>
        <w:tc>
          <w:tcPr>
            <w:tcW w:w="960" w:type="dxa"/>
            <w:tcBorders>
              <w:top w:val="single" w:sz="4" w:space="0" w:color="000000"/>
              <w:left w:val="single" w:sz="4" w:space="0" w:color="000000"/>
              <w:bottom w:val="single" w:sz="4" w:space="0" w:color="000000"/>
            </w:tcBorders>
            <w:shd w:val="clear" w:color="auto" w:fill="FFFFFF"/>
          </w:tcPr>
          <w:p w:rsidR="002C2F81" w:rsidRPr="00E77B90" w:rsidRDefault="002C2F81" w:rsidP="002C2F81">
            <w:pPr>
              <w:pStyle w:val="a6"/>
              <w:snapToGrid w:val="0"/>
              <w:jc w:val="center"/>
              <w:rPr>
                <w:sz w:val="22"/>
                <w:szCs w:val="22"/>
              </w:rPr>
            </w:pPr>
            <w:r w:rsidRPr="00E77B90">
              <w:rPr>
                <w:sz w:val="22"/>
                <w:szCs w:val="22"/>
              </w:rPr>
              <w:t>0,00</w:t>
            </w:r>
          </w:p>
        </w:tc>
        <w:tc>
          <w:tcPr>
            <w:tcW w:w="1282" w:type="dxa"/>
            <w:tcBorders>
              <w:top w:val="single" w:sz="4" w:space="0" w:color="000000"/>
              <w:left w:val="single" w:sz="4" w:space="0" w:color="000000"/>
              <w:bottom w:val="single" w:sz="4" w:space="0" w:color="000000"/>
            </w:tcBorders>
            <w:shd w:val="clear" w:color="auto" w:fill="FFFFFF"/>
          </w:tcPr>
          <w:p w:rsidR="002C2F81" w:rsidRPr="00E77B90" w:rsidRDefault="00720228" w:rsidP="002C2F81">
            <w:pPr>
              <w:pStyle w:val="a6"/>
              <w:snapToGrid w:val="0"/>
              <w:jc w:val="center"/>
              <w:rPr>
                <w:sz w:val="22"/>
                <w:szCs w:val="22"/>
              </w:rPr>
            </w:pPr>
            <w:r>
              <w:rPr>
                <w:sz w:val="22"/>
                <w:szCs w:val="22"/>
              </w:rPr>
              <w:t>18 163,4</w:t>
            </w:r>
            <w:r w:rsidR="002C2F81" w:rsidRPr="00E77B90">
              <w:rPr>
                <w:sz w:val="22"/>
                <w:szCs w:val="22"/>
              </w:rPr>
              <w:t>0</w:t>
            </w:r>
          </w:p>
        </w:tc>
        <w:tc>
          <w:tcPr>
            <w:tcW w:w="614"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pStyle w:val="a6"/>
              <w:snapToGrid w:val="0"/>
              <w:jc w:val="center"/>
              <w:rPr>
                <w:sz w:val="22"/>
                <w:szCs w:val="22"/>
              </w:rPr>
            </w:pPr>
            <w:r w:rsidRPr="00E77B90">
              <w:rPr>
                <w:sz w:val="22"/>
                <w:szCs w:val="22"/>
              </w:rPr>
              <w:t>0,00</w:t>
            </w:r>
          </w:p>
        </w:tc>
        <w:tc>
          <w:tcPr>
            <w:tcW w:w="784"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pStyle w:val="a6"/>
              <w:snapToGrid w:val="0"/>
              <w:jc w:val="center"/>
              <w:rPr>
                <w:sz w:val="22"/>
                <w:szCs w:val="22"/>
              </w:rPr>
            </w:pPr>
            <w:r w:rsidRPr="00E77B90">
              <w:rPr>
                <w:sz w:val="22"/>
                <w:szCs w:val="22"/>
              </w:rPr>
              <w:t>0,00</w:t>
            </w:r>
          </w:p>
        </w:tc>
        <w:tc>
          <w:tcPr>
            <w:tcW w:w="935"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pStyle w:val="a6"/>
              <w:snapToGrid w:val="0"/>
              <w:jc w:val="center"/>
              <w:rPr>
                <w:sz w:val="22"/>
                <w:szCs w:val="22"/>
              </w:rPr>
            </w:pPr>
            <w:r w:rsidRPr="00E77B90">
              <w:rPr>
                <w:sz w:val="22"/>
                <w:szCs w:val="22"/>
              </w:rPr>
              <w:t>0,00</w:t>
            </w:r>
          </w:p>
        </w:tc>
        <w:tc>
          <w:tcPr>
            <w:tcW w:w="928"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pStyle w:val="a6"/>
              <w:snapToGrid w:val="0"/>
              <w:jc w:val="center"/>
              <w:rPr>
                <w:sz w:val="22"/>
                <w:szCs w:val="22"/>
                <w:lang w:eastAsia="ru-RU"/>
              </w:rPr>
            </w:pPr>
            <w:r w:rsidRPr="00E77B90">
              <w:rPr>
                <w:sz w:val="22"/>
                <w:szCs w:val="22"/>
                <w:lang w:eastAsia="ru-RU"/>
              </w:rPr>
              <w:t>0,00</w:t>
            </w:r>
          </w:p>
        </w:tc>
        <w:tc>
          <w:tcPr>
            <w:tcW w:w="1351"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snapToGrid w:val="0"/>
              <w:spacing w:after="0"/>
              <w:jc w:val="center"/>
              <w:rPr>
                <w:rFonts w:ascii="Times New Roman" w:hAnsi="Times New Roman" w:cs="Times New Roman"/>
              </w:rPr>
            </w:pPr>
            <w:r w:rsidRPr="00E77B90">
              <w:rPr>
                <w:rFonts w:ascii="Times New Roman" w:hAnsi="Times New Roman" w:cs="Times New Roman"/>
              </w:rPr>
              <w:t>24 601,333</w:t>
            </w:r>
          </w:p>
        </w:tc>
        <w:tc>
          <w:tcPr>
            <w:tcW w:w="614"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pStyle w:val="a6"/>
              <w:snapToGrid w:val="0"/>
              <w:jc w:val="center"/>
              <w:rPr>
                <w:sz w:val="22"/>
                <w:szCs w:val="22"/>
              </w:rPr>
            </w:pPr>
            <w:r w:rsidRPr="00E77B90">
              <w:rPr>
                <w:sz w:val="22"/>
                <w:szCs w:val="22"/>
              </w:rPr>
              <w:t>0,00</w:t>
            </w:r>
          </w:p>
        </w:tc>
        <w:tc>
          <w:tcPr>
            <w:tcW w:w="869"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pStyle w:val="a6"/>
              <w:snapToGrid w:val="0"/>
              <w:jc w:val="center"/>
              <w:rPr>
                <w:sz w:val="22"/>
                <w:szCs w:val="22"/>
              </w:rPr>
            </w:pPr>
            <w:r w:rsidRPr="00E77B90">
              <w:rPr>
                <w:sz w:val="22"/>
                <w:szCs w:val="22"/>
              </w:rPr>
              <w:t>0,00</w:t>
            </w:r>
          </w:p>
        </w:tc>
        <w:tc>
          <w:tcPr>
            <w:tcW w:w="972"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pStyle w:val="a6"/>
              <w:snapToGrid w:val="0"/>
              <w:jc w:val="center"/>
              <w:rPr>
                <w:sz w:val="22"/>
                <w:szCs w:val="22"/>
              </w:rPr>
            </w:pPr>
            <w:r w:rsidRPr="00E77B90">
              <w:rPr>
                <w:sz w:val="22"/>
                <w:szCs w:val="22"/>
              </w:rPr>
              <w:t>0,00</w:t>
            </w:r>
          </w:p>
        </w:tc>
        <w:tc>
          <w:tcPr>
            <w:tcW w:w="691"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pStyle w:val="a6"/>
              <w:snapToGrid w:val="0"/>
              <w:jc w:val="center"/>
              <w:rPr>
                <w:sz w:val="22"/>
                <w:szCs w:val="22"/>
                <w:lang w:eastAsia="ru-RU"/>
              </w:rPr>
            </w:pPr>
            <w:r w:rsidRPr="00E77B90">
              <w:rPr>
                <w:sz w:val="22"/>
                <w:szCs w:val="22"/>
                <w:lang w:eastAsia="ru-RU"/>
              </w:rPr>
              <w:t>0,00</w:t>
            </w:r>
          </w:p>
        </w:tc>
        <w:tc>
          <w:tcPr>
            <w:tcW w:w="1010"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snapToGrid w:val="0"/>
              <w:spacing w:after="0"/>
              <w:jc w:val="center"/>
              <w:rPr>
                <w:rFonts w:ascii="Times New Roman" w:hAnsi="Times New Roman" w:cs="Times New Roman"/>
              </w:rPr>
            </w:pPr>
            <w:r w:rsidRPr="00E77B90">
              <w:rPr>
                <w:rFonts w:ascii="Times New Roman" w:hAnsi="Times New Roman" w:cs="Times New Roman"/>
              </w:rPr>
              <w:t>15 372,00</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2C2F81" w:rsidRPr="00E77B90" w:rsidRDefault="002C2F81" w:rsidP="002C2F81">
            <w:pPr>
              <w:pStyle w:val="a6"/>
              <w:snapToGrid w:val="0"/>
              <w:jc w:val="center"/>
              <w:rPr>
                <w:sz w:val="22"/>
                <w:szCs w:val="22"/>
              </w:rPr>
            </w:pPr>
            <w:r w:rsidRPr="00E77B90">
              <w:rPr>
                <w:sz w:val="22"/>
                <w:szCs w:val="22"/>
              </w:rPr>
              <w:t>0,00</w:t>
            </w:r>
          </w:p>
        </w:tc>
      </w:tr>
      <w:tr w:rsidR="002C2F81" w:rsidRPr="00E77B90" w:rsidTr="00E77B90">
        <w:tc>
          <w:tcPr>
            <w:tcW w:w="426"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pStyle w:val="a6"/>
              <w:snapToGrid w:val="0"/>
              <w:jc w:val="both"/>
              <w:rPr>
                <w:b/>
                <w:bCs/>
                <w:sz w:val="22"/>
                <w:szCs w:val="22"/>
              </w:rPr>
            </w:pPr>
          </w:p>
        </w:tc>
        <w:tc>
          <w:tcPr>
            <w:tcW w:w="1559"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pStyle w:val="a6"/>
              <w:snapToGrid w:val="0"/>
              <w:jc w:val="both"/>
              <w:rPr>
                <w:b/>
                <w:bCs/>
                <w:sz w:val="22"/>
                <w:szCs w:val="22"/>
              </w:rPr>
            </w:pPr>
            <w:r w:rsidRPr="00E77B90">
              <w:rPr>
                <w:b/>
                <w:bCs/>
                <w:sz w:val="22"/>
                <w:szCs w:val="22"/>
              </w:rPr>
              <w:t>ИТОГО</w:t>
            </w:r>
          </w:p>
        </w:tc>
        <w:tc>
          <w:tcPr>
            <w:tcW w:w="992"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pStyle w:val="a6"/>
              <w:snapToGrid w:val="0"/>
              <w:jc w:val="center"/>
              <w:rPr>
                <w:b/>
                <w:sz w:val="22"/>
                <w:szCs w:val="22"/>
              </w:rPr>
            </w:pPr>
            <w:r w:rsidRPr="00E77B90">
              <w:rPr>
                <w:b/>
                <w:sz w:val="22"/>
                <w:szCs w:val="22"/>
              </w:rPr>
              <w:t>0,00</w:t>
            </w:r>
          </w:p>
        </w:tc>
        <w:tc>
          <w:tcPr>
            <w:tcW w:w="1039" w:type="dxa"/>
            <w:tcBorders>
              <w:top w:val="single" w:sz="4" w:space="0" w:color="000000"/>
              <w:left w:val="single" w:sz="4" w:space="0" w:color="000000"/>
              <w:bottom w:val="single" w:sz="4" w:space="0" w:color="000000"/>
            </w:tcBorders>
            <w:shd w:val="clear" w:color="auto" w:fill="FFFFFF"/>
          </w:tcPr>
          <w:p w:rsidR="002C2F81" w:rsidRPr="00E77B90" w:rsidRDefault="002C2F81" w:rsidP="002C2F81">
            <w:pPr>
              <w:pStyle w:val="a6"/>
              <w:snapToGrid w:val="0"/>
              <w:jc w:val="center"/>
              <w:rPr>
                <w:b/>
                <w:sz w:val="22"/>
                <w:szCs w:val="22"/>
              </w:rPr>
            </w:pPr>
            <w:r w:rsidRPr="00E77B90">
              <w:rPr>
                <w:b/>
                <w:sz w:val="22"/>
                <w:szCs w:val="22"/>
              </w:rPr>
              <w:t>0,00</w:t>
            </w:r>
          </w:p>
        </w:tc>
        <w:tc>
          <w:tcPr>
            <w:tcW w:w="960" w:type="dxa"/>
            <w:tcBorders>
              <w:top w:val="single" w:sz="4" w:space="0" w:color="000000"/>
              <w:left w:val="single" w:sz="4" w:space="0" w:color="000000"/>
              <w:bottom w:val="single" w:sz="4" w:space="0" w:color="000000"/>
            </w:tcBorders>
            <w:shd w:val="clear" w:color="auto" w:fill="FFFFFF"/>
          </w:tcPr>
          <w:p w:rsidR="002C2F81" w:rsidRPr="00E77B90" w:rsidRDefault="002C2F81" w:rsidP="002C2F81">
            <w:pPr>
              <w:pStyle w:val="a6"/>
              <w:snapToGrid w:val="0"/>
              <w:jc w:val="center"/>
              <w:rPr>
                <w:b/>
                <w:sz w:val="22"/>
                <w:szCs w:val="22"/>
              </w:rPr>
            </w:pPr>
            <w:r w:rsidRPr="00E77B90">
              <w:rPr>
                <w:b/>
                <w:sz w:val="22"/>
                <w:szCs w:val="22"/>
              </w:rPr>
              <w:t>0,00</w:t>
            </w:r>
          </w:p>
        </w:tc>
        <w:tc>
          <w:tcPr>
            <w:tcW w:w="1282" w:type="dxa"/>
            <w:tcBorders>
              <w:top w:val="single" w:sz="4" w:space="0" w:color="000000"/>
              <w:left w:val="single" w:sz="4" w:space="0" w:color="000000"/>
              <w:bottom w:val="single" w:sz="4" w:space="0" w:color="000000"/>
            </w:tcBorders>
            <w:shd w:val="clear" w:color="auto" w:fill="FFFFFF"/>
          </w:tcPr>
          <w:p w:rsidR="002C2F81" w:rsidRPr="00E77B90" w:rsidRDefault="00720228" w:rsidP="002C2F81">
            <w:pPr>
              <w:pStyle w:val="a6"/>
              <w:snapToGrid w:val="0"/>
              <w:jc w:val="center"/>
              <w:rPr>
                <w:b/>
                <w:sz w:val="22"/>
                <w:szCs w:val="22"/>
              </w:rPr>
            </w:pPr>
            <w:r>
              <w:rPr>
                <w:b/>
                <w:sz w:val="22"/>
                <w:szCs w:val="22"/>
              </w:rPr>
              <w:t>18 163,40</w:t>
            </w:r>
          </w:p>
        </w:tc>
        <w:tc>
          <w:tcPr>
            <w:tcW w:w="614"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pStyle w:val="a6"/>
              <w:snapToGrid w:val="0"/>
              <w:jc w:val="center"/>
              <w:rPr>
                <w:b/>
                <w:sz w:val="22"/>
                <w:szCs w:val="22"/>
              </w:rPr>
            </w:pPr>
            <w:r w:rsidRPr="00E77B90">
              <w:rPr>
                <w:b/>
                <w:sz w:val="22"/>
                <w:szCs w:val="22"/>
              </w:rPr>
              <w:t>0,00</w:t>
            </w:r>
          </w:p>
        </w:tc>
        <w:tc>
          <w:tcPr>
            <w:tcW w:w="784"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pStyle w:val="a6"/>
              <w:snapToGrid w:val="0"/>
              <w:jc w:val="center"/>
              <w:rPr>
                <w:b/>
                <w:sz w:val="22"/>
                <w:szCs w:val="22"/>
              </w:rPr>
            </w:pPr>
            <w:r w:rsidRPr="00E77B90">
              <w:rPr>
                <w:b/>
                <w:sz w:val="22"/>
                <w:szCs w:val="22"/>
              </w:rPr>
              <w:t>0,00</w:t>
            </w:r>
          </w:p>
        </w:tc>
        <w:tc>
          <w:tcPr>
            <w:tcW w:w="935"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pStyle w:val="a6"/>
              <w:snapToGrid w:val="0"/>
              <w:jc w:val="center"/>
              <w:rPr>
                <w:b/>
                <w:sz w:val="22"/>
                <w:szCs w:val="22"/>
              </w:rPr>
            </w:pPr>
            <w:r w:rsidRPr="00E77B90">
              <w:rPr>
                <w:b/>
                <w:sz w:val="22"/>
                <w:szCs w:val="22"/>
              </w:rPr>
              <w:t>0,00</w:t>
            </w:r>
          </w:p>
        </w:tc>
        <w:tc>
          <w:tcPr>
            <w:tcW w:w="928"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pStyle w:val="a6"/>
              <w:snapToGrid w:val="0"/>
              <w:jc w:val="center"/>
              <w:rPr>
                <w:b/>
                <w:sz w:val="22"/>
                <w:szCs w:val="22"/>
                <w:lang w:eastAsia="ru-RU"/>
              </w:rPr>
            </w:pPr>
            <w:r w:rsidRPr="00E77B90">
              <w:rPr>
                <w:b/>
                <w:sz w:val="22"/>
                <w:szCs w:val="22"/>
                <w:lang w:eastAsia="ru-RU"/>
              </w:rPr>
              <w:t>0,00</w:t>
            </w:r>
          </w:p>
        </w:tc>
        <w:tc>
          <w:tcPr>
            <w:tcW w:w="1351"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snapToGrid w:val="0"/>
              <w:spacing w:after="0"/>
              <w:jc w:val="center"/>
              <w:rPr>
                <w:rFonts w:ascii="Times New Roman" w:hAnsi="Times New Roman" w:cs="Times New Roman"/>
                <w:b/>
              </w:rPr>
            </w:pPr>
            <w:r w:rsidRPr="00E77B90">
              <w:rPr>
                <w:rFonts w:ascii="Times New Roman" w:hAnsi="Times New Roman" w:cs="Times New Roman"/>
                <w:b/>
              </w:rPr>
              <w:t>24 601,333</w:t>
            </w:r>
          </w:p>
        </w:tc>
        <w:tc>
          <w:tcPr>
            <w:tcW w:w="614"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pStyle w:val="a6"/>
              <w:snapToGrid w:val="0"/>
              <w:jc w:val="center"/>
              <w:rPr>
                <w:b/>
                <w:sz w:val="22"/>
                <w:szCs w:val="22"/>
              </w:rPr>
            </w:pPr>
            <w:r w:rsidRPr="00E77B90">
              <w:rPr>
                <w:b/>
                <w:sz w:val="22"/>
                <w:szCs w:val="22"/>
              </w:rPr>
              <w:t>0,00</w:t>
            </w:r>
          </w:p>
        </w:tc>
        <w:tc>
          <w:tcPr>
            <w:tcW w:w="869"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pStyle w:val="a6"/>
              <w:snapToGrid w:val="0"/>
              <w:jc w:val="center"/>
              <w:rPr>
                <w:b/>
                <w:sz w:val="22"/>
                <w:szCs w:val="22"/>
              </w:rPr>
            </w:pPr>
            <w:r w:rsidRPr="00E77B90">
              <w:rPr>
                <w:b/>
                <w:sz w:val="22"/>
                <w:szCs w:val="22"/>
              </w:rPr>
              <w:t>0,00</w:t>
            </w:r>
          </w:p>
        </w:tc>
        <w:tc>
          <w:tcPr>
            <w:tcW w:w="972"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pStyle w:val="a6"/>
              <w:snapToGrid w:val="0"/>
              <w:jc w:val="center"/>
              <w:rPr>
                <w:b/>
                <w:sz w:val="22"/>
                <w:szCs w:val="22"/>
              </w:rPr>
            </w:pPr>
            <w:r w:rsidRPr="00E77B90">
              <w:rPr>
                <w:b/>
                <w:sz w:val="22"/>
                <w:szCs w:val="22"/>
              </w:rPr>
              <w:t>0,00</w:t>
            </w:r>
          </w:p>
        </w:tc>
        <w:tc>
          <w:tcPr>
            <w:tcW w:w="691"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pStyle w:val="a6"/>
              <w:snapToGrid w:val="0"/>
              <w:jc w:val="center"/>
              <w:rPr>
                <w:b/>
                <w:sz w:val="22"/>
                <w:szCs w:val="22"/>
                <w:lang w:eastAsia="ru-RU"/>
              </w:rPr>
            </w:pPr>
            <w:r w:rsidRPr="00E77B90">
              <w:rPr>
                <w:b/>
                <w:sz w:val="22"/>
                <w:szCs w:val="22"/>
                <w:lang w:eastAsia="ru-RU"/>
              </w:rPr>
              <w:t>0,00</w:t>
            </w:r>
          </w:p>
        </w:tc>
        <w:tc>
          <w:tcPr>
            <w:tcW w:w="1010" w:type="dxa"/>
            <w:tcBorders>
              <w:top w:val="single" w:sz="4" w:space="0" w:color="000000"/>
              <w:left w:val="single" w:sz="4" w:space="0" w:color="000000"/>
              <w:bottom w:val="single" w:sz="4" w:space="0" w:color="000000"/>
            </w:tcBorders>
            <w:shd w:val="clear" w:color="auto" w:fill="auto"/>
          </w:tcPr>
          <w:p w:rsidR="002C2F81" w:rsidRPr="00E77B90" w:rsidRDefault="002C2F81" w:rsidP="002C2F81">
            <w:pPr>
              <w:snapToGrid w:val="0"/>
              <w:spacing w:after="0"/>
              <w:jc w:val="center"/>
              <w:rPr>
                <w:rFonts w:ascii="Times New Roman" w:hAnsi="Times New Roman" w:cs="Times New Roman"/>
                <w:b/>
              </w:rPr>
            </w:pPr>
            <w:r w:rsidRPr="00E77B90">
              <w:rPr>
                <w:rFonts w:ascii="Times New Roman" w:hAnsi="Times New Roman" w:cs="Times New Roman"/>
                <w:b/>
              </w:rPr>
              <w:t>15 372,00</w:t>
            </w:r>
          </w:p>
        </w:tc>
        <w:tc>
          <w:tcPr>
            <w:tcW w:w="664" w:type="dxa"/>
            <w:tcBorders>
              <w:top w:val="single" w:sz="4" w:space="0" w:color="000000"/>
              <w:left w:val="single" w:sz="4" w:space="0" w:color="000000"/>
              <w:bottom w:val="single" w:sz="4" w:space="0" w:color="000000"/>
              <w:right w:val="single" w:sz="4" w:space="0" w:color="000000"/>
            </w:tcBorders>
            <w:shd w:val="clear" w:color="auto" w:fill="auto"/>
          </w:tcPr>
          <w:p w:rsidR="002C2F81" w:rsidRPr="00E77B90" w:rsidRDefault="002C2F81" w:rsidP="002C2F81">
            <w:pPr>
              <w:pStyle w:val="a6"/>
              <w:snapToGrid w:val="0"/>
              <w:jc w:val="center"/>
              <w:rPr>
                <w:b/>
                <w:sz w:val="22"/>
                <w:szCs w:val="22"/>
              </w:rPr>
            </w:pPr>
            <w:r w:rsidRPr="00E77B90">
              <w:rPr>
                <w:b/>
                <w:sz w:val="22"/>
                <w:szCs w:val="22"/>
              </w:rPr>
              <w:t>0,00</w:t>
            </w:r>
          </w:p>
        </w:tc>
      </w:tr>
    </w:tbl>
    <w:p w:rsidR="002C2F81" w:rsidRPr="00ED3FD8" w:rsidRDefault="002C2F81" w:rsidP="002C2F81">
      <w:pPr>
        <w:spacing w:after="0"/>
        <w:rPr>
          <w:rFonts w:ascii="Times New Roman" w:hAnsi="Times New Roman" w:cs="Times New Roman"/>
          <w:b/>
        </w:rPr>
      </w:pPr>
    </w:p>
    <w:p w:rsidR="002C2F81" w:rsidRPr="00ED3FD8" w:rsidRDefault="002C2F81" w:rsidP="002C2F81">
      <w:pPr>
        <w:spacing w:after="0"/>
        <w:jc w:val="right"/>
        <w:rPr>
          <w:rFonts w:ascii="Times New Roman" w:hAnsi="Times New Roman" w:cs="Times New Roman"/>
        </w:rPr>
      </w:pPr>
    </w:p>
    <w:p w:rsidR="002C2F81" w:rsidRPr="00ED3FD8" w:rsidRDefault="002C2F81" w:rsidP="002C2F81">
      <w:pPr>
        <w:spacing w:after="0"/>
        <w:jc w:val="right"/>
        <w:rPr>
          <w:rFonts w:ascii="Times New Roman" w:hAnsi="Times New Roman" w:cs="Times New Roman"/>
        </w:rPr>
      </w:pPr>
    </w:p>
    <w:p w:rsidR="002C2F81" w:rsidRPr="00ED3FD8" w:rsidRDefault="002C2F81" w:rsidP="002C2F81">
      <w:pPr>
        <w:spacing w:after="0"/>
        <w:jc w:val="right"/>
        <w:rPr>
          <w:rFonts w:ascii="Times New Roman" w:hAnsi="Times New Roman" w:cs="Times New Roman"/>
        </w:rPr>
      </w:pPr>
    </w:p>
    <w:p w:rsidR="002C2F81" w:rsidRPr="00ED3FD8" w:rsidRDefault="002C2F81" w:rsidP="002C2F81">
      <w:pPr>
        <w:spacing w:after="0"/>
        <w:jc w:val="right"/>
        <w:rPr>
          <w:rFonts w:ascii="Times New Roman" w:hAnsi="Times New Roman" w:cs="Times New Roman"/>
        </w:rPr>
      </w:pPr>
    </w:p>
    <w:p w:rsidR="002C2F81" w:rsidRPr="00ED3FD8" w:rsidRDefault="002C2F81" w:rsidP="002C2F81">
      <w:pPr>
        <w:spacing w:after="0"/>
        <w:jc w:val="right"/>
        <w:rPr>
          <w:rFonts w:ascii="Times New Roman" w:hAnsi="Times New Roman" w:cs="Times New Roman"/>
        </w:rPr>
      </w:pPr>
    </w:p>
    <w:p w:rsidR="002C2F81" w:rsidRPr="00ED3FD8" w:rsidRDefault="002C2F81" w:rsidP="002C2F81">
      <w:pPr>
        <w:spacing w:after="0"/>
        <w:jc w:val="right"/>
        <w:rPr>
          <w:rFonts w:ascii="Times New Roman" w:hAnsi="Times New Roman" w:cs="Times New Roman"/>
        </w:rPr>
      </w:pPr>
    </w:p>
    <w:p w:rsidR="002C2F81" w:rsidRPr="00ED3FD8" w:rsidRDefault="002C2F81" w:rsidP="002C2F81">
      <w:pPr>
        <w:spacing w:after="0"/>
        <w:jc w:val="right"/>
        <w:rPr>
          <w:rFonts w:ascii="Times New Roman" w:hAnsi="Times New Roman" w:cs="Times New Roman"/>
        </w:rPr>
      </w:pPr>
    </w:p>
    <w:p w:rsidR="002C2F81" w:rsidRPr="00ED3FD8" w:rsidRDefault="002C2F81" w:rsidP="002C2F81">
      <w:pPr>
        <w:spacing w:after="0"/>
        <w:jc w:val="right"/>
        <w:rPr>
          <w:rFonts w:ascii="Times New Roman" w:hAnsi="Times New Roman" w:cs="Times New Roman"/>
        </w:rPr>
      </w:pPr>
    </w:p>
    <w:p w:rsidR="002C2F81" w:rsidRDefault="002C2F81" w:rsidP="002C2F81">
      <w:pPr>
        <w:spacing w:after="0"/>
        <w:jc w:val="right"/>
        <w:rPr>
          <w:rFonts w:ascii="Times New Roman" w:hAnsi="Times New Roman" w:cs="Times New Roman"/>
        </w:rPr>
      </w:pPr>
    </w:p>
    <w:p w:rsidR="001459D8" w:rsidRDefault="001459D8" w:rsidP="002C2F81">
      <w:pPr>
        <w:spacing w:after="0"/>
        <w:jc w:val="right"/>
        <w:rPr>
          <w:rFonts w:ascii="Times New Roman" w:hAnsi="Times New Roman" w:cs="Times New Roman"/>
        </w:rPr>
      </w:pPr>
    </w:p>
    <w:p w:rsidR="001459D8" w:rsidRPr="00ED3FD8" w:rsidRDefault="001459D8" w:rsidP="002C2F81">
      <w:pPr>
        <w:spacing w:after="0"/>
        <w:jc w:val="right"/>
        <w:rPr>
          <w:rFonts w:ascii="Times New Roman" w:hAnsi="Times New Roman" w:cs="Times New Roman"/>
        </w:rPr>
      </w:pPr>
    </w:p>
    <w:p w:rsidR="002C2F81" w:rsidRPr="00ED3FD8" w:rsidRDefault="002C2F81" w:rsidP="002C2F81">
      <w:pPr>
        <w:spacing w:after="0"/>
        <w:jc w:val="right"/>
        <w:rPr>
          <w:rFonts w:ascii="Times New Roman" w:hAnsi="Times New Roman" w:cs="Times New Roman"/>
        </w:rPr>
      </w:pPr>
    </w:p>
    <w:p w:rsidR="002C2F81" w:rsidRPr="00ED3FD8" w:rsidRDefault="002C2F81" w:rsidP="002C2F81">
      <w:pPr>
        <w:spacing w:after="0"/>
        <w:jc w:val="right"/>
        <w:rPr>
          <w:rFonts w:ascii="Times New Roman" w:hAnsi="Times New Roman" w:cs="Times New Roman"/>
        </w:rPr>
      </w:pPr>
    </w:p>
    <w:p w:rsidR="002C2F81" w:rsidRPr="00ED3FD8" w:rsidRDefault="002C2F81" w:rsidP="002C2F81">
      <w:pPr>
        <w:spacing w:after="0"/>
        <w:jc w:val="right"/>
        <w:rPr>
          <w:rFonts w:ascii="Times New Roman" w:hAnsi="Times New Roman" w:cs="Times New Roman"/>
        </w:rPr>
      </w:pPr>
    </w:p>
    <w:p w:rsidR="002C2F81" w:rsidRPr="00ED3FD8" w:rsidRDefault="002C2F81" w:rsidP="002C2F81">
      <w:pPr>
        <w:spacing w:after="0"/>
        <w:jc w:val="right"/>
        <w:rPr>
          <w:rFonts w:ascii="Times New Roman" w:hAnsi="Times New Roman" w:cs="Times New Roman"/>
        </w:rPr>
      </w:pPr>
    </w:p>
    <w:p w:rsidR="002C2F81" w:rsidRPr="00ED3FD8" w:rsidRDefault="002C2F81" w:rsidP="002C2F81">
      <w:pPr>
        <w:spacing w:after="0"/>
        <w:jc w:val="right"/>
        <w:rPr>
          <w:rFonts w:ascii="Times New Roman" w:hAnsi="Times New Roman" w:cs="Times New Roman"/>
        </w:rPr>
      </w:pPr>
    </w:p>
    <w:p w:rsidR="002C2F81" w:rsidRPr="00ED3FD8" w:rsidRDefault="002C2F81" w:rsidP="002C2F81">
      <w:pPr>
        <w:spacing w:after="0"/>
        <w:jc w:val="right"/>
        <w:rPr>
          <w:rFonts w:ascii="Times New Roman" w:hAnsi="Times New Roman" w:cs="Times New Roman"/>
          <w:b/>
          <w:sz w:val="24"/>
          <w:szCs w:val="24"/>
        </w:rPr>
      </w:pPr>
      <w:r w:rsidRPr="00ED3FD8">
        <w:rPr>
          <w:rFonts w:ascii="Times New Roman" w:hAnsi="Times New Roman" w:cs="Times New Roman"/>
        </w:rPr>
        <w:lastRenderedPageBreak/>
        <w:t>Приложение № 4 к Программе</w:t>
      </w:r>
    </w:p>
    <w:p w:rsidR="002C2F81" w:rsidRPr="00ED3FD8" w:rsidRDefault="002C2F81" w:rsidP="002C2F81">
      <w:pPr>
        <w:spacing w:after="0"/>
        <w:jc w:val="center"/>
        <w:rPr>
          <w:rFonts w:ascii="Times New Roman" w:hAnsi="Times New Roman" w:cs="Times New Roman"/>
          <w:sz w:val="24"/>
          <w:szCs w:val="24"/>
        </w:rPr>
      </w:pPr>
      <w:r w:rsidRPr="00ED3FD8">
        <w:rPr>
          <w:rFonts w:ascii="Times New Roman" w:hAnsi="Times New Roman" w:cs="Times New Roman"/>
          <w:b/>
          <w:sz w:val="24"/>
          <w:szCs w:val="24"/>
        </w:rPr>
        <w:t>СВЕДЕНИЯ</w:t>
      </w:r>
    </w:p>
    <w:p w:rsidR="002C2F81" w:rsidRPr="00ED3FD8" w:rsidRDefault="002C2F81" w:rsidP="002C2F81">
      <w:pPr>
        <w:spacing w:after="0"/>
        <w:jc w:val="center"/>
        <w:rPr>
          <w:rFonts w:ascii="Times New Roman" w:hAnsi="Times New Roman" w:cs="Times New Roman"/>
        </w:rPr>
      </w:pPr>
      <w:r w:rsidRPr="00ED3FD8">
        <w:rPr>
          <w:rFonts w:ascii="Times New Roman" w:hAnsi="Times New Roman" w:cs="Times New Roman"/>
          <w:sz w:val="24"/>
          <w:szCs w:val="24"/>
        </w:rPr>
        <w:t>о показателях (индикаторах) муниципальной программы и их значениях</w:t>
      </w:r>
    </w:p>
    <w:tbl>
      <w:tblPr>
        <w:tblW w:w="19018" w:type="dxa"/>
        <w:tblInd w:w="108" w:type="dxa"/>
        <w:tblLayout w:type="fixed"/>
        <w:tblLook w:val="0000"/>
      </w:tblPr>
      <w:tblGrid>
        <w:gridCol w:w="486"/>
        <w:gridCol w:w="10232"/>
        <w:gridCol w:w="1329"/>
        <w:gridCol w:w="953"/>
        <w:gridCol w:w="953"/>
        <w:gridCol w:w="1013"/>
        <w:gridCol w:w="1013"/>
        <w:gridCol w:w="1013"/>
        <w:gridCol w:w="1013"/>
        <w:gridCol w:w="1013"/>
      </w:tblGrid>
      <w:tr w:rsidR="002C2F81" w:rsidRPr="00ED3FD8" w:rsidTr="00D44D2D">
        <w:trPr>
          <w:gridAfter w:val="4"/>
          <w:wAfter w:w="4052" w:type="dxa"/>
        </w:trPr>
        <w:tc>
          <w:tcPr>
            <w:tcW w:w="486" w:type="dxa"/>
            <w:vMerge w:val="restart"/>
            <w:tcBorders>
              <w:top w:val="single" w:sz="4" w:space="0" w:color="000000"/>
              <w:left w:val="single" w:sz="4" w:space="0" w:color="000000"/>
              <w:bottom w:val="single" w:sz="4" w:space="0" w:color="000000"/>
            </w:tcBorders>
            <w:shd w:val="clear" w:color="auto" w:fill="auto"/>
            <w:vAlign w:val="center"/>
          </w:tcPr>
          <w:p w:rsidR="002C2F81" w:rsidRPr="00ED3FD8" w:rsidRDefault="002C2F81" w:rsidP="002C2F81">
            <w:pPr>
              <w:spacing w:after="0"/>
              <w:jc w:val="center"/>
              <w:rPr>
                <w:rFonts w:ascii="Times New Roman" w:hAnsi="Times New Roman" w:cs="Times New Roman"/>
              </w:rPr>
            </w:pPr>
            <w:r w:rsidRPr="00ED3FD8">
              <w:rPr>
                <w:rFonts w:ascii="Times New Roman" w:hAnsi="Times New Roman" w:cs="Times New Roman"/>
              </w:rPr>
              <w:t xml:space="preserve">№ </w:t>
            </w:r>
          </w:p>
          <w:p w:rsidR="002C2F81" w:rsidRPr="00ED3FD8" w:rsidRDefault="002C2F81" w:rsidP="002C2F81">
            <w:pPr>
              <w:spacing w:after="0"/>
              <w:jc w:val="center"/>
              <w:rPr>
                <w:rFonts w:ascii="Times New Roman" w:hAnsi="Times New Roman" w:cs="Times New Roman"/>
              </w:rPr>
            </w:pPr>
            <w:proofErr w:type="spellStart"/>
            <w:proofErr w:type="gramStart"/>
            <w:r w:rsidRPr="00ED3FD8">
              <w:rPr>
                <w:rFonts w:ascii="Times New Roman" w:hAnsi="Times New Roman" w:cs="Times New Roman"/>
              </w:rPr>
              <w:t>п</w:t>
            </w:r>
            <w:proofErr w:type="spellEnd"/>
            <w:proofErr w:type="gramEnd"/>
            <w:r w:rsidRPr="00ED3FD8">
              <w:rPr>
                <w:rFonts w:ascii="Times New Roman" w:hAnsi="Times New Roman" w:cs="Times New Roman"/>
              </w:rPr>
              <w:t>/</w:t>
            </w:r>
            <w:proofErr w:type="spellStart"/>
            <w:r w:rsidRPr="00ED3FD8">
              <w:rPr>
                <w:rFonts w:ascii="Times New Roman" w:hAnsi="Times New Roman" w:cs="Times New Roman"/>
              </w:rPr>
              <w:t>п</w:t>
            </w:r>
            <w:proofErr w:type="spellEnd"/>
          </w:p>
        </w:tc>
        <w:tc>
          <w:tcPr>
            <w:tcW w:w="10232" w:type="dxa"/>
            <w:vMerge w:val="restart"/>
            <w:tcBorders>
              <w:top w:val="single" w:sz="4" w:space="0" w:color="000000"/>
              <w:left w:val="single" w:sz="4" w:space="0" w:color="000000"/>
              <w:bottom w:val="single" w:sz="4" w:space="0" w:color="000000"/>
            </w:tcBorders>
            <w:shd w:val="clear" w:color="auto" w:fill="auto"/>
            <w:vAlign w:val="center"/>
          </w:tcPr>
          <w:p w:rsidR="002C2F81" w:rsidRPr="00ED3FD8" w:rsidRDefault="002C2F81" w:rsidP="002C2F81">
            <w:pPr>
              <w:spacing w:after="0"/>
              <w:jc w:val="center"/>
              <w:rPr>
                <w:rFonts w:ascii="Times New Roman" w:hAnsi="Times New Roman" w:cs="Times New Roman"/>
              </w:rPr>
            </w:pPr>
            <w:r w:rsidRPr="00ED3FD8">
              <w:rPr>
                <w:rFonts w:ascii="Times New Roman" w:hAnsi="Times New Roman" w:cs="Times New Roman"/>
              </w:rPr>
              <w:t>Наименование показателя (индикатора)</w:t>
            </w:r>
          </w:p>
        </w:tc>
        <w:tc>
          <w:tcPr>
            <w:tcW w:w="1329" w:type="dxa"/>
            <w:vMerge w:val="restart"/>
            <w:tcBorders>
              <w:top w:val="single" w:sz="4" w:space="0" w:color="000000"/>
              <w:left w:val="single" w:sz="4" w:space="0" w:color="000000"/>
              <w:bottom w:val="single" w:sz="4" w:space="0" w:color="000000"/>
            </w:tcBorders>
            <w:shd w:val="clear" w:color="auto" w:fill="auto"/>
            <w:vAlign w:val="center"/>
          </w:tcPr>
          <w:p w:rsidR="002C2F81" w:rsidRPr="00ED3FD8" w:rsidRDefault="002C2F81" w:rsidP="002C2F81">
            <w:pPr>
              <w:spacing w:after="0"/>
              <w:jc w:val="center"/>
              <w:rPr>
                <w:rFonts w:ascii="Times New Roman" w:hAnsi="Times New Roman" w:cs="Times New Roman"/>
              </w:rPr>
            </w:pPr>
            <w:r w:rsidRPr="00ED3FD8">
              <w:rPr>
                <w:rFonts w:ascii="Times New Roman" w:hAnsi="Times New Roman" w:cs="Times New Roman"/>
              </w:rPr>
              <w:t>Единица измерения</w:t>
            </w:r>
          </w:p>
        </w:tc>
        <w:tc>
          <w:tcPr>
            <w:tcW w:w="291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2C2F81" w:rsidRPr="00ED3FD8" w:rsidRDefault="002C2F81" w:rsidP="002C2F81">
            <w:pPr>
              <w:spacing w:after="0"/>
              <w:jc w:val="center"/>
              <w:rPr>
                <w:rFonts w:ascii="Times New Roman" w:hAnsi="Times New Roman" w:cs="Times New Roman"/>
              </w:rPr>
            </w:pPr>
            <w:r w:rsidRPr="00ED3FD8">
              <w:rPr>
                <w:rFonts w:ascii="Times New Roman" w:hAnsi="Times New Roman" w:cs="Times New Roman"/>
              </w:rPr>
              <w:t>Значение показателя (индикатора)</w:t>
            </w:r>
          </w:p>
        </w:tc>
      </w:tr>
      <w:tr w:rsidR="002C2F81" w:rsidRPr="00ED3FD8" w:rsidTr="00D44D2D">
        <w:trPr>
          <w:gridAfter w:val="4"/>
          <w:wAfter w:w="4052" w:type="dxa"/>
          <w:trHeight w:val="464"/>
        </w:trPr>
        <w:tc>
          <w:tcPr>
            <w:tcW w:w="486" w:type="dxa"/>
            <w:vMerge/>
            <w:tcBorders>
              <w:top w:val="single" w:sz="4" w:space="0" w:color="000000"/>
              <w:left w:val="single" w:sz="4" w:space="0" w:color="000000"/>
              <w:bottom w:val="single" w:sz="4" w:space="0" w:color="000000"/>
            </w:tcBorders>
            <w:shd w:val="clear" w:color="auto" w:fill="auto"/>
            <w:vAlign w:val="center"/>
          </w:tcPr>
          <w:p w:rsidR="002C2F81" w:rsidRPr="00ED3FD8" w:rsidRDefault="002C2F81" w:rsidP="002C2F81">
            <w:pPr>
              <w:snapToGrid w:val="0"/>
              <w:spacing w:after="0"/>
              <w:rPr>
                <w:rFonts w:ascii="Times New Roman" w:hAnsi="Times New Roman" w:cs="Times New Roman"/>
              </w:rPr>
            </w:pPr>
          </w:p>
        </w:tc>
        <w:tc>
          <w:tcPr>
            <w:tcW w:w="10232" w:type="dxa"/>
            <w:vMerge/>
            <w:tcBorders>
              <w:top w:val="single" w:sz="4" w:space="0" w:color="000000"/>
              <w:left w:val="single" w:sz="4" w:space="0" w:color="000000"/>
              <w:bottom w:val="single" w:sz="4" w:space="0" w:color="000000"/>
            </w:tcBorders>
            <w:shd w:val="clear" w:color="auto" w:fill="auto"/>
            <w:vAlign w:val="center"/>
          </w:tcPr>
          <w:p w:rsidR="002C2F81" w:rsidRPr="00ED3FD8" w:rsidRDefault="002C2F81" w:rsidP="002C2F81">
            <w:pPr>
              <w:snapToGrid w:val="0"/>
              <w:spacing w:after="0"/>
              <w:rPr>
                <w:rFonts w:ascii="Times New Roman" w:hAnsi="Times New Roman" w:cs="Times New Roman"/>
              </w:rPr>
            </w:pPr>
          </w:p>
        </w:tc>
        <w:tc>
          <w:tcPr>
            <w:tcW w:w="1329" w:type="dxa"/>
            <w:vMerge/>
            <w:tcBorders>
              <w:top w:val="single" w:sz="4" w:space="0" w:color="000000"/>
              <w:left w:val="single" w:sz="4" w:space="0" w:color="000000"/>
              <w:bottom w:val="single" w:sz="4" w:space="0" w:color="000000"/>
            </w:tcBorders>
            <w:shd w:val="clear" w:color="auto" w:fill="auto"/>
            <w:vAlign w:val="center"/>
          </w:tcPr>
          <w:p w:rsidR="002C2F81" w:rsidRPr="00ED3FD8" w:rsidRDefault="002C2F81" w:rsidP="002C2F81">
            <w:pPr>
              <w:snapToGrid w:val="0"/>
              <w:spacing w:after="0"/>
              <w:rPr>
                <w:rFonts w:ascii="Times New Roman" w:hAnsi="Times New Roman" w:cs="Times New Roman"/>
              </w:rPr>
            </w:pPr>
          </w:p>
        </w:tc>
        <w:tc>
          <w:tcPr>
            <w:tcW w:w="953" w:type="dxa"/>
            <w:tcBorders>
              <w:top w:val="single" w:sz="4" w:space="0" w:color="000000"/>
              <w:left w:val="single" w:sz="4" w:space="0" w:color="000000"/>
              <w:bottom w:val="single" w:sz="4" w:space="0" w:color="000000"/>
            </w:tcBorders>
            <w:shd w:val="clear" w:color="auto" w:fill="auto"/>
            <w:vAlign w:val="center"/>
          </w:tcPr>
          <w:p w:rsidR="002C2F81" w:rsidRPr="00ED3FD8" w:rsidRDefault="002C2F81" w:rsidP="002C2F81">
            <w:pPr>
              <w:spacing w:after="0"/>
              <w:jc w:val="center"/>
              <w:rPr>
                <w:rFonts w:ascii="Times New Roman" w:hAnsi="Times New Roman" w:cs="Times New Roman"/>
              </w:rPr>
            </w:pPr>
            <w:r w:rsidRPr="00ED3FD8">
              <w:rPr>
                <w:rFonts w:ascii="Times New Roman" w:hAnsi="Times New Roman" w:cs="Times New Roman"/>
              </w:rPr>
              <w:t>2019 г.</w:t>
            </w:r>
          </w:p>
        </w:tc>
        <w:tc>
          <w:tcPr>
            <w:tcW w:w="953" w:type="dxa"/>
            <w:tcBorders>
              <w:top w:val="single" w:sz="4" w:space="0" w:color="000000"/>
              <w:left w:val="single" w:sz="4" w:space="0" w:color="000000"/>
              <w:bottom w:val="single" w:sz="4" w:space="0" w:color="000000"/>
            </w:tcBorders>
            <w:shd w:val="clear" w:color="auto" w:fill="auto"/>
            <w:vAlign w:val="center"/>
          </w:tcPr>
          <w:p w:rsidR="002C2F81" w:rsidRPr="00ED3FD8" w:rsidRDefault="002C2F81" w:rsidP="002C2F81">
            <w:pPr>
              <w:snapToGrid w:val="0"/>
              <w:spacing w:after="0"/>
              <w:jc w:val="center"/>
              <w:rPr>
                <w:rFonts w:ascii="Times New Roman" w:hAnsi="Times New Roman" w:cs="Times New Roman"/>
              </w:rPr>
            </w:pPr>
            <w:r w:rsidRPr="00ED3FD8">
              <w:rPr>
                <w:rFonts w:ascii="Times New Roman" w:hAnsi="Times New Roman" w:cs="Times New Roman"/>
              </w:rPr>
              <w:t>2020 г.</w:t>
            </w:r>
          </w:p>
        </w:tc>
        <w:tc>
          <w:tcPr>
            <w:tcW w:w="1013" w:type="dxa"/>
            <w:tcBorders>
              <w:top w:val="single" w:sz="4" w:space="0" w:color="000000"/>
              <w:left w:val="single" w:sz="4" w:space="0" w:color="000000"/>
              <w:bottom w:val="single" w:sz="4" w:space="0" w:color="000000"/>
              <w:right w:val="single" w:sz="4" w:space="0" w:color="000000"/>
            </w:tcBorders>
            <w:shd w:val="clear" w:color="auto" w:fill="auto"/>
            <w:vAlign w:val="center"/>
          </w:tcPr>
          <w:p w:rsidR="002C2F81" w:rsidRPr="00ED3FD8" w:rsidRDefault="002C2F81" w:rsidP="002C2F81">
            <w:pPr>
              <w:spacing w:after="0"/>
              <w:jc w:val="center"/>
              <w:rPr>
                <w:rFonts w:ascii="Times New Roman" w:hAnsi="Times New Roman" w:cs="Times New Roman"/>
              </w:rPr>
            </w:pPr>
            <w:r w:rsidRPr="00ED3FD8">
              <w:rPr>
                <w:rFonts w:ascii="Times New Roman" w:hAnsi="Times New Roman" w:cs="Times New Roman"/>
              </w:rPr>
              <w:t>2021 г.</w:t>
            </w:r>
          </w:p>
        </w:tc>
      </w:tr>
      <w:tr w:rsidR="002C2F81" w:rsidRPr="00ED3FD8" w:rsidTr="00D44D2D">
        <w:trPr>
          <w:gridAfter w:val="4"/>
          <w:wAfter w:w="4052" w:type="dxa"/>
          <w:trHeight w:val="705"/>
        </w:trPr>
        <w:tc>
          <w:tcPr>
            <w:tcW w:w="14966" w:type="dxa"/>
            <w:gridSpan w:val="6"/>
            <w:tcBorders>
              <w:top w:val="single" w:sz="4" w:space="0" w:color="000000"/>
              <w:left w:val="single" w:sz="4" w:space="0" w:color="000000"/>
              <w:bottom w:val="single" w:sz="4" w:space="0" w:color="000000"/>
              <w:right w:val="single" w:sz="4" w:space="0" w:color="000000"/>
            </w:tcBorders>
            <w:shd w:val="clear" w:color="auto" w:fill="auto"/>
          </w:tcPr>
          <w:p w:rsidR="002C2F81" w:rsidRPr="00ED3FD8" w:rsidRDefault="002C2F81" w:rsidP="002C2F81">
            <w:pPr>
              <w:spacing w:after="0"/>
              <w:jc w:val="center"/>
              <w:rPr>
                <w:rFonts w:ascii="Times New Roman" w:hAnsi="Times New Roman" w:cs="Times New Roman"/>
                <w:sz w:val="24"/>
                <w:szCs w:val="24"/>
              </w:rPr>
            </w:pPr>
            <w:r w:rsidRPr="00ED3FD8">
              <w:rPr>
                <w:rFonts w:ascii="Times New Roman" w:hAnsi="Times New Roman" w:cs="Times New Roman"/>
                <w:b/>
                <w:i/>
                <w:iCs/>
                <w:sz w:val="24"/>
                <w:szCs w:val="24"/>
              </w:rPr>
              <w:t xml:space="preserve">Муниципальная программа «Территориальное планирование и развитие инженерной и транспортной инфраструктуры муниципального образования </w:t>
            </w:r>
            <w:proofErr w:type="spellStart"/>
            <w:r w:rsidRPr="00ED3FD8">
              <w:rPr>
                <w:rFonts w:ascii="Times New Roman" w:hAnsi="Times New Roman" w:cs="Times New Roman"/>
                <w:b/>
                <w:i/>
                <w:iCs/>
                <w:sz w:val="24"/>
                <w:szCs w:val="24"/>
              </w:rPr>
              <w:t>Сланцевское</w:t>
            </w:r>
            <w:proofErr w:type="spellEnd"/>
            <w:r w:rsidRPr="00ED3FD8">
              <w:rPr>
                <w:rFonts w:ascii="Times New Roman" w:hAnsi="Times New Roman" w:cs="Times New Roman"/>
                <w:b/>
                <w:i/>
                <w:iCs/>
                <w:sz w:val="24"/>
                <w:szCs w:val="24"/>
              </w:rPr>
              <w:t xml:space="preserve"> городское поселение </w:t>
            </w:r>
            <w:proofErr w:type="spellStart"/>
            <w:r w:rsidRPr="00ED3FD8">
              <w:rPr>
                <w:rFonts w:ascii="Times New Roman" w:hAnsi="Times New Roman" w:cs="Times New Roman"/>
                <w:b/>
                <w:i/>
                <w:iCs/>
                <w:sz w:val="24"/>
                <w:szCs w:val="24"/>
              </w:rPr>
              <w:t>Сланцевского</w:t>
            </w:r>
            <w:proofErr w:type="spellEnd"/>
            <w:r w:rsidRPr="00ED3FD8">
              <w:rPr>
                <w:rFonts w:ascii="Times New Roman" w:hAnsi="Times New Roman" w:cs="Times New Roman"/>
                <w:b/>
                <w:i/>
                <w:iCs/>
                <w:sz w:val="24"/>
                <w:szCs w:val="24"/>
              </w:rPr>
              <w:t xml:space="preserve"> муниципального района Ленинградской области на 2019 — 2021 годы»</w:t>
            </w:r>
          </w:p>
        </w:tc>
      </w:tr>
      <w:tr w:rsidR="002C2F81" w:rsidRPr="00ED3FD8" w:rsidTr="00D44D2D">
        <w:trPr>
          <w:gridAfter w:val="4"/>
          <w:wAfter w:w="4052" w:type="dxa"/>
        </w:trPr>
        <w:tc>
          <w:tcPr>
            <w:tcW w:w="486" w:type="dxa"/>
            <w:tcBorders>
              <w:left w:val="single" w:sz="4" w:space="0" w:color="000000"/>
              <w:bottom w:val="single" w:sz="4" w:space="0" w:color="000000"/>
            </w:tcBorders>
            <w:shd w:val="clear" w:color="auto" w:fill="auto"/>
          </w:tcPr>
          <w:p w:rsidR="002C2F81" w:rsidRPr="00ED3FD8" w:rsidRDefault="002C2F81" w:rsidP="002C2F81">
            <w:pPr>
              <w:snapToGrid w:val="0"/>
              <w:spacing w:after="0"/>
              <w:jc w:val="center"/>
              <w:rPr>
                <w:rFonts w:ascii="Times New Roman" w:hAnsi="Times New Roman" w:cs="Times New Roman"/>
                <w:sz w:val="24"/>
                <w:szCs w:val="24"/>
              </w:rPr>
            </w:pPr>
          </w:p>
        </w:tc>
        <w:tc>
          <w:tcPr>
            <w:tcW w:w="14480" w:type="dxa"/>
            <w:gridSpan w:val="5"/>
            <w:tcBorders>
              <w:left w:val="single" w:sz="4" w:space="0" w:color="000000"/>
              <w:bottom w:val="single" w:sz="4" w:space="0" w:color="000000"/>
              <w:right w:val="single" w:sz="4" w:space="0" w:color="000000"/>
            </w:tcBorders>
            <w:shd w:val="clear" w:color="auto" w:fill="auto"/>
          </w:tcPr>
          <w:p w:rsidR="002C2F81" w:rsidRPr="00ED3FD8" w:rsidRDefault="002C2F81" w:rsidP="002C2F81">
            <w:pPr>
              <w:snapToGrid w:val="0"/>
              <w:spacing w:after="0"/>
              <w:jc w:val="center"/>
              <w:rPr>
                <w:rFonts w:ascii="Times New Roman" w:hAnsi="Times New Roman" w:cs="Times New Roman"/>
                <w:sz w:val="24"/>
                <w:szCs w:val="24"/>
              </w:rPr>
            </w:pPr>
            <w:r w:rsidRPr="00ED3FD8">
              <w:rPr>
                <w:rFonts w:ascii="Times New Roman" w:hAnsi="Times New Roman" w:cs="Times New Roman"/>
                <w:b/>
                <w:bCs/>
                <w:i/>
                <w:iCs/>
                <w:sz w:val="24"/>
                <w:szCs w:val="24"/>
              </w:rPr>
              <w:t xml:space="preserve"> Подпрограмма 1 «</w:t>
            </w:r>
            <w:r w:rsidRPr="00ED3FD8">
              <w:rPr>
                <w:rFonts w:ascii="Times New Roman" w:hAnsi="Times New Roman" w:cs="Times New Roman"/>
                <w:b/>
                <w:bCs/>
                <w:i/>
                <w:iCs/>
                <w:color w:val="000000"/>
                <w:sz w:val="24"/>
                <w:szCs w:val="24"/>
              </w:rPr>
              <w:t xml:space="preserve">Градостроительная деятельность» </w:t>
            </w:r>
            <w:r w:rsidRPr="00ED3FD8">
              <w:rPr>
                <w:rFonts w:ascii="Times New Roman" w:hAnsi="Times New Roman" w:cs="Times New Roman"/>
                <w:b/>
                <w:bCs/>
                <w:i/>
                <w:iCs/>
                <w:sz w:val="24"/>
                <w:szCs w:val="24"/>
              </w:rPr>
              <w:t xml:space="preserve"> </w:t>
            </w:r>
          </w:p>
        </w:tc>
      </w:tr>
      <w:tr w:rsidR="002C2F81" w:rsidRPr="00ED3FD8" w:rsidTr="00D44D2D">
        <w:trPr>
          <w:gridAfter w:val="4"/>
          <w:wAfter w:w="4052" w:type="dxa"/>
        </w:trPr>
        <w:tc>
          <w:tcPr>
            <w:tcW w:w="486" w:type="dxa"/>
            <w:tcBorders>
              <w:left w:val="single" w:sz="4" w:space="0" w:color="000000"/>
              <w:bottom w:val="single" w:sz="4" w:space="0" w:color="000000"/>
            </w:tcBorders>
            <w:shd w:val="clear" w:color="auto" w:fill="auto"/>
          </w:tcPr>
          <w:p w:rsidR="002C2F81" w:rsidRPr="00ED3FD8" w:rsidRDefault="002C2F81" w:rsidP="002C2F81">
            <w:pPr>
              <w:snapToGrid w:val="0"/>
              <w:spacing w:after="0"/>
              <w:jc w:val="center"/>
              <w:rPr>
                <w:rFonts w:ascii="Times New Roman" w:hAnsi="Times New Roman" w:cs="Times New Roman"/>
                <w:color w:val="000000"/>
                <w:sz w:val="24"/>
                <w:szCs w:val="24"/>
              </w:rPr>
            </w:pPr>
            <w:r w:rsidRPr="00ED3FD8">
              <w:rPr>
                <w:rFonts w:ascii="Times New Roman" w:hAnsi="Times New Roman" w:cs="Times New Roman"/>
                <w:sz w:val="24"/>
                <w:szCs w:val="24"/>
              </w:rPr>
              <w:t>1</w:t>
            </w:r>
          </w:p>
        </w:tc>
        <w:tc>
          <w:tcPr>
            <w:tcW w:w="10232" w:type="dxa"/>
            <w:tcBorders>
              <w:left w:val="single" w:sz="4" w:space="0" w:color="000000"/>
              <w:bottom w:val="single" w:sz="4" w:space="0" w:color="000000"/>
            </w:tcBorders>
            <w:shd w:val="clear" w:color="auto" w:fill="auto"/>
          </w:tcPr>
          <w:p w:rsidR="002C2F81" w:rsidRPr="00ED3FD8" w:rsidRDefault="002C2F81" w:rsidP="002C2F81">
            <w:pPr>
              <w:snapToGrid w:val="0"/>
              <w:spacing w:after="0"/>
              <w:jc w:val="both"/>
              <w:rPr>
                <w:rFonts w:ascii="Times New Roman" w:hAnsi="Times New Roman" w:cs="Times New Roman"/>
                <w:sz w:val="24"/>
                <w:szCs w:val="24"/>
              </w:rPr>
            </w:pPr>
            <w:bookmarkStart w:id="2" w:name="_Hlk526429473"/>
            <w:r w:rsidRPr="00ED3FD8">
              <w:rPr>
                <w:rFonts w:ascii="Times New Roman" w:hAnsi="Times New Roman" w:cs="Times New Roman"/>
                <w:color w:val="000000"/>
                <w:sz w:val="24"/>
                <w:szCs w:val="24"/>
              </w:rPr>
              <w:t>Наличие актуализированных, утвержденных документов территориального планирования и градостроительного зонирования</w:t>
            </w:r>
            <w:bookmarkEnd w:id="2"/>
          </w:p>
        </w:tc>
        <w:tc>
          <w:tcPr>
            <w:tcW w:w="1329" w:type="dxa"/>
            <w:tcBorders>
              <w:left w:val="single" w:sz="4" w:space="0" w:color="000000"/>
              <w:bottom w:val="single" w:sz="4" w:space="0" w:color="000000"/>
            </w:tcBorders>
            <w:shd w:val="clear" w:color="auto" w:fill="auto"/>
            <w:vAlign w:val="center"/>
          </w:tcPr>
          <w:p w:rsidR="002C2F81" w:rsidRPr="00ED3FD8" w:rsidRDefault="002C2F81"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w:t>
            </w:r>
          </w:p>
        </w:tc>
        <w:tc>
          <w:tcPr>
            <w:tcW w:w="953" w:type="dxa"/>
            <w:tcBorders>
              <w:left w:val="single" w:sz="4" w:space="0" w:color="000000"/>
              <w:bottom w:val="single" w:sz="4" w:space="0" w:color="000000"/>
            </w:tcBorders>
            <w:shd w:val="clear" w:color="auto" w:fill="auto"/>
            <w:vAlign w:val="center"/>
          </w:tcPr>
          <w:p w:rsidR="002C2F81" w:rsidRPr="00ED3FD8" w:rsidRDefault="002C2F81"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w:t>
            </w:r>
          </w:p>
        </w:tc>
        <w:tc>
          <w:tcPr>
            <w:tcW w:w="953" w:type="dxa"/>
            <w:tcBorders>
              <w:left w:val="single" w:sz="4" w:space="0" w:color="000000"/>
              <w:bottom w:val="single" w:sz="4" w:space="0" w:color="000000"/>
            </w:tcBorders>
            <w:shd w:val="clear" w:color="auto" w:fill="auto"/>
            <w:vAlign w:val="center"/>
          </w:tcPr>
          <w:p w:rsidR="002C2F81" w:rsidRPr="00ED3FD8" w:rsidRDefault="002C2F81"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100</w:t>
            </w:r>
          </w:p>
        </w:tc>
        <w:tc>
          <w:tcPr>
            <w:tcW w:w="1013" w:type="dxa"/>
            <w:tcBorders>
              <w:left w:val="single" w:sz="4" w:space="0" w:color="000000"/>
              <w:bottom w:val="single" w:sz="4" w:space="0" w:color="000000"/>
              <w:right w:val="single" w:sz="4" w:space="0" w:color="000000"/>
            </w:tcBorders>
            <w:shd w:val="clear" w:color="auto" w:fill="auto"/>
            <w:vAlign w:val="center"/>
          </w:tcPr>
          <w:p w:rsidR="002C2F81" w:rsidRPr="00ED3FD8" w:rsidRDefault="002C2F81"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w:t>
            </w:r>
          </w:p>
        </w:tc>
      </w:tr>
      <w:tr w:rsidR="002C2F81" w:rsidRPr="00ED3FD8" w:rsidTr="00D44D2D">
        <w:trPr>
          <w:gridAfter w:val="4"/>
          <w:wAfter w:w="4052" w:type="dxa"/>
        </w:trPr>
        <w:tc>
          <w:tcPr>
            <w:tcW w:w="486" w:type="dxa"/>
            <w:tcBorders>
              <w:left w:val="single" w:sz="4" w:space="0" w:color="000000"/>
              <w:bottom w:val="single" w:sz="4" w:space="0" w:color="000000"/>
            </w:tcBorders>
            <w:shd w:val="clear" w:color="auto" w:fill="auto"/>
          </w:tcPr>
          <w:p w:rsidR="002C2F81" w:rsidRPr="00ED3FD8" w:rsidRDefault="002C2F81"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2</w:t>
            </w:r>
          </w:p>
        </w:tc>
        <w:tc>
          <w:tcPr>
            <w:tcW w:w="10232" w:type="dxa"/>
            <w:tcBorders>
              <w:left w:val="single" w:sz="4" w:space="0" w:color="000000"/>
              <w:bottom w:val="single" w:sz="4" w:space="0" w:color="000000"/>
            </w:tcBorders>
            <w:shd w:val="clear" w:color="auto" w:fill="auto"/>
          </w:tcPr>
          <w:p w:rsidR="002C2F81" w:rsidRPr="00ED3FD8" w:rsidRDefault="002C2F81" w:rsidP="002C2F81">
            <w:pPr>
              <w:snapToGrid w:val="0"/>
              <w:spacing w:after="0"/>
              <w:jc w:val="both"/>
              <w:rPr>
                <w:rFonts w:ascii="Times New Roman" w:hAnsi="Times New Roman" w:cs="Times New Roman"/>
                <w:color w:val="000000"/>
                <w:sz w:val="24"/>
                <w:szCs w:val="24"/>
              </w:rPr>
            </w:pPr>
            <w:r w:rsidRPr="00ED3FD8">
              <w:rPr>
                <w:rFonts w:ascii="Times New Roman" w:hAnsi="Times New Roman" w:cs="Times New Roman"/>
              </w:rPr>
              <w:t>Увеличение количества внесенных в ЕГРН границ населенных пунктов</w:t>
            </w:r>
          </w:p>
        </w:tc>
        <w:tc>
          <w:tcPr>
            <w:tcW w:w="1329" w:type="dxa"/>
            <w:tcBorders>
              <w:left w:val="single" w:sz="4" w:space="0" w:color="000000"/>
              <w:bottom w:val="single" w:sz="4" w:space="0" w:color="000000"/>
            </w:tcBorders>
            <w:shd w:val="clear" w:color="auto" w:fill="auto"/>
            <w:vAlign w:val="center"/>
          </w:tcPr>
          <w:p w:rsidR="002C2F81" w:rsidRPr="00ED3FD8" w:rsidRDefault="002C2F81"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w:t>
            </w:r>
          </w:p>
        </w:tc>
        <w:tc>
          <w:tcPr>
            <w:tcW w:w="953" w:type="dxa"/>
            <w:tcBorders>
              <w:left w:val="single" w:sz="4" w:space="0" w:color="000000"/>
              <w:bottom w:val="single" w:sz="4" w:space="0" w:color="000000"/>
            </w:tcBorders>
            <w:shd w:val="clear" w:color="auto" w:fill="auto"/>
            <w:vAlign w:val="center"/>
          </w:tcPr>
          <w:p w:rsidR="002C2F81" w:rsidRPr="00ED3FD8" w:rsidRDefault="002C2F81"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w:t>
            </w:r>
          </w:p>
        </w:tc>
        <w:tc>
          <w:tcPr>
            <w:tcW w:w="953" w:type="dxa"/>
            <w:tcBorders>
              <w:left w:val="single" w:sz="4" w:space="0" w:color="000000"/>
              <w:bottom w:val="single" w:sz="4" w:space="0" w:color="000000"/>
            </w:tcBorders>
            <w:shd w:val="clear" w:color="auto" w:fill="auto"/>
            <w:vAlign w:val="center"/>
          </w:tcPr>
          <w:p w:rsidR="002C2F81"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100</w:t>
            </w:r>
          </w:p>
        </w:tc>
        <w:tc>
          <w:tcPr>
            <w:tcW w:w="1013" w:type="dxa"/>
            <w:tcBorders>
              <w:left w:val="single" w:sz="4" w:space="0" w:color="000000"/>
              <w:bottom w:val="single" w:sz="4" w:space="0" w:color="000000"/>
              <w:right w:val="single" w:sz="4" w:space="0" w:color="000000"/>
            </w:tcBorders>
            <w:shd w:val="clear" w:color="auto" w:fill="auto"/>
            <w:vAlign w:val="center"/>
          </w:tcPr>
          <w:p w:rsidR="002C2F81" w:rsidRPr="00ED3FD8" w:rsidRDefault="009321BD"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D44D2D" w:rsidRPr="00ED3FD8" w:rsidTr="00D44D2D">
        <w:trPr>
          <w:gridAfter w:val="4"/>
          <w:wAfter w:w="4052" w:type="dxa"/>
        </w:trPr>
        <w:tc>
          <w:tcPr>
            <w:tcW w:w="486" w:type="dxa"/>
            <w:tcBorders>
              <w:left w:val="single" w:sz="4" w:space="0" w:color="000000"/>
              <w:bottom w:val="single" w:sz="4" w:space="0" w:color="000000"/>
            </w:tcBorders>
            <w:shd w:val="clear" w:color="auto" w:fill="auto"/>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3</w:t>
            </w:r>
          </w:p>
        </w:tc>
        <w:tc>
          <w:tcPr>
            <w:tcW w:w="10232" w:type="dxa"/>
            <w:tcBorders>
              <w:left w:val="single" w:sz="4" w:space="0" w:color="000000"/>
              <w:bottom w:val="single" w:sz="4" w:space="0" w:color="000000"/>
            </w:tcBorders>
            <w:shd w:val="clear" w:color="auto" w:fill="auto"/>
          </w:tcPr>
          <w:p w:rsidR="00D44D2D" w:rsidRPr="00ED3FD8" w:rsidRDefault="00D44D2D" w:rsidP="002C2F81">
            <w:pPr>
              <w:snapToGrid w:val="0"/>
              <w:spacing w:after="0"/>
              <w:jc w:val="both"/>
              <w:rPr>
                <w:rFonts w:ascii="Times New Roman" w:hAnsi="Times New Roman" w:cs="Times New Roman"/>
              </w:rPr>
            </w:pPr>
            <w:r w:rsidRPr="00ED3FD8">
              <w:rPr>
                <w:rFonts w:ascii="Times New Roman" w:hAnsi="Times New Roman" w:cs="Times New Roman"/>
              </w:rPr>
              <w:t>Увеличение количества внесенных в ЕГРН границ территориальных зон</w:t>
            </w:r>
          </w:p>
        </w:tc>
        <w:tc>
          <w:tcPr>
            <w:tcW w:w="1329" w:type="dxa"/>
            <w:tcBorders>
              <w:left w:val="single" w:sz="4" w:space="0" w:color="000000"/>
              <w:bottom w:val="single" w:sz="4" w:space="0" w:color="000000"/>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w:t>
            </w:r>
          </w:p>
        </w:tc>
        <w:tc>
          <w:tcPr>
            <w:tcW w:w="953" w:type="dxa"/>
            <w:tcBorders>
              <w:left w:val="single" w:sz="4" w:space="0" w:color="000000"/>
              <w:bottom w:val="single" w:sz="4" w:space="0" w:color="000000"/>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w:t>
            </w:r>
          </w:p>
        </w:tc>
        <w:tc>
          <w:tcPr>
            <w:tcW w:w="953" w:type="dxa"/>
            <w:tcBorders>
              <w:left w:val="single" w:sz="4" w:space="0" w:color="000000"/>
              <w:bottom w:val="single" w:sz="4" w:space="0" w:color="000000"/>
            </w:tcBorders>
            <w:shd w:val="clear" w:color="auto" w:fill="auto"/>
            <w:vAlign w:val="center"/>
          </w:tcPr>
          <w:p w:rsidR="00D44D2D" w:rsidRPr="00ED3FD8" w:rsidRDefault="00D44D2D" w:rsidP="00F44988">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100</w:t>
            </w:r>
          </w:p>
        </w:tc>
        <w:tc>
          <w:tcPr>
            <w:tcW w:w="1013" w:type="dxa"/>
            <w:tcBorders>
              <w:left w:val="single" w:sz="4" w:space="0" w:color="000000"/>
              <w:bottom w:val="single" w:sz="4" w:space="0" w:color="000000"/>
              <w:right w:val="single" w:sz="4" w:space="0" w:color="000000"/>
            </w:tcBorders>
            <w:shd w:val="clear" w:color="auto" w:fill="auto"/>
            <w:vAlign w:val="center"/>
          </w:tcPr>
          <w:p w:rsidR="00D44D2D" w:rsidRPr="00ED3FD8" w:rsidRDefault="009321BD" w:rsidP="002C2F81">
            <w:pPr>
              <w:snapToGrid w:val="0"/>
              <w:spacing w:after="0"/>
              <w:jc w:val="center"/>
              <w:rPr>
                <w:rFonts w:ascii="Times New Roman" w:hAnsi="Times New Roman" w:cs="Times New Roman"/>
                <w:sz w:val="24"/>
                <w:szCs w:val="24"/>
              </w:rPr>
            </w:pPr>
            <w:r>
              <w:rPr>
                <w:rFonts w:ascii="Times New Roman" w:hAnsi="Times New Roman" w:cs="Times New Roman"/>
                <w:sz w:val="24"/>
                <w:szCs w:val="24"/>
              </w:rPr>
              <w:t>-</w:t>
            </w:r>
          </w:p>
        </w:tc>
      </w:tr>
      <w:tr w:rsidR="00D44D2D" w:rsidRPr="00ED3FD8" w:rsidTr="00D44D2D">
        <w:tc>
          <w:tcPr>
            <w:tcW w:w="14966" w:type="dxa"/>
            <w:gridSpan w:val="6"/>
            <w:tcBorders>
              <w:left w:val="single" w:sz="4" w:space="0" w:color="000000"/>
              <w:bottom w:val="single" w:sz="4" w:space="0" w:color="000000"/>
              <w:right w:val="single" w:sz="4" w:space="0" w:color="000000"/>
            </w:tcBorders>
            <w:shd w:val="clear" w:color="auto" w:fill="auto"/>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b/>
                <w:bCs/>
                <w:i/>
                <w:iCs/>
                <w:sz w:val="24"/>
                <w:szCs w:val="24"/>
              </w:rPr>
              <w:t>Подпрограмма 2 «</w:t>
            </w:r>
            <w:r w:rsidRPr="00ED3FD8">
              <w:rPr>
                <w:rFonts w:ascii="Times New Roman" w:hAnsi="Times New Roman" w:cs="Times New Roman"/>
                <w:b/>
                <w:bCs/>
                <w:sz w:val="24"/>
                <w:szCs w:val="24"/>
              </w:rPr>
              <w:t>Капитальный ремонт и ремонт дорог общего пользования местного значения</w:t>
            </w:r>
            <w:r w:rsidRPr="00ED3FD8">
              <w:rPr>
                <w:rFonts w:ascii="Times New Roman" w:hAnsi="Times New Roman" w:cs="Times New Roman"/>
                <w:b/>
                <w:bCs/>
                <w:i/>
                <w:iCs/>
                <w:sz w:val="24"/>
                <w:szCs w:val="24"/>
              </w:rPr>
              <w:t>»</w:t>
            </w:r>
          </w:p>
        </w:tc>
        <w:tc>
          <w:tcPr>
            <w:tcW w:w="1013" w:type="dxa"/>
          </w:tcPr>
          <w:p w:rsidR="00D44D2D" w:rsidRPr="00ED3FD8" w:rsidRDefault="00D44D2D"/>
        </w:tc>
        <w:tc>
          <w:tcPr>
            <w:tcW w:w="1013" w:type="dxa"/>
          </w:tcPr>
          <w:p w:rsidR="00D44D2D" w:rsidRPr="00ED3FD8" w:rsidRDefault="00D44D2D"/>
        </w:tc>
        <w:tc>
          <w:tcPr>
            <w:tcW w:w="1013" w:type="dxa"/>
          </w:tcPr>
          <w:p w:rsidR="00D44D2D" w:rsidRPr="00ED3FD8" w:rsidRDefault="00D44D2D"/>
        </w:tc>
        <w:tc>
          <w:tcPr>
            <w:tcW w:w="1013" w:type="dxa"/>
            <w:vAlign w:val="center"/>
          </w:tcPr>
          <w:p w:rsidR="00D44D2D" w:rsidRPr="00ED3FD8" w:rsidRDefault="00D44D2D" w:rsidP="00F44988">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100</w:t>
            </w:r>
          </w:p>
        </w:tc>
      </w:tr>
      <w:tr w:rsidR="00D44D2D" w:rsidRPr="00ED3FD8" w:rsidTr="00D44D2D">
        <w:trPr>
          <w:gridAfter w:val="4"/>
          <w:wAfter w:w="4052" w:type="dxa"/>
        </w:trPr>
        <w:tc>
          <w:tcPr>
            <w:tcW w:w="486" w:type="dxa"/>
            <w:tcBorders>
              <w:left w:val="single" w:sz="4" w:space="0" w:color="000000"/>
              <w:bottom w:val="single" w:sz="4" w:space="0" w:color="000000"/>
            </w:tcBorders>
            <w:shd w:val="clear" w:color="auto" w:fill="auto"/>
          </w:tcPr>
          <w:p w:rsidR="00D44D2D" w:rsidRPr="00ED3FD8" w:rsidRDefault="00D44D2D" w:rsidP="002C2F81">
            <w:pPr>
              <w:snapToGrid w:val="0"/>
              <w:spacing w:after="0"/>
              <w:jc w:val="center"/>
              <w:rPr>
                <w:rFonts w:ascii="Times New Roman" w:hAnsi="Times New Roman" w:cs="Times New Roman"/>
                <w:color w:val="000000"/>
                <w:sz w:val="24"/>
                <w:szCs w:val="24"/>
              </w:rPr>
            </w:pPr>
            <w:r w:rsidRPr="00ED3FD8">
              <w:rPr>
                <w:rFonts w:ascii="Times New Roman" w:hAnsi="Times New Roman" w:cs="Times New Roman"/>
                <w:sz w:val="24"/>
                <w:szCs w:val="24"/>
              </w:rPr>
              <w:t>4</w:t>
            </w:r>
          </w:p>
        </w:tc>
        <w:tc>
          <w:tcPr>
            <w:tcW w:w="10232" w:type="dxa"/>
            <w:tcBorders>
              <w:left w:val="single" w:sz="4" w:space="0" w:color="000000"/>
              <w:bottom w:val="single" w:sz="4" w:space="0" w:color="000000"/>
            </w:tcBorders>
            <w:shd w:val="clear" w:color="auto" w:fill="auto"/>
          </w:tcPr>
          <w:p w:rsidR="00D44D2D" w:rsidRPr="00ED3FD8" w:rsidRDefault="00D44D2D" w:rsidP="002C2F81">
            <w:pPr>
              <w:snapToGrid w:val="0"/>
              <w:spacing w:after="0"/>
              <w:jc w:val="both"/>
              <w:rPr>
                <w:rFonts w:ascii="Times New Roman" w:hAnsi="Times New Roman" w:cs="Times New Roman"/>
                <w:sz w:val="24"/>
                <w:szCs w:val="24"/>
              </w:rPr>
            </w:pPr>
            <w:r w:rsidRPr="00ED3FD8">
              <w:rPr>
                <w:rFonts w:ascii="Times New Roman" w:hAnsi="Times New Roman" w:cs="Times New Roman"/>
                <w:color w:val="000000"/>
                <w:sz w:val="24"/>
                <w:szCs w:val="24"/>
              </w:rPr>
              <w:t xml:space="preserve">Увеличение </w:t>
            </w:r>
            <w:proofErr w:type="gramStart"/>
            <w:r w:rsidRPr="00ED3FD8">
              <w:rPr>
                <w:rFonts w:ascii="Times New Roman" w:hAnsi="Times New Roman" w:cs="Times New Roman"/>
                <w:color w:val="000000"/>
                <w:sz w:val="24"/>
                <w:szCs w:val="24"/>
              </w:rPr>
              <w:t>протяженности усовершенствованного покрытия дорог общего пользования местного значения</w:t>
            </w:r>
            <w:proofErr w:type="gramEnd"/>
          </w:p>
        </w:tc>
        <w:tc>
          <w:tcPr>
            <w:tcW w:w="1329" w:type="dxa"/>
            <w:tcBorders>
              <w:left w:val="single" w:sz="4" w:space="0" w:color="000000"/>
              <w:bottom w:val="single" w:sz="4" w:space="0" w:color="000000"/>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км</w:t>
            </w:r>
          </w:p>
        </w:tc>
        <w:tc>
          <w:tcPr>
            <w:tcW w:w="953" w:type="dxa"/>
            <w:tcBorders>
              <w:left w:val="single" w:sz="4" w:space="0" w:color="000000"/>
              <w:bottom w:val="single" w:sz="4" w:space="0" w:color="000000"/>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6,4</w:t>
            </w:r>
          </w:p>
        </w:tc>
        <w:tc>
          <w:tcPr>
            <w:tcW w:w="953" w:type="dxa"/>
            <w:tcBorders>
              <w:left w:val="single" w:sz="4" w:space="0" w:color="000000"/>
              <w:bottom w:val="single" w:sz="4" w:space="0" w:color="000000"/>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8,1</w:t>
            </w:r>
          </w:p>
        </w:tc>
        <w:tc>
          <w:tcPr>
            <w:tcW w:w="1013" w:type="dxa"/>
            <w:tcBorders>
              <w:left w:val="single" w:sz="4" w:space="0" w:color="000000"/>
              <w:bottom w:val="single" w:sz="4" w:space="0" w:color="000000"/>
              <w:right w:val="single" w:sz="4" w:space="0" w:color="000000"/>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5,7</w:t>
            </w:r>
          </w:p>
        </w:tc>
      </w:tr>
      <w:tr w:rsidR="00D44D2D" w:rsidRPr="00ED3FD8" w:rsidTr="00D44D2D">
        <w:trPr>
          <w:gridAfter w:val="4"/>
          <w:wAfter w:w="4052" w:type="dxa"/>
        </w:trPr>
        <w:tc>
          <w:tcPr>
            <w:tcW w:w="486" w:type="dxa"/>
            <w:tcBorders>
              <w:left w:val="single" w:sz="4" w:space="0" w:color="000000"/>
              <w:bottom w:val="single" w:sz="4" w:space="0" w:color="000000"/>
            </w:tcBorders>
            <w:shd w:val="clear" w:color="auto" w:fill="auto"/>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5</w:t>
            </w:r>
          </w:p>
        </w:tc>
        <w:tc>
          <w:tcPr>
            <w:tcW w:w="10232" w:type="dxa"/>
            <w:tcBorders>
              <w:left w:val="single" w:sz="4" w:space="0" w:color="000000"/>
              <w:bottom w:val="single" w:sz="4" w:space="0" w:color="000000"/>
            </w:tcBorders>
            <w:shd w:val="clear" w:color="auto" w:fill="auto"/>
          </w:tcPr>
          <w:p w:rsidR="00D44D2D" w:rsidRPr="00ED3FD8" w:rsidRDefault="00D44D2D" w:rsidP="002C2F81">
            <w:pPr>
              <w:snapToGrid w:val="0"/>
              <w:spacing w:after="0"/>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Получение положительных экспертиз и лабораторных обследований по выполнению ремонта дорог общего пользования</w:t>
            </w:r>
          </w:p>
        </w:tc>
        <w:tc>
          <w:tcPr>
            <w:tcW w:w="1329" w:type="dxa"/>
            <w:tcBorders>
              <w:left w:val="single" w:sz="4" w:space="0" w:color="000000"/>
              <w:bottom w:val="single" w:sz="4" w:space="0" w:color="000000"/>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ед.</w:t>
            </w:r>
          </w:p>
        </w:tc>
        <w:tc>
          <w:tcPr>
            <w:tcW w:w="953" w:type="dxa"/>
            <w:tcBorders>
              <w:left w:val="single" w:sz="4" w:space="0" w:color="000000"/>
              <w:bottom w:val="single" w:sz="4" w:space="0" w:color="000000"/>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10</w:t>
            </w:r>
          </w:p>
        </w:tc>
        <w:tc>
          <w:tcPr>
            <w:tcW w:w="953" w:type="dxa"/>
            <w:tcBorders>
              <w:left w:val="single" w:sz="4" w:space="0" w:color="000000"/>
              <w:bottom w:val="single" w:sz="4" w:space="0" w:color="000000"/>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14</w:t>
            </w:r>
          </w:p>
        </w:tc>
        <w:tc>
          <w:tcPr>
            <w:tcW w:w="1013" w:type="dxa"/>
            <w:tcBorders>
              <w:left w:val="single" w:sz="4" w:space="0" w:color="000000"/>
              <w:bottom w:val="single" w:sz="4" w:space="0" w:color="000000"/>
              <w:right w:val="single" w:sz="4" w:space="0" w:color="000000"/>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11</w:t>
            </w:r>
          </w:p>
        </w:tc>
      </w:tr>
      <w:tr w:rsidR="00D44D2D" w:rsidRPr="00ED3FD8" w:rsidTr="00D44D2D">
        <w:trPr>
          <w:gridAfter w:val="4"/>
          <w:wAfter w:w="4052" w:type="dxa"/>
        </w:trPr>
        <w:tc>
          <w:tcPr>
            <w:tcW w:w="14966" w:type="dxa"/>
            <w:gridSpan w:val="6"/>
            <w:tcBorders>
              <w:left w:val="single" w:sz="4" w:space="0" w:color="000000"/>
              <w:bottom w:val="single" w:sz="4" w:space="0" w:color="000000"/>
              <w:right w:val="single" w:sz="4" w:space="0" w:color="000000"/>
            </w:tcBorders>
            <w:shd w:val="clear" w:color="auto" w:fill="auto"/>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b/>
                <w:bCs/>
                <w:i/>
                <w:iCs/>
                <w:sz w:val="24"/>
                <w:szCs w:val="24"/>
              </w:rPr>
              <w:t>Подпрограмма 3 «</w:t>
            </w:r>
            <w:r w:rsidRPr="00ED3FD8">
              <w:rPr>
                <w:rFonts w:ascii="Times New Roman" w:hAnsi="Times New Roman" w:cs="Times New Roman"/>
                <w:b/>
                <w:bCs/>
              </w:rPr>
              <w:t xml:space="preserve">Газификация муниципального образования </w:t>
            </w:r>
            <w:proofErr w:type="spellStart"/>
            <w:r w:rsidRPr="00ED3FD8">
              <w:rPr>
                <w:rFonts w:ascii="Times New Roman" w:hAnsi="Times New Roman" w:cs="Times New Roman"/>
                <w:b/>
                <w:bCs/>
              </w:rPr>
              <w:t>Сланцевское</w:t>
            </w:r>
            <w:proofErr w:type="spellEnd"/>
            <w:r w:rsidRPr="00ED3FD8">
              <w:rPr>
                <w:rFonts w:ascii="Times New Roman" w:hAnsi="Times New Roman" w:cs="Times New Roman"/>
                <w:b/>
                <w:bCs/>
              </w:rPr>
              <w:t xml:space="preserve"> городское поселение, строительство наружных инженерных сетей</w:t>
            </w:r>
            <w:r w:rsidRPr="00ED3FD8">
              <w:rPr>
                <w:rFonts w:ascii="Times New Roman" w:hAnsi="Times New Roman" w:cs="Times New Roman"/>
                <w:b/>
                <w:bCs/>
                <w:i/>
                <w:iCs/>
                <w:sz w:val="24"/>
                <w:szCs w:val="24"/>
              </w:rPr>
              <w:t>»</w:t>
            </w:r>
          </w:p>
        </w:tc>
      </w:tr>
      <w:tr w:rsidR="00D44D2D" w:rsidRPr="00ED3FD8" w:rsidTr="00D44D2D">
        <w:trPr>
          <w:gridAfter w:val="4"/>
          <w:wAfter w:w="4052" w:type="dxa"/>
        </w:trPr>
        <w:tc>
          <w:tcPr>
            <w:tcW w:w="486" w:type="dxa"/>
            <w:tcBorders>
              <w:left w:val="single" w:sz="4" w:space="0" w:color="000000"/>
              <w:bottom w:val="single" w:sz="4" w:space="0" w:color="000000"/>
            </w:tcBorders>
            <w:shd w:val="clear" w:color="auto" w:fill="auto"/>
          </w:tcPr>
          <w:p w:rsidR="00D44D2D" w:rsidRPr="00ED3FD8" w:rsidRDefault="00D44D2D" w:rsidP="002C2F81">
            <w:pPr>
              <w:snapToGrid w:val="0"/>
              <w:spacing w:after="0"/>
              <w:jc w:val="center"/>
              <w:rPr>
                <w:rFonts w:ascii="Times New Roman" w:hAnsi="Times New Roman" w:cs="Times New Roman"/>
                <w:color w:val="000000"/>
                <w:sz w:val="24"/>
                <w:szCs w:val="24"/>
              </w:rPr>
            </w:pPr>
            <w:r w:rsidRPr="00ED3FD8">
              <w:rPr>
                <w:rFonts w:ascii="Times New Roman" w:hAnsi="Times New Roman" w:cs="Times New Roman"/>
                <w:sz w:val="24"/>
                <w:szCs w:val="24"/>
              </w:rPr>
              <w:t>6</w:t>
            </w:r>
          </w:p>
        </w:tc>
        <w:tc>
          <w:tcPr>
            <w:tcW w:w="10232" w:type="dxa"/>
            <w:tcBorders>
              <w:left w:val="single" w:sz="4" w:space="0" w:color="000000"/>
              <w:bottom w:val="single" w:sz="4" w:space="0" w:color="000000"/>
            </w:tcBorders>
            <w:shd w:val="clear" w:color="auto" w:fill="auto"/>
          </w:tcPr>
          <w:p w:rsidR="00D44D2D" w:rsidRPr="00ED3FD8" w:rsidRDefault="00D44D2D" w:rsidP="002C2F81">
            <w:pPr>
              <w:pStyle w:val="ConsPlusNormal"/>
              <w:widowControl/>
              <w:suppressAutoHyphens w:val="0"/>
              <w:snapToGrid w:val="0"/>
              <w:spacing w:line="240" w:lineRule="exact"/>
              <w:ind w:firstLine="0"/>
              <w:jc w:val="both"/>
              <w:rPr>
                <w:rFonts w:ascii="Times New Roman" w:hAnsi="Times New Roman" w:cs="Times New Roman"/>
                <w:sz w:val="24"/>
                <w:szCs w:val="24"/>
              </w:rPr>
            </w:pPr>
            <w:r w:rsidRPr="00ED3FD8">
              <w:rPr>
                <w:rFonts w:ascii="Times New Roman" w:hAnsi="Times New Roman" w:cs="Times New Roman"/>
                <w:color w:val="000000"/>
                <w:sz w:val="24"/>
                <w:szCs w:val="24"/>
                <w:lang w:eastAsia="ru-RU"/>
              </w:rPr>
              <w:t xml:space="preserve">Количество домовладений, получивших техническую возможность для подключения к сетям газоснабжения </w:t>
            </w:r>
          </w:p>
        </w:tc>
        <w:tc>
          <w:tcPr>
            <w:tcW w:w="1329" w:type="dxa"/>
            <w:tcBorders>
              <w:left w:val="single" w:sz="4" w:space="0" w:color="000000"/>
              <w:bottom w:val="single" w:sz="4" w:space="0" w:color="000000"/>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ед.</w:t>
            </w:r>
          </w:p>
        </w:tc>
        <w:tc>
          <w:tcPr>
            <w:tcW w:w="953" w:type="dxa"/>
            <w:tcBorders>
              <w:left w:val="single" w:sz="4" w:space="0" w:color="000000"/>
              <w:bottom w:val="single" w:sz="4" w:space="0" w:color="000000"/>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0</w:t>
            </w:r>
          </w:p>
        </w:tc>
        <w:tc>
          <w:tcPr>
            <w:tcW w:w="953" w:type="dxa"/>
            <w:tcBorders>
              <w:left w:val="single" w:sz="4" w:space="0" w:color="000000"/>
              <w:bottom w:val="single" w:sz="4" w:space="0" w:color="000000"/>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114</w:t>
            </w:r>
          </w:p>
        </w:tc>
        <w:tc>
          <w:tcPr>
            <w:tcW w:w="1013" w:type="dxa"/>
            <w:tcBorders>
              <w:left w:val="single" w:sz="4" w:space="0" w:color="000000"/>
              <w:bottom w:val="single" w:sz="4" w:space="0" w:color="000000"/>
              <w:right w:val="single" w:sz="4" w:space="0" w:color="000000"/>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w:t>
            </w:r>
          </w:p>
        </w:tc>
      </w:tr>
      <w:tr w:rsidR="00D44D2D" w:rsidRPr="00ED3FD8" w:rsidTr="00D44D2D">
        <w:trPr>
          <w:gridAfter w:val="4"/>
          <w:wAfter w:w="4052" w:type="dxa"/>
        </w:trPr>
        <w:tc>
          <w:tcPr>
            <w:tcW w:w="486" w:type="dxa"/>
            <w:tcBorders>
              <w:left w:val="single" w:sz="4" w:space="0" w:color="000000"/>
              <w:bottom w:val="single" w:sz="4" w:space="0" w:color="auto"/>
            </w:tcBorders>
            <w:shd w:val="clear" w:color="auto" w:fill="auto"/>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7</w:t>
            </w:r>
          </w:p>
        </w:tc>
        <w:tc>
          <w:tcPr>
            <w:tcW w:w="10232" w:type="dxa"/>
            <w:tcBorders>
              <w:left w:val="single" w:sz="4" w:space="0" w:color="000000"/>
              <w:bottom w:val="single" w:sz="4" w:space="0" w:color="auto"/>
            </w:tcBorders>
            <w:shd w:val="clear" w:color="auto" w:fill="auto"/>
          </w:tcPr>
          <w:p w:rsidR="00D44D2D" w:rsidRPr="00ED3FD8" w:rsidRDefault="00D44D2D" w:rsidP="002C2F81">
            <w:pPr>
              <w:spacing w:after="0"/>
              <w:jc w:val="both"/>
              <w:rPr>
                <w:rFonts w:ascii="Times New Roman" w:hAnsi="Times New Roman" w:cs="Times New Roman"/>
                <w:sz w:val="24"/>
                <w:szCs w:val="24"/>
              </w:rPr>
            </w:pPr>
            <w:r w:rsidRPr="00ED3FD8">
              <w:rPr>
                <w:rFonts w:ascii="Times New Roman" w:hAnsi="Times New Roman" w:cs="Times New Roman"/>
                <w:color w:val="000000"/>
                <w:sz w:val="24"/>
                <w:szCs w:val="24"/>
              </w:rPr>
              <w:t>Разработанная проектно-сметная документация по объектам газоснабжения (за год, шт.);</w:t>
            </w:r>
          </w:p>
        </w:tc>
        <w:tc>
          <w:tcPr>
            <w:tcW w:w="1329" w:type="dxa"/>
            <w:tcBorders>
              <w:left w:val="single" w:sz="4" w:space="0" w:color="000000"/>
              <w:bottom w:val="single" w:sz="4" w:space="0" w:color="auto"/>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шт.</w:t>
            </w:r>
          </w:p>
        </w:tc>
        <w:tc>
          <w:tcPr>
            <w:tcW w:w="953" w:type="dxa"/>
            <w:tcBorders>
              <w:left w:val="single" w:sz="4" w:space="0" w:color="000000"/>
              <w:bottom w:val="single" w:sz="4" w:space="0" w:color="auto"/>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1</w:t>
            </w:r>
          </w:p>
        </w:tc>
        <w:tc>
          <w:tcPr>
            <w:tcW w:w="953" w:type="dxa"/>
            <w:tcBorders>
              <w:left w:val="single" w:sz="4" w:space="0" w:color="000000"/>
              <w:bottom w:val="single" w:sz="4" w:space="0" w:color="auto"/>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2</w:t>
            </w:r>
          </w:p>
        </w:tc>
        <w:tc>
          <w:tcPr>
            <w:tcW w:w="1013" w:type="dxa"/>
            <w:tcBorders>
              <w:left w:val="single" w:sz="4" w:space="0" w:color="000000"/>
              <w:bottom w:val="single" w:sz="4" w:space="0" w:color="auto"/>
              <w:right w:val="single" w:sz="4" w:space="0" w:color="000000"/>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2</w:t>
            </w:r>
          </w:p>
        </w:tc>
      </w:tr>
      <w:tr w:rsidR="00D44D2D" w:rsidRPr="00ED3FD8" w:rsidTr="00D44D2D">
        <w:trPr>
          <w:gridAfter w:val="4"/>
          <w:wAfter w:w="4052" w:type="dxa"/>
        </w:trPr>
        <w:tc>
          <w:tcPr>
            <w:tcW w:w="486" w:type="dxa"/>
            <w:tcBorders>
              <w:top w:val="single" w:sz="4" w:space="0" w:color="auto"/>
              <w:left w:val="single" w:sz="4" w:space="0" w:color="auto"/>
              <w:bottom w:val="single" w:sz="4" w:space="0" w:color="auto"/>
              <w:right w:val="single" w:sz="4" w:space="0" w:color="auto"/>
            </w:tcBorders>
            <w:shd w:val="clear" w:color="auto" w:fill="auto"/>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8</w:t>
            </w:r>
          </w:p>
        </w:tc>
        <w:tc>
          <w:tcPr>
            <w:tcW w:w="10232" w:type="dxa"/>
            <w:tcBorders>
              <w:top w:val="single" w:sz="4" w:space="0" w:color="auto"/>
              <w:left w:val="single" w:sz="4" w:space="0" w:color="auto"/>
              <w:bottom w:val="single" w:sz="4" w:space="0" w:color="auto"/>
              <w:right w:val="single" w:sz="4" w:space="0" w:color="auto"/>
            </w:tcBorders>
            <w:shd w:val="clear" w:color="auto" w:fill="auto"/>
          </w:tcPr>
          <w:p w:rsidR="00D44D2D" w:rsidRPr="00ED3FD8" w:rsidRDefault="00D44D2D" w:rsidP="002C2F81">
            <w:pPr>
              <w:pStyle w:val="ConsPlusNormal"/>
              <w:snapToGrid w:val="0"/>
              <w:spacing w:line="240" w:lineRule="exact"/>
              <w:ind w:firstLine="0"/>
              <w:jc w:val="both"/>
              <w:rPr>
                <w:rFonts w:ascii="Times New Roman" w:hAnsi="Times New Roman" w:cs="Times New Roman"/>
                <w:color w:val="000000"/>
                <w:sz w:val="24"/>
                <w:szCs w:val="24"/>
                <w:lang w:eastAsia="ru-RU"/>
              </w:rPr>
            </w:pPr>
            <w:r w:rsidRPr="00ED3FD8">
              <w:rPr>
                <w:rFonts w:ascii="Times New Roman" w:eastAsia="Times New Roman" w:hAnsi="Times New Roman" w:cs="Times New Roman"/>
                <w:color w:val="000000"/>
                <w:sz w:val="24"/>
                <w:szCs w:val="24"/>
                <w:lang w:eastAsia="ru-RU"/>
              </w:rPr>
              <w:t>Протяженность инженерных сетей, обеспечивающие земельные участки, предназначенные для отдельных категорий граждан.</w:t>
            </w:r>
          </w:p>
        </w:tc>
        <w:tc>
          <w:tcPr>
            <w:tcW w:w="1329" w:type="dxa"/>
            <w:tcBorders>
              <w:top w:val="single" w:sz="4" w:space="0" w:color="auto"/>
              <w:left w:val="single" w:sz="4" w:space="0" w:color="auto"/>
              <w:bottom w:val="single" w:sz="4" w:space="0" w:color="auto"/>
              <w:right w:val="single" w:sz="4" w:space="0" w:color="auto"/>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proofErr w:type="gramStart"/>
            <w:r w:rsidRPr="00ED3FD8">
              <w:rPr>
                <w:rFonts w:ascii="Times New Roman" w:hAnsi="Times New Roman" w:cs="Times New Roman"/>
                <w:sz w:val="24"/>
                <w:szCs w:val="24"/>
              </w:rPr>
              <w:t>км</w:t>
            </w:r>
            <w:proofErr w:type="gramEnd"/>
            <w:r w:rsidRPr="00ED3FD8">
              <w:rPr>
                <w:rFonts w:ascii="Times New Roman" w:hAnsi="Times New Roman" w:cs="Times New Roman"/>
                <w:sz w:val="24"/>
                <w:szCs w:val="24"/>
              </w:rPr>
              <w:t>.</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1,8</w:t>
            </w:r>
          </w:p>
        </w:tc>
        <w:tc>
          <w:tcPr>
            <w:tcW w:w="953" w:type="dxa"/>
            <w:tcBorders>
              <w:top w:val="single" w:sz="4" w:space="0" w:color="auto"/>
              <w:left w:val="single" w:sz="4" w:space="0" w:color="auto"/>
              <w:bottom w:val="single" w:sz="4" w:space="0" w:color="auto"/>
              <w:right w:val="single" w:sz="4" w:space="0" w:color="auto"/>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1,5</w:t>
            </w:r>
          </w:p>
        </w:tc>
        <w:tc>
          <w:tcPr>
            <w:tcW w:w="1013" w:type="dxa"/>
            <w:tcBorders>
              <w:top w:val="single" w:sz="4" w:space="0" w:color="auto"/>
              <w:left w:val="single" w:sz="4" w:space="0" w:color="auto"/>
              <w:bottom w:val="single" w:sz="4" w:space="0" w:color="auto"/>
              <w:right w:val="single" w:sz="4" w:space="0" w:color="auto"/>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1,8</w:t>
            </w:r>
          </w:p>
        </w:tc>
      </w:tr>
      <w:tr w:rsidR="00D44D2D" w:rsidRPr="00ED3FD8" w:rsidTr="00D44D2D">
        <w:trPr>
          <w:gridAfter w:val="4"/>
          <w:wAfter w:w="4052" w:type="dxa"/>
        </w:trPr>
        <w:tc>
          <w:tcPr>
            <w:tcW w:w="14966" w:type="dxa"/>
            <w:gridSpan w:val="6"/>
            <w:tcBorders>
              <w:left w:val="single" w:sz="4" w:space="0" w:color="000000"/>
              <w:bottom w:val="single" w:sz="4" w:space="0" w:color="000000"/>
              <w:right w:val="single" w:sz="4" w:space="0" w:color="000000"/>
            </w:tcBorders>
            <w:shd w:val="clear" w:color="auto" w:fill="auto"/>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b/>
                <w:bCs/>
                <w:i/>
              </w:rPr>
              <w:t>Подпрограмма 4</w:t>
            </w:r>
            <w:r w:rsidRPr="00ED3FD8">
              <w:rPr>
                <w:rFonts w:ascii="Times New Roman" w:hAnsi="Times New Roman" w:cs="Times New Roman"/>
                <w:b/>
                <w:bCs/>
              </w:rPr>
              <w:t xml:space="preserve"> «Благоустройство общественных мест на территории </w:t>
            </w:r>
            <w:proofErr w:type="spellStart"/>
            <w:r w:rsidRPr="00ED3FD8">
              <w:rPr>
                <w:rFonts w:ascii="Times New Roman" w:hAnsi="Times New Roman" w:cs="Times New Roman"/>
                <w:b/>
                <w:bCs/>
              </w:rPr>
              <w:t>Сланцевского</w:t>
            </w:r>
            <w:proofErr w:type="spellEnd"/>
            <w:r w:rsidRPr="00ED3FD8">
              <w:rPr>
                <w:rFonts w:ascii="Times New Roman" w:hAnsi="Times New Roman" w:cs="Times New Roman"/>
                <w:b/>
                <w:bCs/>
              </w:rPr>
              <w:t xml:space="preserve"> городского поселения»</w:t>
            </w:r>
          </w:p>
        </w:tc>
      </w:tr>
      <w:tr w:rsidR="00D44D2D" w:rsidRPr="00ED3FD8" w:rsidTr="00D44D2D">
        <w:trPr>
          <w:gridAfter w:val="4"/>
          <w:wAfter w:w="4052" w:type="dxa"/>
        </w:trPr>
        <w:tc>
          <w:tcPr>
            <w:tcW w:w="486" w:type="dxa"/>
            <w:tcBorders>
              <w:left w:val="single" w:sz="4" w:space="0" w:color="000000"/>
              <w:bottom w:val="single" w:sz="4" w:space="0" w:color="000000"/>
            </w:tcBorders>
            <w:shd w:val="clear" w:color="auto" w:fill="auto"/>
          </w:tcPr>
          <w:p w:rsidR="00D44D2D" w:rsidRPr="00ED3FD8" w:rsidRDefault="00D44D2D" w:rsidP="002C2F81">
            <w:pPr>
              <w:snapToGrid w:val="0"/>
              <w:spacing w:after="0"/>
              <w:jc w:val="center"/>
              <w:rPr>
                <w:rFonts w:ascii="Times New Roman" w:hAnsi="Times New Roman" w:cs="Times New Roman"/>
                <w:color w:val="000000"/>
                <w:sz w:val="24"/>
                <w:szCs w:val="24"/>
              </w:rPr>
            </w:pPr>
            <w:r w:rsidRPr="00ED3FD8">
              <w:rPr>
                <w:rFonts w:ascii="Times New Roman" w:hAnsi="Times New Roman" w:cs="Times New Roman"/>
                <w:sz w:val="24"/>
                <w:szCs w:val="24"/>
              </w:rPr>
              <w:t>9</w:t>
            </w:r>
          </w:p>
        </w:tc>
        <w:tc>
          <w:tcPr>
            <w:tcW w:w="10232" w:type="dxa"/>
            <w:tcBorders>
              <w:left w:val="single" w:sz="4" w:space="0" w:color="000000"/>
              <w:bottom w:val="single" w:sz="4" w:space="0" w:color="000000"/>
            </w:tcBorders>
            <w:shd w:val="clear" w:color="auto" w:fill="auto"/>
          </w:tcPr>
          <w:p w:rsidR="00D44D2D" w:rsidRPr="00ED3FD8" w:rsidRDefault="00D44D2D" w:rsidP="002C2F81">
            <w:pPr>
              <w:snapToGrid w:val="0"/>
              <w:spacing w:after="0"/>
              <w:jc w:val="both"/>
              <w:rPr>
                <w:rFonts w:ascii="Times New Roman" w:hAnsi="Times New Roman" w:cs="Times New Roman"/>
                <w:sz w:val="24"/>
                <w:szCs w:val="24"/>
              </w:rPr>
            </w:pPr>
            <w:r w:rsidRPr="00ED3FD8">
              <w:rPr>
                <w:rFonts w:ascii="Times New Roman" w:hAnsi="Times New Roman" w:cs="Times New Roman"/>
                <w:sz w:val="24"/>
                <w:szCs w:val="24"/>
              </w:rPr>
              <w:t>Благоустроенные общественные территории (скверы, набережные и т.д.), приведенные в соответствие с современными требованиями</w:t>
            </w:r>
          </w:p>
        </w:tc>
        <w:tc>
          <w:tcPr>
            <w:tcW w:w="1329" w:type="dxa"/>
            <w:tcBorders>
              <w:left w:val="single" w:sz="4" w:space="0" w:color="000000"/>
              <w:bottom w:val="single" w:sz="4" w:space="0" w:color="000000"/>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м</w:t>
            </w:r>
            <w:proofErr w:type="gramStart"/>
            <w:r w:rsidRPr="00ED3FD8">
              <w:rPr>
                <w:rFonts w:ascii="Times New Roman" w:hAnsi="Times New Roman" w:cs="Times New Roman"/>
                <w:sz w:val="24"/>
                <w:szCs w:val="24"/>
              </w:rPr>
              <w:t>2</w:t>
            </w:r>
            <w:proofErr w:type="gramEnd"/>
          </w:p>
        </w:tc>
        <w:tc>
          <w:tcPr>
            <w:tcW w:w="953" w:type="dxa"/>
            <w:tcBorders>
              <w:left w:val="single" w:sz="4" w:space="0" w:color="000000"/>
              <w:bottom w:val="single" w:sz="4" w:space="0" w:color="000000"/>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13 241</w:t>
            </w:r>
          </w:p>
        </w:tc>
        <w:tc>
          <w:tcPr>
            <w:tcW w:w="953" w:type="dxa"/>
            <w:tcBorders>
              <w:left w:val="single" w:sz="4" w:space="0" w:color="000000"/>
              <w:bottom w:val="single" w:sz="4" w:space="0" w:color="000000"/>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13 241</w:t>
            </w:r>
          </w:p>
        </w:tc>
        <w:tc>
          <w:tcPr>
            <w:tcW w:w="1013" w:type="dxa"/>
            <w:tcBorders>
              <w:left w:val="single" w:sz="4" w:space="0" w:color="000000"/>
              <w:bottom w:val="single" w:sz="4" w:space="0" w:color="000000"/>
              <w:right w:val="single" w:sz="4" w:space="0" w:color="000000"/>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w:t>
            </w:r>
          </w:p>
        </w:tc>
      </w:tr>
      <w:tr w:rsidR="00D44D2D" w:rsidRPr="00ED3FD8" w:rsidTr="00D44D2D">
        <w:trPr>
          <w:gridAfter w:val="4"/>
          <w:wAfter w:w="4052" w:type="dxa"/>
        </w:trPr>
        <w:tc>
          <w:tcPr>
            <w:tcW w:w="486" w:type="dxa"/>
            <w:tcBorders>
              <w:left w:val="single" w:sz="4" w:space="0" w:color="000000"/>
              <w:bottom w:val="single" w:sz="4" w:space="0" w:color="auto"/>
            </w:tcBorders>
            <w:shd w:val="clear" w:color="auto" w:fill="auto"/>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10</w:t>
            </w:r>
          </w:p>
        </w:tc>
        <w:tc>
          <w:tcPr>
            <w:tcW w:w="10232" w:type="dxa"/>
            <w:tcBorders>
              <w:left w:val="single" w:sz="4" w:space="0" w:color="000000"/>
              <w:bottom w:val="single" w:sz="4" w:space="0" w:color="auto"/>
            </w:tcBorders>
            <w:shd w:val="clear" w:color="auto" w:fill="auto"/>
          </w:tcPr>
          <w:p w:rsidR="00D44D2D" w:rsidRPr="00ED3FD8" w:rsidRDefault="00D44D2D" w:rsidP="002C2F81">
            <w:pPr>
              <w:spacing w:after="0"/>
              <w:jc w:val="both"/>
              <w:rPr>
                <w:rFonts w:ascii="Times New Roman" w:hAnsi="Times New Roman" w:cs="Times New Roman"/>
                <w:sz w:val="24"/>
                <w:szCs w:val="24"/>
              </w:rPr>
            </w:pPr>
            <w:r w:rsidRPr="00ED3FD8">
              <w:rPr>
                <w:rFonts w:ascii="Times New Roman" w:hAnsi="Times New Roman" w:cs="Times New Roman"/>
                <w:sz w:val="24"/>
                <w:szCs w:val="24"/>
              </w:rPr>
              <w:t>Объем благоустроенных мест проведения мероприятий/ярмарок</w:t>
            </w:r>
          </w:p>
        </w:tc>
        <w:tc>
          <w:tcPr>
            <w:tcW w:w="1329" w:type="dxa"/>
            <w:tcBorders>
              <w:left w:val="single" w:sz="4" w:space="0" w:color="000000"/>
              <w:bottom w:val="single" w:sz="4" w:space="0" w:color="auto"/>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м</w:t>
            </w:r>
            <w:proofErr w:type="gramStart"/>
            <w:r w:rsidRPr="00ED3FD8">
              <w:rPr>
                <w:rFonts w:ascii="Times New Roman" w:hAnsi="Times New Roman" w:cs="Times New Roman"/>
                <w:sz w:val="24"/>
                <w:szCs w:val="24"/>
              </w:rPr>
              <w:t>2</w:t>
            </w:r>
            <w:proofErr w:type="gramEnd"/>
          </w:p>
        </w:tc>
        <w:tc>
          <w:tcPr>
            <w:tcW w:w="953" w:type="dxa"/>
            <w:tcBorders>
              <w:left w:val="single" w:sz="4" w:space="0" w:color="000000"/>
              <w:bottom w:val="single" w:sz="4" w:space="0" w:color="auto"/>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2000,0</w:t>
            </w:r>
          </w:p>
        </w:tc>
        <w:tc>
          <w:tcPr>
            <w:tcW w:w="953" w:type="dxa"/>
            <w:tcBorders>
              <w:left w:val="single" w:sz="4" w:space="0" w:color="000000"/>
              <w:bottom w:val="single" w:sz="4" w:space="0" w:color="auto"/>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2000,0</w:t>
            </w:r>
          </w:p>
        </w:tc>
        <w:tc>
          <w:tcPr>
            <w:tcW w:w="1013" w:type="dxa"/>
            <w:tcBorders>
              <w:left w:val="single" w:sz="4" w:space="0" w:color="000000"/>
              <w:bottom w:val="single" w:sz="4" w:space="0" w:color="auto"/>
              <w:right w:val="single" w:sz="4" w:space="0" w:color="000000"/>
            </w:tcBorders>
            <w:shd w:val="clear" w:color="auto" w:fill="auto"/>
            <w:vAlign w:val="center"/>
          </w:tcPr>
          <w:p w:rsidR="00D44D2D" w:rsidRPr="00ED3FD8" w:rsidRDefault="00D44D2D" w:rsidP="002C2F81">
            <w:pPr>
              <w:snapToGrid w:val="0"/>
              <w:spacing w:after="0"/>
              <w:jc w:val="center"/>
              <w:rPr>
                <w:rFonts w:ascii="Times New Roman" w:hAnsi="Times New Roman" w:cs="Times New Roman"/>
                <w:sz w:val="24"/>
                <w:szCs w:val="24"/>
              </w:rPr>
            </w:pPr>
            <w:r w:rsidRPr="00ED3FD8">
              <w:rPr>
                <w:rFonts w:ascii="Times New Roman" w:hAnsi="Times New Roman" w:cs="Times New Roman"/>
                <w:sz w:val="24"/>
                <w:szCs w:val="24"/>
              </w:rPr>
              <w:t>-</w:t>
            </w:r>
          </w:p>
        </w:tc>
      </w:tr>
    </w:tbl>
    <w:p w:rsidR="00EA22EF" w:rsidRDefault="00EA22EF" w:rsidP="00772589">
      <w:pPr>
        <w:pStyle w:val="ConsPlusNormal"/>
        <w:spacing w:line="100" w:lineRule="atLeast"/>
        <w:ind w:firstLine="0"/>
        <w:rPr>
          <w:rFonts w:ascii="Times New Roman" w:hAnsi="Times New Roman" w:cs="Times New Roman"/>
          <w:b/>
          <w:bCs/>
          <w:sz w:val="24"/>
          <w:szCs w:val="24"/>
        </w:rPr>
      </w:pPr>
    </w:p>
    <w:p w:rsidR="004F10FA" w:rsidRDefault="004F10FA" w:rsidP="00772589">
      <w:pPr>
        <w:pStyle w:val="ConsPlusNormal"/>
        <w:spacing w:line="100" w:lineRule="atLeast"/>
        <w:ind w:firstLine="0"/>
        <w:rPr>
          <w:rFonts w:ascii="Times New Roman" w:hAnsi="Times New Roman" w:cs="Times New Roman"/>
          <w:b/>
          <w:bCs/>
          <w:sz w:val="24"/>
          <w:szCs w:val="24"/>
        </w:rPr>
      </w:pPr>
    </w:p>
    <w:p w:rsidR="008F3197" w:rsidRDefault="008F3197" w:rsidP="004F10FA">
      <w:pPr>
        <w:pStyle w:val="ConsPlusNormal"/>
        <w:spacing w:line="100" w:lineRule="atLeast"/>
        <w:ind w:firstLine="0"/>
        <w:jc w:val="right"/>
        <w:rPr>
          <w:rFonts w:ascii="Times New Roman" w:hAnsi="Times New Roman" w:cs="Times New Roman"/>
          <w:bCs/>
        </w:rPr>
      </w:pPr>
    </w:p>
    <w:p w:rsidR="008F3197" w:rsidRDefault="008F3197" w:rsidP="004F10FA">
      <w:pPr>
        <w:pStyle w:val="ConsPlusNormal"/>
        <w:spacing w:line="100" w:lineRule="atLeast"/>
        <w:ind w:firstLine="0"/>
        <w:jc w:val="right"/>
        <w:rPr>
          <w:rFonts w:ascii="Times New Roman" w:hAnsi="Times New Roman" w:cs="Times New Roman"/>
          <w:bCs/>
        </w:rPr>
      </w:pPr>
    </w:p>
    <w:p w:rsidR="008F3197" w:rsidRDefault="008F3197" w:rsidP="004F10FA">
      <w:pPr>
        <w:pStyle w:val="ConsPlusNormal"/>
        <w:spacing w:line="100" w:lineRule="atLeast"/>
        <w:ind w:firstLine="0"/>
        <w:jc w:val="right"/>
        <w:rPr>
          <w:rFonts w:ascii="Times New Roman" w:hAnsi="Times New Roman" w:cs="Times New Roman"/>
          <w:bCs/>
        </w:rPr>
      </w:pPr>
    </w:p>
    <w:p w:rsidR="008F3197" w:rsidRDefault="008F3197" w:rsidP="004F10FA">
      <w:pPr>
        <w:pStyle w:val="ConsPlusNormal"/>
        <w:spacing w:line="100" w:lineRule="atLeast"/>
        <w:ind w:firstLine="0"/>
        <w:jc w:val="right"/>
        <w:rPr>
          <w:rFonts w:ascii="Times New Roman" w:hAnsi="Times New Roman" w:cs="Times New Roman"/>
          <w:bCs/>
        </w:rPr>
      </w:pPr>
    </w:p>
    <w:p w:rsidR="004F10FA" w:rsidRPr="002C64EB" w:rsidRDefault="004F10FA" w:rsidP="004F10FA">
      <w:pPr>
        <w:pStyle w:val="ConsPlusNormal"/>
        <w:spacing w:line="100" w:lineRule="atLeast"/>
        <w:ind w:firstLine="0"/>
        <w:jc w:val="right"/>
        <w:rPr>
          <w:rFonts w:ascii="Times New Roman" w:hAnsi="Times New Roman" w:cs="Times New Roman"/>
          <w:bCs/>
        </w:rPr>
      </w:pPr>
      <w:r w:rsidRPr="002C64EB">
        <w:rPr>
          <w:rFonts w:ascii="Times New Roman" w:hAnsi="Times New Roman" w:cs="Times New Roman"/>
          <w:bCs/>
        </w:rPr>
        <w:t>Приложение № 5 к Программе</w:t>
      </w:r>
    </w:p>
    <w:p w:rsidR="004F10FA" w:rsidRDefault="004F10FA" w:rsidP="000465D7">
      <w:pPr>
        <w:pStyle w:val="ConsPlusNormal"/>
        <w:spacing w:line="100" w:lineRule="atLeast"/>
        <w:ind w:firstLine="1134"/>
        <w:jc w:val="both"/>
        <w:rPr>
          <w:rFonts w:ascii="Times New Roman" w:hAnsi="Times New Roman" w:cs="Times New Roman"/>
          <w:bCs/>
          <w:sz w:val="24"/>
          <w:szCs w:val="24"/>
        </w:rPr>
      </w:pPr>
    </w:p>
    <w:p w:rsidR="004F10FA" w:rsidRPr="00685A74" w:rsidRDefault="00685A74" w:rsidP="00685A74">
      <w:pPr>
        <w:pStyle w:val="ConsPlusNormal"/>
        <w:spacing w:line="100" w:lineRule="atLeast"/>
        <w:ind w:firstLine="993"/>
        <w:rPr>
          <w:rFonts w:ascii="Times New Roman" w:hAnsi="Times New Roman" w:cs="Times New Roman"/>
          <w:b/>
          <w:bCs/>
          <w:sz w:val="24"/>
          <w:szCs w:val="24"/>
        </w:rPr>
      </w:pPr>
      <w:r w:rsidRPr="00685A74">
        <w:rPr>
          <w:rFonts w:ascii="Times New Roman" w:hAnsi="Times New Roman" w:cs="Times New Roman"/>
          <w:b/>
          <w:bCs/>
          <w:sz w:val="24"/>
          <w:szCs w:val="24"/>
        </w:rPr>
        <w:t>Сведения о порядке сбора информации и методике расчета показателя (индикатора) муниципальной программы</w:t>
      </w:r>
    </w:p>
    <w:p w:rsidR="00685A74" w:rsidRDefault="00685A74" w:rsidP="000465D7">
      <w:pPr>
        <w:pStyle w:val="ConsPlusNormal"/>
        <w:spacing w:line="100" w:lineRule="atLeast"/>
        <w:ind w:firstLine="993"/>
        <w:jc w:val="both"/>
        <w:rPr>
          <w:rFonts w:ascii="Times New Roman" w:hAnsi="Times New Roman" w:cs="Times New Roman"/>
          <w:bCs/>
          <w:sz w:val="24"/>
          <w:szCs w:val="24"/>
        </w:rPr>
      </w:pPr>
    </w:p>
    <w:tbl>
      <w:tblPr>
        <w:tblStyle w:val="ac"/>
        <w:tblW w:w="15734" w:type="dxa"/>
        <w:tblInd w:w="250" w:type="dxa"/>
        <w:tblLayout w:type="fixed"/>
        <w:tblLook w:val="04A0"/>
      </w:tblPr>
      <w:tblGrid>
        <w:gridCol w:w="567"/>
        <w:gridCol w:w="2835"/>
        <w:gridCol w:w="567"/>
        <w:gridCol w:w="2347"/>
        <w:gridCol w:w="1339"/>
        <w:gridCol w:w="2126"/>
        <w:gridCol w:w="1245"/>
        <w:gridCol w:w="1164"/>
        <w:gridCol w:w="2268"/>
        <w:gridCol w:w="1276"/>
      </w:tblGrid>
      <w:tr w:rsidR="00685A74" w:rsidRPr="009673FD" w:rsidTr="002666D3">
        <w:tc>
          <w:tcPr>
            <w:tcW w:w="567" w:type="dxa"/>
            <w:vAlign w:val="center"/>
          </w:tcPr>
          <w:p w:rsidR="00685A74" w:rsidRPr="009673FD" w:rsidRDefault="00685A74" w:rsidP="00BD4600">
            <w:pPr>
              <w:pStyle w:val="ConsPlusNormal"/>
              <w:spacing w:line="100" w:lineRule="atLeast"/>
              <w:ind w:firstLine="0"/>
              <w:rPr>
                <w:rFonts w:ascii="Times New Roman" w:hAnsi="Times New Roman" w:cs="Times New Roman"/>
              </w:rPr>
            </w:pPr>
            <w:r w:rsidRPr="009673FD">
              <w:rPr>
                <w:rFonts w:ascii="Times New Roman" w:hAnsi="Times New Roman" w:cs="Times New Roman"/>
              </w:rPr>
              <w:t xml:space="preserve">№ </w:t>
            </w:r>
            <w:proofErr w:type="spellStart"/>
            <w:proofErr w:type="gramStart"/>
            <w:r w:rsidRPr="009673FD">
              <w:rPr>
                <w:rFonts w:ascii="Times New Roman" w:hAnsi="Times New Roman" w:cs="Times New Roman"/>
              </w:rPr>
              <w:t>п</w:t>
            </w:r>
            <w:proofErr w:type="spellEnd"/>
            <w:proofErr w:type="gramEnd"/>
            <w:r w:rsidRPr="009673FD">
              <w:rPr>
                <w:rFonts w:ascii="Times New Roman" w:hAnsi="Times New Roman" w:cs="Times New Roman"/>
              </w:rPr>
              <w:t>/</w:t>
            </w:r>
            <w:proofErr w:type="spellStart"/>
            <w:r w:rsidRPr="009673FD">
              <w:rPr>
                <w:rFonts w:ascii="Times New Roman" w:hAnsi="Times New Roman" w:cs="Times New Roman"/>
              </w:rPr>
              <w:t>п</w:t>
            </w:r>
            <w:proofErr w:type="spellEnd"/>
          </w:p>
        </w:tc>
        <w:tc>
          <w:tcPr>
            <w:tcW w:w="2835" w:type="dxa"/>
            <w:vAlign w:val="center"/>
          </w:tcPr>
          <w:p w:rsidR="00685A74" w:rsidRPr="009673FD" w:rsidRDefault="00685A74" w:rsidP="00BD4600">
            <w:pPr>
              <w:pStyle w:val="ConsPlusNormal"/>
              <w:spacing w:line="100" w:lineRule="atLeast"/>
              <w:ind w:firstLine="0"/>
              <w:rPr>
                <w:rFonts w:ascii="Times New Roman" w:hAnsi="Times New Roman" w:cs="Times New Roman"/>
              </w:rPr>
            </w:pPr>
            <w:r w:rsidRPr="009673FD">
              <w:rPr>
                <w:rFonts w:ascii="Times New Roman" w:hAnsi="Times New Roman" w:cs="Times New Roman"/>
              </w:rPr>
              <w:t>Наименование показателя (индикатора)</w:t>
            </w:r>
          </w:p>
        </w:tc>
        <w:tc>
          <w:tcPr>
            <w:tcW w:w="567" w:type="dxa"/>
            <w:vAlign w:val="center"/>
          </w:tcPr>
          <w:p w:rsidR="00685A74" w:rsidRPr="009673FD" w:rsidRDefault="00685A74" w:rsidP="00BD4600">
            <w:pPr>
              <w:pStyle w:val="ConsPlusNormal"/>
              <w:spacing w:line="100" w:lineRule="atLeast"/>
              <w:ind w:firstLine="0"/>
              <w:rPr>
                <w:rFonts w:ascii="Times New Roman" w:hAnsi="Times New Roman" w:cs="Times New Roman"/>
              </w:rPr>
            </w:pPr>
            <w:r w:rsidRPr="009673FD">
              <w:rPr>
                <w:rFonts w:ascii="Times New Roman" w:hAnsi="Times New Roman" w:cs="Times New Roman"/>
              </w:rPr>
              <w:t>Ед. измерения</w:t>
            </w:r>
          </w:p>
        </w:tc>
        <w:tc>
          <w:tcPr>
            <w:tcW w:w="2347" w:type="dxa"/>
            <w:vAlign w:val="center"/>
          </w:tcPr>
          <w:p w:rsidR="00685A74" w:rsidRPr="009673FD" w:rsidRDefault="00685A74" w:rsidP="00BD4600">
            <w:pPr>
              <w:pStyle w:val="ConsPlusNormal"/>
              <w:spacing w:line="100" w:lineRule="atLeast"/>
              <w:ind w:firstLine="0"/>
              <w:rPr>
                <w:rFonts w:ascii="Times New Roman" w:hAnsi="Times New Roman" w:cs="Times New Roman"/>
              </w:rPr>
            </w:pPr>
            <w:r w:rsidRPr="009673FD">
              <w:rPr>
                <w:rFonts w:ascii="Times New Roman" w:hAnsi="Times New Roman" w:cs="Times New Roman"/>
              </w:rPr>
              <w:t>Определение показателя</w:t>
            </w:r>
          </w:p>
        </w:tc>
        <w:tc>
          <w:tcPr>
            <w:tcW w:w="1339" w:type="dxa"/>
            <w:vAlign w:val="center"/>
          </w:tcPr>
          <w:p w:rsidR="00685A74" w:rsidRPr="009673FD" w:rsidRDefault="00685A74" w:rsidP="00BD4600">
            <w:pPr>
              <w:pStyle w:val="ConsPlusNormal"/>
              <w:spacing w:line="100" w:lineRule="atLeast"/>
              <w:ind w:firstLine="0"/>
              <w:rPr>
                <w:rFonts w:ascii="Times New Roman" w:hAnsi="Times New Roman" w:cs="Times New Roman"/>
              </w:rPr>
            </w:pPr>
            <w:r w:rsidRPr="009673FD">
              <w:rPr>
                <w:rFonts w:ascii="Times New Roman" w:hAnsi="Times New Roman" w:cs="Times New Roman"/>
              </w:rPr>
              <w:t>Временные характеристики</w:t>
            </w:r>
          </w:p>
        </w:tc>
        <w:tc>
          <w:tcPr>
            <w:tcW w:w="2126" w:type="dxa"/>
            <w:vAlign w:val="center"/>
          </w:tcPr>
          <w:p w:rsidR="00685A74" w:rsidRPr="009673FD" w:rsidRDefault="00685A74" w:rsidP="00BD4600">
            <w:pPr>
              <w:pStyle w:val="ConsPlusNormal"/>
              <w:spacing w:line="100" w:lineRule="atLeast"/>
              <w:ind w:firstLine="0"/>
              <w:rPr>
                <w:rFonts w:ascii="Times New Roman" w:hAnsi="Times New Roman" w:cs="Times New Roman"/>
              </w:rPr>
            </w:pPr>
            <w:r w:rsidRPr="009673FD">
              <w:rPr>
                <w:rFonts w:ascii="Times New Roman" w:hAnsi="Times New Roman" w:cs="Times New Roman"/>
              </w:rPr>
              <w:t>Алгоритм формирования (формула) показателя и методические пояснения</w:t>
            </w:r>
          </w:p>
        </w:tc>
        <w:tc>
          <w:tcPr>
            <w:tcW w:w="1245" w:type="dxa"/>
            <w:vAlign w:val="center"/>
          </w:tcPr>
          <w:p w:rsidR="00685A74" w:rsidRPr="009673FD" w:rsidRDefault="00685A74" w:rsidP="00BD4600">
            <w:pPr>
              <w:pStyle w:val="ConsPlusNormal"/>
              <w:spacing w:line="100" w:lineRule="atLeast"/>
              <w:ind w:firstLine="0"/>
              <w:rPr>
                <w:rFonts w:ascii="Times New Roman" w:hAnsi="Times New Roman" w:cs="Times New Roman"/>
              </w:rPr>
            </w:pPr>
            <w:r w:rsidRPr="009673FD">
              <w:rPr>
                <w:rFonts w:ascii="Times New Roman" w:hAnsi="Times New Roman" w:cs="Times New Roman"/>
              </w:rPr>
              <w:t>Базовый показатель</w:t>
            </w:r>
          </w:p>
        </w:tc>
        <w:tc>
          <w:tcPr>
            <w:tcW w:w="1164" w:type="dxa"/>
            <w:vAlign w:val="center"/>
          </w:tcPr>
          <w:p w:rsidR="00685A74" w:rsidRPr="009673FD" w:rsidRDefault="00685A74" w:rsidP="00BD4600">
            <w:pPr>
              <w:pStyle w:val="ConsPlusNormal"/>
              <w:spacing w:line="100" w:lineRule="atLeast"/>
              <w:ind w:firstLine="0"/>
              <w:rPr>
                <w:rFonts w:ascii="Times New Roman" w:hAnsi="Times New Roman" w:cs="Times New Roman"/>
              </w:rPr>
            </w:pPr>
            <w:r w:rsidRPr="009673FD">
              <w:rPr>
                <w:rFonts w:ascii="Times New Roman" w:hAnsi="Times New Roman" w:cs="Times New Roman"/>
              </w:rPr>
              <w:t xml:space="preserve">Метод сбора и индекс </w:t>
            </w:r>
            <w:r w:rsidR="00D44D2D" w:rsidRPr="009673FD">
              <w:rPr>
                <w:rFonts w:ascii="Times New Roman" w:hAnsi="Times New Roman" w:cs="Times New Roman"/>
              </w:rPr>
              <w:t>формы отчетности</w:t>
            </w:r>
          </w:p>
        </w:tc>
        <w:tc>
          <w:tcPr>
            <w:tcW w:w="2268" w:type="dxa"/>
            <w:vAlign w:val="center"/>
          </w:tcPr>
          <w:p w:rsidR="00685A74" w:rsidRPr="009673FD" w:rsidRDefault="00D44D2D" w:rsidP="00BD4600">
            <w:pPr>
              <w:pStyle w:val="ConsPlusNormal"/>
              <w:spacing w:line="100" w:lineRule="atLeast"/>
              <w:ind w:firstLine="0"/>
              <w:rPr>
                <w:rFonts w:ascii="Times New Roman" w:hAnsi="Times New Roman" w:cs="Times New Roman"/>
              </w:rPr>
            </w:pPr>
            <w:r w:rsidRPr="009673FD">
              <w:rPr>
                <w:rFonts w:ascii="Times New Roman" w:hAnsi="Times New Roman" w:cs="Times New Roman"/>
              </w:rPr>
              <w:t>Объект наблюдения</w:t>
            </w:r>
          </w:p>
        </w:tc>
        <w:tc>
          <w:tcPr>
            <w:tcW w:w="1276" w:type="dxa"/>
            <w:vAlign w:val="center"/>
          </w:tcPr>
          <w:p w:rsidR="00685A74" w:rsidRPr="009673FD" w:rsidRDefault="00D44D2D" w:rsidP="00BD4600">
            <w:pPr>
              <w:pStyle w:val="ConsPlusNormal"/>
              <w:spacing w:line="100" w:lineRule="atLeast"/>
              <w:ind w:firstLine="0"/>
              <w:rPr>
                <w:rFonts w:ascii="Times New Roman" w:hAnsi="Times New Roman" w:cs="Times New Roman"/>
              </w:rPr>
            </w:pPr>
            <w:r w:rsidRPr="009673FD">
              <w:rPr>
                <w:rFonts w:ascii="Times New Roman" w:hAnsi="Times New Roman" w:cs="Times New Roman"/>
              </w:rPr>
              <w:t>Охват совокупности</w:t>
            </w:r>
          </w:p>
        </w:tc>
      </w:tr>
      <w:tr w:rsidR="00EE18D3" w:rsidRPr="005E2A0A" w:rsidTr="002666D3">
        <w:tc>
          <w:tcPr>
            <w:tcW w:w="567" w:type="dxa"/>
          </w:tcPr>
          <w:p w:rsidR="00EE18D3" w:rsidRPr="005E2A0A" w:rsidRDefault="00EE18D3" w:rsidP="00EE18D3">
            <w:pPr>
              <w:pStyle w:val="ConsPlusNormal"/>
              <w:spacing w:line="100" w:lineRule="atLeast"/>
              <w:ind w:firstLine="0"/>
              <w:rPr>
                <w:rFonts w:ascii="Times New Roman" w:hAnsi="Times New Roman" w:cs="Times New Roman"/>
              </w:rPr>
            </w:pPr>
            <w:r>
              <w:rPr>
                <w:rFonts w:ascii="Times New Roman" w:hAnsi="Times New Roman" w:cs="Times New Roman"/>
              </w:rPr>
              <w:t>1</w:t>
            </w:r>
          </w:p>
        </w:tc>
        <w:tc>
          <w:tcPr>
            <w:tcW w:w="2835" w:type="dxa"/>
          </w:tcPr>
          <w:p w:rsidR="00EE18D3" w:rsidRPr="005E2A0A" w:rsidRDefault="00EE18D3" w:rsidP="00EE18D3">
            <w:pPr>
              <w:pStyle w:val="ConsPlusNormal"/>
              <w:spacing w:line="100" w:lineRule="atLeast"/>
              <w:ind w:firstLine="0"/>
              <w:rPr>
                <w:rFonts w:ascii="Times New Roman" w:hAnsi="Times New Roman" w:cs="Times New Roman"/>
              </w:rPr>
            </w:pPr>
            <w:r>
              <w:rPr>
                <w:rFonts w:ascii="Times New Roman" w:hAnsi="Times New Roman" w:cs="Times New Roman"/>
              </w:rPr>
              <w:t>2</w:t>
            </w:r>
          </w:p>
        </w:tc>
        <w:tc>
          <w:tcPr>
            <w:tcW w:w="567" w:type="dxa"/>
          </w:tcPr>
          <w:p w:rsidR="00EE18D3" w:rsidRPr="005E2A0A" w:rsidRDefault="00EE18D3" w:rsidP="00EE18D3">
            <w:pPr>
              <w:pStyle w:val="ConsPlusNormal"/>
              <w:spacing w:line="100" w:lineRule="atLeast"/>
              <w:ind w:firstLine="0"/>
              <w:rPr>
                <w:rFonts w:ascii="Times New Roman" w:hAnsi="Times New Roman" w:cs="Times New Roman"/>
              </w:rPr>
            </w:pPr>
            <w:r>
              <w:rPr>
                <w:rFonts w:ascii="Times New Roman" w:hAnsi="Times New Roman" w:cs="Times New Roman"/>
              </w:rPr>
              <w:t>3</w:t>
            </w:r>
          </w:p>
        </w:tc>
        <w:tc>
          <w:tcPr>
            <w:tcW w:w="2347" w:type="dxa"/>
          </w:tcPr>
          <w:p w:rsidR="00EE18D3" w:rsidRPr="005E2A0A" w:rsidRDefault="00EE18D3" w:rsidP="00EE18D3">
            <w:pPr>
              <w:pStyle w:val="ConsPlusNormal"/>
              <w:spacing w:line="100" w:lineRule="atLeast"/>
              <w:ind w:firstLine="0"/>
              <w:rPr>
                <w:rFonts w:ascii="Times New Roman" w:hAnsi="Times New Roman" w:cs="Times New Roman"/>
              </w:rPr>
            </w:pPr>
            <w:r>
              <w:rPr>
                <w:rFonts w:ascii="Times New Roman" w:hAnsi="Times New Roman" w:cs="Times New Roman"/>
              </w:rPr>
              <w:t>4</w:t>
            </w:r>
          </w:p>
        </w:tc>
        <w:tc>
          <w:tcPr>
            <w:tcW w:w="1339" w:type="dxa"/>
          </w:tcPr>
          <w:p w:rsidR="00EE18D3" w:rsidRDefault="00EE18D3" w:rsidP="00EE18D3">
            <w:pPr>
              <w:pStyle w:val="ConsPlusNormal"/>
              <w:spacing w:line="100" w:lineRule="atLeast"/>
              <w:ind w:firstLine="0"/>
              <w:rPr>
                <w:rFonts w:ascii="Times New Roman" w:hAnsi="Times New Roman" w:cs="Times New Roman"/>
              </w:rPr>
            </w:pPr>
            <w:r>
              <w:rPr>
                <w:rFonts w:ascii="Times New Roman" w:hAnsi="Times New Roman" w:cs="Times New Roman"/>
              </w:rPr>
              <w:t>5</w:t>
            </w:r>
          </w:p>
        </w:tc>
        <w:tc>
          <w:tcPr>
            <w:tcW w:w="2126" w:type="dxa"/>
          </w:tcPr>
          <w:p w:rsidR="00EE18D3" w:rsidRDefault="00EE18D3" w:rsidP="00EE18D3">
            <w:pPr>
              <w:pStyle w:val="ConsPlusNormal"/>
              <w:spacing w:line="100" w:lineRule="atLeast"/>
              <w:ind w:firstLine="0"/>
              <w:rPr>
                <w:rFonts w:ascii="Times New Roman" w:hAnsi="Times New Roman" w:cs="Times New Roman"/>
              </w:rPr>
            </w:pPr>
            <w:r>
              <w:rPr>
                <w:rFonts w:ascii="Times New Roman" w:hAnsi="Times New Roman" w:cs="Times New Roman"/>
              </w:rPr>
              <w:t>6</w:t>
            </w:r>
          </w:p>
        </w:tc>
        <w:tc>
          <w:tcPr>
            <w:tcW w:w="1245" w:type="dxa"/>
          </w:tcPr>
          <w:p w:rsidR="00EE18D3" w:rsidRPr="005E2A0A" w:rsidRDefault="00EE18D3" w:rsidP="00EE18D3">
            <w:pPr>
              <w:pStyle w:val="ConsPlusNormal"/>
              <w:spacing w:line="100" w:lineRule="atLeast"/>
              <w:ind w:firstLine="0"/>
              <w:rPr>
                <w:rFonts w:ascii="Times New Roman" w:hAnsi="Times New Roman" w:cs="Times New Roman"/>
              </w:rPr>
            </w:pPr>
            <w:r>
              <w:rPr>
                <w:rFonts w:ascii="Times New Roman" w:hAnsi="Times New Roman" w:cs="Times New Roman"/>
              </w:rPr>
              <w:t>7</w:t>
            </w:r>
          </w:p>
        </w:tc>
        <w:tc>
          <w:tcPr>
            <w:tcW w:w="1164" w:type="dxa"/>
          </w:tcPr>
          <w:p w:rsidR="00EE18D3" w:rsidRPr="005E2A0A" w:rsidRDefault="00EE18D3" w:rsidP="00EE18D3">
            <w:pPr>
              <w:pStyle w:val="ConsPlusNormal"/>
              <w:spacing w:line="100" w:lineRule="atLeast"/>
              <w:ind w:firstLine="0"/>
              <w:rPr>
                <w:rFonts w:ascii="Times New Roman" w:hAnsi="Times New Roman" w:cs="Times New Roman"/>
              </w:rPr>
            </w:pPr>
            <w:r>
              <w:rPr>
                <w:rFonts w:ascii="Times New Roman" w:hAnsi="Times New Roman" w:cs="Times New Roman"/>
              </w:rPr>
              <w:t>8</w:t>
            </w:r>
          </w:p>
        </w:tc>
        <w:tc>
          <w:tcPr>
            <w:tcW w:w="2268" w:type="dxa"/>
          </w:tcPr>
          <w:p w:rsidR="00EE18D3" w:rsidRPr="005E2A0A" w:rsidRDefault="00EE18D3" w:rsidP="00EE18D3">
            <w:pPr>
              <w:pStyle w:val="ConsPlusNormal"/>
              <w:spacing w:line="100" w:lineRule="atLeast"/>
              <w:ind w:firstLine="0"/>
              <w:rPr>
                <w:rFonts w:ascii="Times New Roman" w:hAnsi="Times New Roman" w:cs="Times New Roman"/>
              </w:rPr>
            </w:pPr>
            <w:r>
              <w:rPr>
                <w:rFonts w:ascii="Times New Roman" w:hAnsi="Times New Roman" w:cs="Times New Roman"/>
              </w:rPr>
              <w:t>9</w:t>
            </w:r>
          </w:p>
        </w:tc>
        <w:tc>
          <w:tcPr>
            <w:tcW w:w="1276" w:type="dxa"/>
          </w:tcPr>
          <w:p w:rsidR="00EE18D3" w:rsidRPr="005E2A0A" w:rsidRDefault="00EE18D3" w:rsidP="00EE18D3">
            <w:pPr>
              <w:pStyle w:val="ConsPlusNormal"/>
              <w:spacing w:line="100" w:lineRule="atLeast"/>
              <w:ind w:firstLine="0"/>
              <w:rPr>
                <w:rFonts w:ascii="Times New Roman" w:hAnsi="Times New Roman" w:cs="Times New Roman"/>
              </w:rPr>
            </w:pPr>
            <w:r>
              <w:rPr>
                <w:rFonts w:ascii="Times New Roman" w:hAnsi="Times New Roman" w:cs="Times New Roman"/>
              </w:rPr>
              <w:t>10</w:t>
            </w:r>
          </w:p>
        </w:tc>
      </w:tr>
      <w:tr w:rsidR="00685A74" w:rsidRPr="005E2A0A" w:rsidTr="002666D3">
        <w:tc>
          <w:tcPr>
            <w:tcW w:w="567" w:type="dxa"/>
          </w:tcPr>
          <w:p w:rsidR="00685A74" w:rsidRPr="005E2A0A" w:rsidRDefault="00D44D2D" w:rsidP="00B47462">
            <w:pPr>
              <w:pStyle w:val="ConsPlusNormal"/>
              <w:spacing w:line="100" w:lineRule="atLeast"/>
              <w:ind w:firstLine="0"/>
              <w:rPr>
                <w:rFonts w:ascii="Times New Roman" w:hAnsi="Times New Roman" w:cs="Times New Roman"/>
              </w:rPr>
            </w:pPr>
            <w:r w:rsidRPr="005E2A0A">
              <w:rPr>
                <w:rFonts w:ascii="Times New Roman" w:hAnsi="Times New Roman" w:cs="Times New Roman"/>
              </w:rPr>
              <w:t>1</w:t>
            </w:r>
          </w:p>
        </w:tc>
        <w:tc>
          <w:tcPr>
            <w:tcW w:w="2835" w:type="dxa"/>
          </w:tcPr>
          <w:p w:rsidR="00685A74" w:rsidRPr="005E2A0A" w:rsidRDefault="00D44D2D" w:rsidP="00775F24">
            <w:pPr>
              <w:pStyle w:val="ConsPlusNormal"/>
              <w:spacing w:line="100" w:lineRule="atLeast"/>
              <w:ind w:firstLine="0"/>
              <w:jc w:val="left"/>
              <w:rPr>
                <w:rFonts w:ascii="Times New Roman" w:hAnsi="Times New Roman" w:cs="Times New Roman"/>
              </w:rPr>
            </w:pPr>
            <w:r w:rsidRPr="005E2A0A">
              <w:rPr>
                <w:rFonts w:ascii="Times New Roman" w:hAnsi="Times New Roman" w:cs="Times New Roman"/>
              </w:rPr>
              <w:t>Наличие актуализированных, утвержденных документов территориального планирования и градостроительного зонирования</w:t>
            </w:r>
          </w:p>
        </w:tc>
        <w:tc>
          <w:tcPr>
            <w:tcW w:w="567" w:type="dxa"/>
          </w:tcPr>
          <w:p w:rsidR="00685A74" w:rsidRPr="005E2A0A" w:rsidRDefault="00D44D2D" w:rsidP="005524E9">
            <w:pPr>
              <w:pStyle w:val="ConsPlusNormal"/>
              <w:spacing w:line="100" w:lineRule="atLeast"/>
              <w:ind w:firstLine="0"/>
              <w:rPr>
                <w:rFonts w:ascii="Times New Roman" w:hAnsi="Times New Roman" w:cs="Times New Roman"/>
              </w:rPr>
            </w:pPr>
            <w:r w:rsidRPr="005E2A0A">
              <w:rPr>
                <w:rFonts w:ascii="Times New Roman" w:hAnsi="Times New Roman" w:cs="Times New Roman"/>
              </w:rPr>
              <w:t>%</w:t>
            </w:r>
          </w:p>
        </w:tc>
        <w:tc>
          <w:tcPr>
            <w:tcW w:w="2347" w:type="dxa"/>
          </w:tcPr>
          <w:p w:rsidR="00685A74" w:rsidRPr="005E2A0A" w:rsidRDefault="00F82B60" w:rsidP="001324B9">
            <w:pPr>
              <w:pStyle w:val="ConsPlusNormal"/>
              <w:spacing w:line="100" w:lineRule="atLeast"/>
              <w:ind w:firstLine="0"/>
              <w:jc w:val="left"/>
              <w:rPr>
                <w:rFonts w:ascii="Times New Roman" w:hAnsi="Times New Roman" w:cs="Times New Roman"/>
              </w:rPr>
            </w:pPr>
            <w:r w:rsidRPr="005E2A0A">
              <w:rPr>
                <w:rFonts w:ascii="Times New Roman" w:hAnsi="Times New Roman" w:cs="Times New Roman"/>
              </w:rPr>
              <w:t>Обеспечение муниципального образования современной градостроительной документацией - Генеральными планами, Правилам</w:t>
            </w:r>
            <w:r w:rsidR="00216845" w:rsidRPr="005E2A0A">
              <w:rPr>
                <w:rFonts w:ascii="Times New Roman" w:hAnsi="Times New Roman" w:cs="Times New Roman"/>
              </w:rPr>
              <w:t xml:space="preserve">и землепользования и застройки </w:t>
            </w:r>
          </w:p>
        </w:tc>
        <w:tc>
          <w:tcPr>
            <w:tcW w:w="1339" w:type="dxa"/>
          </w:tcPr>
          <w:p w:rsidR="00EA7B88" w:rsidRDefault="00EA7B88" w:rsidP="00EA7B88">
            <w:pPr>
              <w:pStyle w:val="ConsPlusNormal"/>
              <w:spacing w:line="100" w:lineRule="atLeast"/>
              <w:ind w:firstLine="0"/>
              <w:rPr>
                <w:rFonts w:ascii="Times New Roman" w:hAnsi="Times New Roman" w:cs="Times New Roman"/>
              </w:rPr>
            </w:pPr>
            <w:r>
              <w:rPr>
                <w:rFonts w:ascii="Times New Roman" w:hAnsi="Times New Roman" w:cs="Times New Roman"/>
              </w:rPr>
              <w:t xml:space="preserve">Фактические данные </w:t>
            </w:r>
          </w:p>
          <w:p w:rsidR="00EA7B88" w:rsidRDefault="00EA7B88" w:rsidP="00EA7B88">
            <w:pPr>
              <w:pStyle w:val="ConsPlusNormal"/>
              <w:spacing w:line="100" w:lineRule="atLeast"/>
              <w:ind w:firstLine="0"/>
              <w:rPr>
                <w:rFonts w:ascii="Times New Roman" w:hAnsi="Times New Roman" w:cs="Times New Roman"/>
              </w:rPr>
            </w:pPr>
          </w:p>
          <w:p w:rsidR="00685A74" w:rsidRPr="005E2A0A" w:rsidRDefault="00685A74" w:rsidP="002E162D">
            <w:pPr>
              <w:pStyle w:val="ConsPlusNormal"/>
              <w:spacing w:line="100" w:lineRule="atLeast"/>
              <w:ind w:firstLine="0"/>
              <w:rPr>
                <w:rFonts w:ascii="Times New Roman" w:hAnsi="Times New Roman" w:cs="Times New Roman"/>
              </w:rPr>
            </w:pPr>
          </w:p>
        </w:tc>
        <w:tc>
          <w:tcPr>
            <w:tcW w:w="2126" w:type="dxa"/>
          </w:tcPr>
          <w:p w:rsidR="00685A74" w:rsidRPr="005E2A0A" w:rsidRDefault="00D92DF5" w:rsidP="00D92DF5">
            <w:pPr>
              <w:pStyle w:val="ConsPlusNormal"/>
              <w:spacing w:line="100" w:lineRule="atLeast"/>
              <w:ind w:firstLine="0"/>
              <w:rPr>
                <w:rFonts w:ascii="Times New Roman" w:hAnsi="Times New Roman" w:cs="Times New Roman"/>
              </w:rPr>
            </w:pPr>
            <w:r>
              <w:rPr>
                <w:rFonts w:ascii="Times New Roman" w:hAnsi="Times New Roman" w:cs="Times New Roman"/>
              </w:rPr>
              <w:t>П</w:t>
            </w:r>
            <w:r w:rsidR="005A483C">
              <w:rPr>
                <w:rFonts w:ascii="Times New Roman" w:hAnsi="Times New Roman" w:cs="Times New Roman"/>
              </w:rPr>
              <w:t xml:space="preserve">риведение </w:t>
            </w:r>
            <w:r w:rsidR="00E74C29">
              <w:rPr>
                <w:rFonts w:ascii="Times New Roman" w:hAnsi="Times New Roman" w:cs="Times New Roman"/>
              </w:rPr>
              <w:t xml:space="preserve">существующих показателей к </w:t>
            </w:r>
            <w:proofErr w:type="gramStart"/>
            <w:r w:rsidR="00E74C29">
              <w:rPr>
                <w:rFonts w:ascii="Times New Roman" w:hAnsi="Times New Roman" w:cs="Times New Roman"/>
              </w:rPr>
              <w:t>нормативным</w:t>
            </w:r>
            <w:proofErr w:type="gramEnd"/>
            <w:r>
              <w:rPr>
                <w:rFonts w:ascii="Times New Roman" w:hAnsi="Times New Roman" w:cs="Times New Roman"/>
              </w:rPr>
              <w:t xml:space="preserve"> </w:t>
            </w:r>
          </w:p>
        </w:tc>
        <w:tc>
          <w:tcPr>
            <w:tcW w:w="1245" w:type="dxa"/>
          </w:tcPr>
          <w:p w:rsidR="00685A74" w:rsidRPr="005E2A0A" w:rsidRDefault="00F44988" w:rsidP="00D5377B">
            <w:pPr>
              <w:pStyle w:val="ConsPlusNormal"/>
              <w:spacing w:line="100" w:lineRule="atLeast"/>
              <w:ind w:firstLine="0"/>
              <w:rPr>
                <w:rFonts w:ascii="Times New Roman" w:hAnsi="Times New Roman" w:cs="Times New Roman"/>
              </w:rPr>
            </w:pPr>
            <w:r>
              <w:rPr>
                <w:rFonts w:ascii="Times New Roman" w:hAnsi="Times New Roman" w:cs="Times New Roman"/>
              </w:rPr>
              <w:t>2</w:t>
            </w:r>
          </w:p>
        </w:tc>
        <w:tc>
          <w:tcPr>
            <w:tcW w:w="1164" w:type="dxa"/>
          </w:tcPr>
          <w:p w:rsidR="00685A74" w:rsidRPr="005E2A0A" w:rsidRDefault="002C64EB" w:rsidP="000465D7">
            <w:pPr>
              <w:pStyle w:val="ConsPlusNormal"/>
              <w:spacing w:line="100" w:lineRule="atLeast"/>
              <w:ind w:firstLine="0"/>
              <w:jc w:val="both"/>
              <w:rPr>
                <w:rFonts w:ascii="Times New Roman" w:hAnsi="Times New Roman" w:cs="Times New Roman"/>
              </w:rPr>
            </w:pPr>
            <w:r>
              <w:rPr>
                <w:rFonts w:ascii="Times New Roman" w:hAnsi="Times New Roman" w:cs="Times New Roman"/>
              </w:rPr>
              <w:t>Административная информация</w:t>
            </w:r>
          </w:p>
        </w:tc>
        <w:tc>
          <w:tcPr>
            <w:tcW w:w="2268" w:type="dxa"/>
          </w:tcPr>
          <w:p w:rsidR="00685A74" w:rsidRPr="005E2A0A" w:rsidRDefault="00CB2E6B" w:rsidP="000465D7">
            <w:pPr>
              <w:pStyle w:val="ConsPlusNormal"/>
              <w:spacing w:line="100" w:lineRule="atLeast"/>
              <w:ind w:firstLine="0"/>
              <w:jc w:val="both"/>
              <w:rPr>
                <w:rFonts w:ascii="Times New Roman" w:hAnsi="Times New Roman" w:cs="Times New Roman"/>
              </w:rPr>
            </w:pPr>
            <w:r>
              <w:rPr>
                <w:rFonts w:ascii="Times New Roman" w:hAnsi="Times New Roman" w:cs="Times New Roman"/>
              </w:rPr>
              <w:t xml:space="preserve">Муниципальное образование </w:t>
            </w:r>
            <w:proofErr w:type="spellStart"/>
            <w:r>
              <w:rPr>
                <w:rFonts w:ascii="Times New Roman" w:hAnsi="Times New Roman" w:cs="Times New Roman"/>
              </w:rPr>
              <w:t>Сланцевское</w:t>
            </w:r>
            <w:proofErr w:type="spellEnd"/>
            <w:r>
              <w:rPr>
                <w:rFonts w:ascii="Times New Roman" w:hAnsi="Times New Roman" w:cs="Times New Roman"/>
              </w:rPr>
              <w:t xml:space="preserve"> городское поселение</w:t>
            </w:r>
            <w:r w:rsidR="00791E1D">
              <w:rPr>
                <w:rFonts w:ascii="Times New Roman" w:hAnsi="Times New Roman" w:cs="Times New Roman"/>
              </w:rPr>
              <w:t xml:space="preserve"> – выполнение требований законодательства</w:t>
            </w:r>
          </w:p>
        </w:tc>
        <w:tc>
          <w:tcPr>
            <w:tcW w:w="1276" w:type="dxa"/>
          </w:tcPr>
          <w:p w:rsidR="00685A74" w:rsidRPr="005E2A0A" w:rsidRDefault="00CB2E6B" w:rsidP="000465D7">
            <w:pPr>
              <w:pStyle w:val="ConsPlusNormal"/>
              <w:spacing w:line="100" w:lineRule="atLeast"/>
              <w:ind w:firstLine="0"/>
              <w:jc w:val="both"/>
              <w:rPr>
                <w:rFonts w:ascii="Times New Roman" w:hAnsi="Times New Roman" w:cs="Times New Roman"/>
              </w:rPr>
            </w:pPr>
            <w:r>
              <w:rPr>
                <w:rFonts w:ascii="Times New Roman" w:hAnsi="Times New Roman" w:cs="Times New Roman"/>
              </w:rPr>
              <w:t>Сплошное наблюдение</w:t>
            </w:r>
          </w:p>
        </w:tc>
      </w:tr>
      <w:tr w:rsidR="00CB2E6B" w:rsidRPr="005E2A0A" w:rsidTr="002666D3">
        <w:tc>
          <w:tcPr>
            <w:tcW w:w="567" w:type="dxa"/>
          </w:tcPr>
          <w:p w:rsidR="00CB2E6B" w:rsidRPr="005E2A0A" w:rsidRDefault="00CB2E6B" w:rsidP="00B47462">
            <w:pPr>
              <w:pStyle w:val="ConsPlusNormal"/>
              <w:spacing w:line="100" w:lineRule="atLeast"/>
              <w:ind w:firstLine="0"/>
              <w:rPr>
                <w:rFonts w:ascii="Times New Roman" w:hAnsi="Times New Roman" w:cs="Times New Roman"/>
              </w:rPr>
            </w:pPr>
            <w:r w:rsidRPr="005E2A0A">
              <w:rPr>
                <w:rFonts w:ascii="Times New Roman" w:hAnsi="Times New Roman" w:cs="Times New Roman"/>
              </w:rPr>
              <w:t>2</w:t>
            </w:r>
          </w:p>
        </w:tc>
        <w:tc>
          <w:tcPr>
            <w:tcW w:w="2835" w:type="dxa"/>
          </w:tcPr>
          <w:p w:rsidR="00CB2E6B" w:rsidRPr="005E2A0A" w:rsidRDefault="00CB2E6B" w:rsidP="005E2A0A">
            <w:pPr>
              <w:pStyle w:val="ConsPlusNormal"/>
              <w:spacing w:line="100" w:lineRule="atLeast"/>
              <w:ind w:firstLine="0"/>
              <w:jc w:val="left"/>
              <w:rPr>
                <w:rFonts w:ascii="Times New Roman" w:hAnsi="Times New Roman" w:cs="Times New Roman"/>
              </w:rPr>
            </w:pPr>
            <w:r w:rsidRPr="00ED3FD8">
              <w:rPr>
                <w:rFonts w:ascii="Times New Roman" w:hAnsi="Times New Roman" w:cs="Times New Roman"/>
              </w:rPr>
              <w:t>Увеличение количества внесенных в ЕГРН границ населенных пунктов</w:t>
            </w:r>
          </w:p>
        </w:tc>
        <w:tc>
          <w:tcPr>
            <w:tcW w:w="567" w:type="dxa"/>
          </w:tcPr>
          <w:p w:rsidR="00CB2E6B" w:rsidRPr="005E2A0A" w:rsidRDefault="00CB2E6B" w:rsidP="005524E9">
            <w:pPr>
              <w:pStyle w:val="ConsPlusNormal"/>
              <w:spacing w:line="100" w:lineRule="atLeast"/>
              <w:ind w:firstLine="0"/>
              <w:rPr>
                <w:rFonts w:ascii="Times New Roman" w:hAnsi="Times New Roman" w:cs="Times New Roman"/>
              </w:rPr>
            </w:pPr>
            <w:r w:rsidRPr="005E2A0A">
              <w:rPr>
                <w:rFonts w:ascii="Times New Roman" w:hAnsi="Times New Roman" w:cs="Times New Roman"/>
              </w:rPr>
              <w:t>%</w:t>
            </w:r>
          </w:p>
        </w:tc>
        <w:tc>
          <w:tcPr>
            <w:tcW w:w="2347" w:type="dxa"/>
          </w:tcPr>
          <w:p w:rsidR="00CB2E6B" w:rsidRPr="005E2A0A" w:rsidRDefault="00B45216" w:rsidP="00B45216">
            <w:pPr>
              <w:pStyle w:val="ConsPlusNormal"/>
              <w:spacing w:line="100" w:lineRule="atLeast"/>
              <w:ind w:firstLine="0"/>
              <w:jc w:val="left"/>
              <w:rPr>
                <w:rFonts w:ascii="Times New Roman" w:hAnsi="Times New Roman" w:cs="Times New Roman"/>
              </w:rPr>
            </w:pPr>
            <w:r>
              <w:rPr>
                <w:rFonts w:ascii="Times New Roman" w:hAnsi="Times New Roman" w:cs="Times New Roman"/>
              </w:rPr>
              <w:t xml:space="preserve">Постановка на кадастровый учет границ населенных пунктов муниципального образования </w:t>
            </w:r>
            <w:proofErr w:type="spellStart"/>
            <w:r>
              <w:rPr>
                <w:rFonts w:ascii="Times New Roman" w:hAnsi="Times New Roman" w:cs="Times New Roman"/>
              </w:rPr>
              <w:t>Сланцевское</w:t>
            </w:r>
            <w:proofErr w:type="spellEnd"/>
            <w:r>
              <w:rPr>
                <w:rFonts w:ascii="Times New Roman" w:hAnsi="Times New Roman" w:cs="Times New Roman"/>
              </w:rPr>
              <w:t xml:space="preserve"> городское поселение</w:t>
            </w:r>
          </w:p>
        </w:tc>
        <w:tc>
          <w:tcPr>
            <w:tcW w:w="1339" w:type="dxa"/>
          </w:tcPr>
          <w:p w:rsidR="00EA7B88" w:rsidRDefault="00EA7B88" w:rsidP="00EA7B88">
            <w:pPr>
              <w:pStyle w:val="ConsPlusNormal"/>
              <w:spacing w:line="100" w:lineRule="atLeast"/>
              <w:ind w:firstLine="0"/>
              <w:rPr>
                <w:rFonts w:ascii="Times New Roman" w:hAnsi="Times New Roman" w:cs="Times New Roman"/>
              </w:rPr>
            </w:pPr>
            <w:r>
              <w:rPr>
                <w:rFonts w:ascii="Times New Roman" w:hAnsi="Times New Roman" w:cs="Times New Roman"/>
              </w:rPr>
              <w:t xml:space="preserve">Фактические данные </w:t>
            </w:r>
          </w:p>
          <w:p w:rsidR="00EA7B88" w:rsidRDefault="00EA7B88" w:rsidP="00EA7B88">
            <w:pPr>
              <w:pStyle w:val="ConsPlusNormal"/>
              <w:spacing w:line="100" w:lineRule="atLeast"/>
              <w:ind w:firstLine="0"/>
              <w:rPr>
                <w:rFonts w:ascii="Times New Roman" w:hAnsi="Times New Roman" w:cs="Times New Roman"/>
              </w:rPr>
            </w:pPr>
          </w:p>
          <w:p w:rsidR="00CB2E6B" w:rsidRPr="005E2A0A" w:rsidRDefault="00CB2E6B" w:rsidP="00EA7B88">
            <w:pPr>
              <w:pStyle w:val="ConsPlusNormal"/>
              <w:spacing w:line="100" w:lineRule="atLeast"/>
              <w:ind w:firstLine="0"/>
              <w:rPr>
                <w:rFonts w:ascii="Times New Roman" w:hAnsi="Times New Roman" w:cs="Times New Roman"/>
              </w:rPr>
            </w:pPr>
          </w:p>
        </w:tc>
        <w:tc>
          <w:tcPr>
            <w:tcW w:w="2126" w:type="dxa"/>
          </w:tcPr>
          <w:p w:rsidR="00CB2E6B" w:rsidRPr="005E2A0A" w:rsidRDefault="00D92DF5" w:rsidP="00D92DF5">
            <w:pPr>
              <w:pStyle w:val="ConsPlusNormal"/>
              <w:spacing w:line="100" w:lineRule="atLeast"/>
              <w:ind w:firstLine="0"/>
              <w:rPr>
                <w:rFonts w:ascii="Times New Roman" w:hAnsi="Times New Roman" w:cs="Times New Roman"/>
              </w:rPr>
            </w:pPr>
            <w:r>
              <w:rPr>
                <w:rFonts w:ascii="Times New Roman" w:hAnsi="Times New Roman" w:cs="Times New Roman"/>
              </w:rPr>
              <w:t>П</w:t>
            </w:r>
            <w:r w:rsidR="002E162D">
              <w:rPr>
                <w:rFonts w:ascii="Times New Roman" w:hAnsi="Times New Roman" w:cs="Times New Roman"/>
              </w:rPr>
              <w:t xml:space="preserve">риведение существующих показателей к </w:t>
            </w:r>
            <w:proofErr w:type="gramStart"/>
            <w:r w:rsidR="002E162D">
              <w:rPr>
                <w:rFonts w:ascii="Times New Roman" w:hAnsi="Times New Roman" w:cs="Times New Roman"/>
              </w:rPr>
              <w:t>нормативным</w:t>
            </w:r>
            <w:proofErr w:type="gramEnd"/>
            <w:r>
              <w:rPr>
                <w:rFonts w:ascii="Times New Roman" w:hAnsi="Times New Roman" w:cs="Times New Roman"/>
              </w:rPr>
              <w:t xml:space="preserve"> </w:t>
            </w:r>
          </w:p>
        </w:tc>
        <w:tc>
          <w:tcPr>
            <w:tcW w:w="1245" w:type="dxa"/>
          </w:tcPr>
          <w:p w:rsidR="00CB2E6B" w:rsidRPr="005E2A0A" w:rsidRDefault="00F44988" w:rsidP="00D5377B">
            <w:pPr>
              <w:pStyle w:val="ConsPlusNormal"/>
              <w:spacing w:line="100" w:lineRule="atLeast"/>
              <w:ind w:firstLine="0"/>
              <w:rPr>
                <w:rFonts w:ascii="Times New Roman" w:hAnsi="Times New Roman" w:cs="Times New Roman"/>
              </w:rPr>
            </w:pPr>
            <w:r>
              <w:rPr>
                <w:rFonts w:ascii="Times New Roman" w:hAnsi="Times New Roman" w:cs="Times New Roman"/>
              </w:rPr>
              <w:t>5</w:t>
            </w:r>
          </w:p>
        </w:tc>
        <w:tc>
          <w:tcPr>
            <w:tcW w:w="1164" w:type="dxa"/>
          </w:tcPr>
          <w:p w:rsidR="00CB2E6B" w:rsidRPr="005E2A0A" w:rsidRDefault="00CB2E6B"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Административная информация</w:t>
            </w:r>
          </w:p>
        </w:tc>
        <w:tc>
          <w:tcPr>
            <w:tcW w:w="2268" w:type="dxa"/>
          </w:tcPr>
          <w:p w:rsidR="00CB2E6B" w:rsidRPr="005E2A0A" w:rsidRDefault="00CB2E6B"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 xml:space="preserve">Муниципальное образование </w:t>
            </w:r>
            <w:proofErr w:type="spellStart"/>
            <w:r>
              <w:rPr>
                <w:rFonts w:ascii="Times New Roman" w:hAnsi="Times New Roman" w:cs="Times New Roman"/>
              </w:rPr>
              <w:t>Сланцевское</w:t>
            </w:r>
            <w:proofErr w:type="spellEnd"/>
            <w:r>
              <w:rPr>
                <w:rFonts w:ascii="Times New Roman" w:hAnsi="Times New Roman" w:cs="Times New Roman"/>
              </w:rPr>
              <w:t xml:space="preserve"> городское поселение</w:t>
            </w:r>
            <w:r w:rsidR="00791E1D">
              <w:rPr>
                <w:rFonts w:ascii="Times New Roman" w:hAnsi="Times New Roman" w:cs="Times New Roman"/>
              </w:rPr>
              <w:t xml:space="preserve"> </w:t>
            </w:r>
            <w:proofErr w:type="gramStart"/>
            <w:r w:rsidR="00791E1D">
              <w:rPr>
                <w:rFonts w:ascii="Times New Roman" w:hAnsi="Times New Roman" w:cs="Times New Roman"/>
              </w:rPr>
              <w:t>-в</w:t>
            </w:r>
            <w:proofErr w:type="gramEnd"/>
            <w:r w:rsidR="00791E1D">
              <w:rPr>
                <w:rFonts w:ascii="Times New Roman" w:hAnsi="Times New Roman" w:cs="Times New Roman"/>
              </w:rPr>
              <w:t>ыполнение требований законодательства</w:t>
            </w:r>
          </w:p>
        </w:tc>
        <w:tc>
          <w:tcPr>
            <w:tcW w:w="1276" w:type="dxa"/>
          </w:tcPr>
          <w:p w:rsidR="00CB2E6B" w:rsidRPr="005E2A0A" w:rsidRDefault="00CB2E6B"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Сплошное наблюдение</w:t>
            </w:r>
          </w:p>
        </w:tc>
      </w:tr>
      <w:tr w:rsidR="008C533C" w:rsidRPr="005E2A0A" w:rsidTr="002666D3">
        <w:tc>
          <w:tcPr>
            <w:tcW w:w="567" w:type="dxa"/>
          </w:tcPr>
          <w:p w:rsidR="008C533C" w:rsidRPr="005E2A0A" w:rsidRDefault="008C533C" w:rsidP="00B47462">
            <w:pPr>
              <w:pStyle w:val="ConsPlusNormal"/>
              <w:spacing w:line="100" w:lineRule="atLeast"/>
              <w:ind w:firstLine="0"/>
              <w:rPr>
                <w:rFonts w:ascii="Times New Roman" w:hAnsi="Times New Roman" w:cs="Times New Roman"/>
              </w:rPr>
            </w:pPr>
            <w:r w:rsidRPr="005E2A0A">
              <w:rPr>
                <w:rFonts w:ascii="Times New Roman" w:hAnsi="Times New Roman" w:cs="Times New Roman"/>
              </w:rPr>
              <w:t>3</w:t>
            </w:r>
          </w:p>
        </w:tc>
        <w:tc>
          <w:tcPr>
            <w:tcW w:w="2835" w:type="dxa"/>
          </w:tcPr>
          <w:p w:rsidR="008C533C" w:rsidRPr="005E2A0A" w:rsidRDefault="008C533C" w:rsidP="009673FD">
            <w:pPr>
              <w:pStyle w:val="ConsPlusNormal"/>
              <w:spacing w:line="100" w:lineRule="atLeast"/>
              <w:ind w:firstLine="0"/>
              <w:jc w:val="left"/>
              <w:rPr>
                <w:rFonts w:ascii="Times New Roman" w:hAnsi="Times New Roman" w:cs="Times New Roman"/>
              </w:rPr>
            </w:pPr>
            <w:r w:rsidRPr="00ED3FD8">
              <w:rPr>
                <w:rFonts w:ascii="Times New Roman" w:hAnsi="Times New Roman" w:cs="Times New Roman"/>
              </w:rPr>
              <w:t>Увеличение количества внесенных в ЕГРН границ территориальных зон</w:t>
            </w:r>
          </w:p>
        </w:tc>
        <w:tc>
          <w:tcPr>
            <w:tcW w:w="567" w:type="dxa"/>
          </w:tcPr>
          <w:p w:rsidR="008C533C" w:rsidRPr="005E2A0A" w:rsidRDefault="008C533C" w:rsidP="005524E9">
            <w:pPr>
              <w:pStyle w:val="ConsPlusNormal"/>
              <w:spacing w:line="100" w:lineRule="atLeast"/>
              <w:ind w:firstLine="0"/>
              <w:rPr>
                <w:rFonts w:ascii="Times New Roman" w:hAnsi="Times New Roman" w:cs="Times New Roman"/>
              </w:rPr>
            </w:pPr>
            <w:r w:rsidRPr="005E2A0A">
              <w:rPr>
                <w:rFonts w:ascii="Times New Roman" w:hAnsi="Times New Roman" w:cs="Times New Roman"/>
              </w:rPr>
              <w:t>%</w:t>
            </w:r>
          </w:p>
        </w:tc>
        <w:tc>
          <w:tcPr>
            <w:tcW w:w="2347" w:type="dxa"/>
          </w:tcPr>
          <w:p w:rsidR="008C533C" w:rsidRPr="005E2A0A" w:rsidRDefault="008C533C" w:rsidP="00B45216">
            <w:pPr>
              <w:pStyle w:val="ConsPlusNormal"/>
              <w:spacing w:line="100" w:lineRule="atLeast"/>
              <w:ind w:firstLine="0"/>
              <w:jc w:val="left"/>
              <w:rPr>
                <w:rFonts w:ascii="Times New Roman" w:hAnsi="Times New Roman" w:cs="Times New Roman"/>
              </w:rPr>
            </w:pPr>
            <w:r>
              <w:rPr>
                <w:rFonts w:ascii="Times New Roman" w:hAnsi="Times New Roman" w:cs="Times New Roman"/>
              </w:rPr>
              <w:t xml:space="preserve">Постановка на кадастровый учет территориальных зон муниципального образования </w:t>
            </w:r>
            <w:proofErr w:type="spellStart"/>
            <w:r>
              <w:rPr>
                <w:rFonts w:ascii="Times New Roman" w:hAnsi="Times New Roman" w:cs="Times New Roman"/>
              </w:rPr>
              <w:t>Сланцевское</w:t>
            </w:r>
            <w:proofErr w:type="spellEnd"/>
            <w:r>
              <w:rPr>
                <w:rFonts w:ascii="Times New Roman" w:hAnsi="Times New Roman" w:cs="Times New Roman"/>
              </w:rPr>
              <w:t xml:space="preserve"> городское поселение</w:t>
            </w:r>
          </w:p>
        </w:tc>
        <w:tc>
          <w:tcPr>
            <w:tcW w:w="1339" w:type="dxa"/>
          </w:tcPr>
          <w:p w:rsidR="008C533C" w:rsidRDefault="008C533C" w:rsidP="00F44988">
            <w:pPr>
              <w:pStyle w:val="ConsPlusNormal"/>
              <w:spacing w:line="100" w:lineRule="atLeast"/>
              <w:ind w:firstLine="0"/>
              <w:rPr>
                <w:rFonts w:ascii="Times New Roman" w:hAnsi="Times New Roman" w:cs="Times New Roman"/>
              </w:rPr>
            </w:pPr>
            <w:r>
              <w:rPr>
                <w:rFonts w:ascii="Times New Roman" w:hAnsi="Times New Roman" w:cs="Times New Roman"/>
              </w:rPr>
              <w:t xml:space="preserve">Фактические данные </w:t>
            </w:r>
          </w:p>
          <w:p w:rsidR="008C533C" w:rsidRDefault="008C533C" w:rsidP="00F44988">
            <w:pPr>
              <w:pStyle w:val="ConsPlusNormal"/>
              <w:spacing w:line="100" w:lineRule="atLeast"/>
              <w:ind w:firstLine="0"/>
              <w:rPr>
                <w:rFonts w:ascii="Times New Roman" w:hAnsi="Times New Roman" w:cs="Times New Roman"/>
              </w:rPr>
            </w:pPr>
          </w:p>
          <w:p w:rsidR="008C533C" w:rsidRPr="005E2A0A" w:rsidRDefault="008C533C" w:rsidP="00F44988">
            <w:pPr>
              <w:pStyle w:val="ConsPlusNormal"/>
              <w:spacing w:line="100" w:lineRule="atLeast"/>
              <w:ind w:firstLine="0"/>
              <w:rPr>
                <w:rFonts w:ascii="Times New Roman" w:hAnsi="Times New Roman" w:cs="Times New Roman"/>
              </w:rPr>
            </w:pPr>
          </w:p>
        </w:tc>
        <w:tc>
          <w:tcPr>
            <w:tcW w:w="2126" w:type="dxa"/>
          </w:tcPr>
          <w:p w:rsidR="008C533C" w:rsidRPr="005E2A0A" w:rsidRDefault="002E162D" w:rsidP="00C745F0">
            <w:pPr>
              <w:pStyle w:val="ConsPlusNormal"/>
              <w:spacing w:line="100" w:lineRule="atLeast"/>
              <w:ind w:firstLine="0"/>
              <w:jc w:val="left"/>
              <w:rPr>
                <w:rFonts w:ascii="Times New Roman" w:hAnsi="Times New Roman" w:cs="Times New Roman"/>
              </w:rPr>
            </w:pPr>
            <w:r>
              <w:rPr>
                <w:rFonts w:ascii="Times New Roman" w:hAnsi="Times New Roman" w:cs="Times New Roman"/>
              </w:rPr>
              <w:t>Выполнение требований действующего законодательства</w:t>
            </w:r>
          </w:p>
        </w:tc>
        <w:tc>
          <w:tcPr>
            <w:tcW w:w="1245" w:type="dxa"/>
          </w:tcPr>
          <w:p w:rsidR="008C533C" w:rsidRPr="005E2A0A" w:rsidRDefault="00F44988" w:rsidP="00D5377B">
            <w:pPr>
              <w:pStyle w:val="ConsPlusNormal"/>
              <w:spacing w:line="100" w:lineRule="atLeast"/>
              <w:ind w:firstLine="0"/>
              <w:rPr>
                <w:rFonts w:ascii="Times New Roman" w:hAnsi="Times New Roman" w:cs="Times New Roman"/>
              </w:rPr>
            </w:pPr>
            <w:r>
              <w:rPr>
                <w:rFonts w:ascii="Times New Roman" w:hAnsi="Times New Roman" w:cs="Times New Roman"/>
              </w:rPr>
              <w:t>0</w:t>
            </w:r>
          </w:p>
        </w:tc>
        <w:tc>
          <w:tcPr>
            <w:tcW w:w="1164" w:type="dxa"/>
          </w:tcPr>
          <w:p w:rsidR="008C533C" w:rsidRPr="005E2A0A" w:rsidRDefault="008C533C"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Административная информация</w:t>
            </w:r>
          </w:p>
        </w:tc>
        <w:tc>
          <w:tcPr>
            <w:tcW w:w="2268" w:type="dxa"/>
          </w:tcPr>
          <w:p w:rsidR="008C533C" w:rsidRPr="005E2A0A" w:rsidRDefault="008C533C"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 xml:space="preserve">Муниципальное образование </w:t>
            </w:r>
            <w:proofErr w:type="spellStart"/>
            <w:r>
              <w:rPr>
                <w:rFonts w:ascii="Times New Roman" w:hAnsi="Times New Roman" w:cs="Times New Roman"/>
              </w:rPr>
              <w:t>Сланцевское</w:t>
            </w:r>
            <w:proofErr w:type="spellEnd"/>
            <w:r>
              <w:rPr>
                <w:rFonts w:ascii="Times New Roman" w:hAnsi="Times New Roman" w:cs="Times New Roman"/>
              </w:rPr>
              <w:t xml:space="preserve"> городское поселение</w:t>
            </w:r>
            <w:r w:rsidR="00791E1D">
              <w:rPr>
                <w:rFonts w:ascii="Times New Roman" w:hAnsi="Times New Roman" w:cs="Times New Roman"/>
              </w:rPr>
              <w:t xml:space="preserve"> - выполнение требований законодательства</w:t>
            </w:r>
          </w:p>
        </w:tc>
        <w:tc>
          <w:tcPr>
            <w:tcW w:w="1276" w:type="dxa"/>
          </w:tcPr>
          <w:p w:rsidR="008C533C" w:rsidRPr="005E2A0A" w:rsidRDefault="008C533C"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Сплошное наблюдение</w:t>
            </w:r>
          </w:p>
        </w:tc>
      </w:tr>
      <w:tr w:rsidR="00525DB3" w:rsidRPr="005E2A0A" w:rsidTr="002666D3">
        <w:tc>
          <w:tcPr>
            <w:tcW w:w="567" w:type="dxa"/>
          </w:tcPr>
          <w:p w:rsidR="00525DB3" w:rsidRDefault="00525DB3" w:rsidP="00B47462">
            <w:pPr>
              <w:pStyle w:val="ConsPlusNormal"/>
              <w:spacing w:line="100" w:lineRule="atLeast"/>
              <w:ind w:firstLine="0"/>
              <w:rPr>
                <w:rFonts w:ascii="Times New Roman" w:hAnsi="Times New Roman" w:cs="Times New Roman"/>
              </w:rPr>
            </w:pPr>
            <w:r>
              <w:rPr>
                <w:rFonts w:ascii="Times New Roman" w:hAnsi="Times New Roman" w:cs="Times New Roman"/>
              </w:rPr>
              <w:t>4</w:t>
            </w:r>
          </w:p>
          <w:p w:rsidR="00525DB3" w:rsidRPr="005E2A0A" w:rsidRDefault="00525DB3" w:rsidP="00B47462">
            <w:pPr>
              <w:pStyle w:val="ConsPlusNormal"/>
              <w:spacing w:line="100" w:lineRule="atLeast"/>
              <w:ind w:firstLine="0"/>
              <w:rPr>
                <w:rFonts w:ascii="Times New Roman" w:hAnsi="Times New Roman" w:cs="Times New Roman"/>
              </w:rPr>
            </w:pPr>
          </w:p>
        </w:tc>
        <w:tc>
          <w:tcPr>
            <w:tcW w:w="2835" w:type="dxa"/>
          </w:tcPr>
          <w:p w:rsidR="00525DB3" w:rsidRPr="00B47462" w:rsidRDefault="00525DB3" w:rsidP="00B47462">
            <w:pPr>
              <w:snapToGrid w:val="0"/>
              <w:rPr>
                <w:rFonts w:ascii="Times New Roman" w:eastAsia="Arial" w:hAnsi="Times New Roman" w:cs="Times New Roman"/>
                <w:sz w:val="20"/>
                <w:szCs w:val="20"/>
                <w:lang w:eastAsia="zh-CN"/>
              </w:rPr>
            </w:pPr>
            <w:r w:rsidRPr="00B47462">
              <w:rPr>
                <w:rFonts w:ascii="Times New Roman" w:eastAsia="Arial" w:hAnsi="Times New Roman" w:cs="Times New Roman"/>
                <w:sz w:val="20"/>
                <w:szCs w:val="20"/>
                <w:lang w:eastAsia="zh-CN"/>
              </w:rPr>
              <w:t xml:space="preserve">Увеличение </w:t>
            </w:r>
            <w:proofErr w:type="gramStart"/>
            <w:r w:rsidRPr="00B47462">
              <w:rPr>
                <w:rFonts w:ascii="Times New Roman" w:eastAsia="Arial" w:hAnsi="Times New Roman" w:cs="Times New Roman"/>
                <w:sz w:val="20"/>
                <w:szCs w:val="20"/>
                <w:lang w:eastAsia="zh-CN"/>
              </w:rPr>
              <w:t>протяженности усовершенствованного покрытия дорог общего пользования местного значения</w:t>
            </w:r>
            <w:proofErr w:type="gramEnd"/>
          </w:p>
        </w:tc>
        <w:tc>
          <w:tcPr>
            <w:tcW w:w="567" w:type="dxa"/>
          </w:tcPr>
          <w:p w:rsidR="00525DB3" w:rsidRPr="005E2A0A" w:rsidRDefault="00525DB3" w:rsidP="000465D7">
            <w:pPr>
              <w:pStyle w:val="ConsPlusNormal"/>
              <w:spacing w:line="100" w:lineRule="atLeast"/>
              <w:ind w:firstLine="0"/>
              <w:jc w:val="both"/>
              <w:rPr>
                <w:rFonts w:ascii="Times New Roman" w:hAnsi="Times New Roman" w:cs="Times New Roman"/>
              </w:rPr>
            </w:pPr>
            <w:r>
              <w:rPr>
                <w:rFonts w:ascii="Times New Roman" w:hAnsi="Times New Roman" w:cs="Times New Roman"/>
              </w:rPr>
              <w:t>км</w:t>
            </w:r>
          </w:p>
        </w:tc>
        <w:tc>
          <w:tcPr>
            <w:tcW w:w="2347" w:type="dxa"/>
          </w:tcPr>
          <w:p w:rsidR="00525DB3" w:rsidRPr="005E2A0A" w:rsidRDefault="00525DB3" w:rsidP="00107158">
            <w:pPr>
              <w:pStyle w:val="ConsPlusNormal"/>
              <w:spacing w:line="100" w:lineRule="atLeast"/>
              <w:ind w:firstLine="0"/>
              <w:jc w:val="left"/>
              <w:rPr>
                <w:rFonts w:ascii="Times New Roman" w:hAnsi="Times New Roman" w:cs="Times New Roman"/>
              </w:rPr>
            </w:pPr>
            <w:r>
              <w:rPr>
                <w:rFonts w:ascii="Times New Roman" w:hAnsi="Times New Roman" w:cs="Times New Roman"/>
              </w:rPr>
              <w:t>П</w:t>
            </w:r>
            <w:r w:rsidRPr="00107158">
              <w:rPr>
                <w:rFonts w:ascii="Times New Roman" w:hAnsi="Times New Roman" w:cs="Times New Roman"/>
              </w:rPr>
              <w:t>риведение дорог общего пользования в соответствие с нормативами</w:t>
            </w:r>
          </w:p>
        </w:tc>
        <w:tc>
          <w:tcPr>
            <w:tcW w:w="1339" w:type="dxa"/>
          </w:tcPr>
          <w:p w:rsidR="00525DB3" w:rsidRDefault="00525DB3" w:rsidP="008C533C">
            <w:pPr>
              <w:pStyle w:val="ConsPlusNormal"/>
              <w:spacing w:line="100" w:lineRule="atLeast"/>
              <w:ind w:firstLine="0"/>
              <w:rPr>
                <w:rFonts w:ascii="Times New Roman" w:hAnsi="Times New Roman" w:cs="Times New Roman"/>
              </w:rPr>
            </w:pPr>
            <w:r>
              <w:rPr>
                <w:rFonts w:ascii="Times New Roman" w:hAnsi="Times New Roman" w:cs="Times New Roman"/>
              </w:rPr>
              <w:t xml:space="preserve">Фактические данные </w:t>
            </w:r>
          </w:p>
          <w:p w:rsidR="00525DB3" w:rsidRDefault="00525DB3" w:rsidP="00F44988">
            <w:pPr>
              <w:pStyle w:val="ConsPlusNormal"/>
              <w:spacing w:line="100" w:lineRule="atLeast"/>
              <w:ind w:firstLine="0"/>
              <w:jc w:val="both"/>
              <w:rPr>
                <w:rFonts w:ascii="Times New Roman" w:hAnsi="Times New Roman" w:cs="Times New Roman"/>
              </w:rPr>
            </w:pPr>
          </w:p>
          <w:p w:rsidR="00525DB3" w:rsidRPr="005E2A0A" w:rsidRDefault="00525DB3" w:rsidP="008C533C">
            <w:pPr>
              <w:pStyle w:val="ConsPlusNormal"/>
              <w:spacing w:line="100" w:lineRule="atLeast"/>
              <w:ind w:firstLine="0"/>
              <w:rPr>
                <w:rFonts w:ascii="Times New Roman" w:hAnsi="Times New Roman" w:cs="Times New Roman"/>
              </w:rPr>
            </w:pPr>
          </w:p>
        </w:tc>
        <w:tc>
          <w:tcPr>
            <w:tcW w:w="2126" w:type="dxa"/>
          </w:tcPr>
          <w:p w:rsidR="00525DB3" w:rsidRPr="005E2A0A" w:rsidRDefault="000F3058" w:rsidP="00945B64">
            <w:pPr>
              <w:pStyle w:val="ConsPlusNormal"/>
              <w:spacing w:line="100" w:lineRule="atLeast"/>
              <w:ind w:firstLine="0"/>
              <w:jc w:val="left"/>
              <w:rPr>
                <w:rFonts w:ascii="Times New Roman" w:hAnsi="Times New Roman" w:cs="Times New Roman"/>
              </w:rPr>
            </w:pPr>
            <w:r>
              <w:rPr>
                <w:rFonts w:ascii="Times New Roman" w:hAnsi="Times New Roman" w:cs="Times New Roman"/>
              </w:rPr>
              <w:t xml:space="preserve">Приведение </w:t>
            </w:r>
            <w:r w:rsidRPr="000F3058">
              <w:rPr>
                <w:rFonts w:ascii="Times New Roman" w:hAnsi="Times New Roman" w:cs="Times New Roman"/>
              </w:rPr>
              <w:t>протяженности дорог местного значения к нормативным требованиям и транспортно-</w:t>
            </w:r>
            <w:r w:rsidRPr="000F3058">
              <w:rPr>
                <w:rFonts w:ascii="Times New Roman" w:hAnsi="Times New Roman" w:cs="Times New Roman"/>
              </w:rPr>
              <w:lastRenderedPageBreak/>
              <w:t>эксплуатационным показателям</w:t>
            </w:r>
          </w:p>
        </w:tc>
        <w:tc>
          <w:tcPr>
            <w:tcW w:w="1245" w:type="dxa"/>
          </w:tcPr>
          <w:p w:rsidR="00525DB3" w:rsidRPr="005E2A0A" w:rsidRDefault="00851012" w:rsidP="00851012">
            <w:pPr>
              <w:pStyle w:val="ConsPlusNormal"/>
              <w:spacing w:line="100" w:lineRule="atLeast"/>
              <w:ind w:firstLine="0"/>
              <w:rPr>
                <w:rFonts w:ascii="Times New Roman" w:hAnsi="Times New Roman" w:cs="Times New Roman"/>
              </w:rPr>
            </w:pPr>
            <w:r>
              <w:rPr>
                <w:rFonts w:ascii="Times New Roman" w:hAnsi="Times New Roman" w:cs="Times New Roman"/>
              </w:rPr>
              <w:lastRenderedPageBreak/>
              <w:t>26, 053</w:t>
            </w:r>
          </w:p>
        </w:tc>
        <w:tc>
          <w:tcPr>
            <w:tcW w:w="1164" w:type="dxa"/>
          </w:tcPr>
          <w:p w:rsidR="00525DB3" w:rsidRPr="005E2A0A" w:rsidRDefault="00525DB3"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Административная информация</w:t>
            </w:r>
          </w:p>
        </w:tc>
        <w:tc>
          <w:tcPr>
            <w:tcW w:w="2268" w:type="dxa"/>
          </w:tcPr>
          <w:p w:rsidR="00525DB3" w:rsidRPr="005E2A0A" w:rsidRDefault="00525DB3"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Транспортная инфраструктура</w:t>
            </w:r>
            <w:r w:rsidR="00791E1D">
              <w:rPr>
                <w:rFonts w:ascii="Times New Roman" w:hAnsi="Times New Roman" w:cs="Times New Roman"/>
              </w:rPr>
              <w:t xml:space="preserve"> - </w:t>
            </w:r>
          </w:p>
        </w:tc>
        <w:tc>
          <w:tcPr>
            <w:tcW w:w="1276" w:type="dxa"/>
          </w:tcPr>
          <w:p w:rsidR="00525DB3" w:rsidRPr="005E2A0A" w:rsidRDefault="00525DB3"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Сплошное наблюдение</w:t>
            </w:r>
          </w:p>
        </w:tc>
      </w:tr>
      <w:tr w:rsidR="00525DB3" w:rsidRPr="005E2A0A" w:rsidTr="002666D3">
        <w:tc>
          <w:tcPr>
            <w:tcW w:w="567" w:type="dxa"/>
          </w:tcPr>
          <w:p w:rsidR="00525DB3" w:rsidRPr="005E2A0A" w:rsidRDefault="00525DB3" w:rsidP="00B47462">
            <w:pPr>
              <w:pStyle w:val="ConsPlusNormal"/>
              <w:spacing w:line="100" w:lineRule="atLeast"/>
              <w:ind w:firstLine="0"/>
              <w:rPr>
                <w:rFonts w:ascii="Times New Roman" w:hAnsi="Times New Roman" w:cs="Times New Roman"/>
              </w:rPr>
            </w:pPr>
            <w:r>
              <w:rPr>
                <w:rFonts w:ascii="Times New Roman" w:hAnsi="Times New Roman" w:cs="Times New Roman"/>
              </w:rPr>
              <w:lastRenderedPageBreak/>
              <w:t>5</w:t>
            </w:r>
          </w:p>
        </w:tc>
        <w:tc>
          <w:tcPr>
            <w:tcW w:w="2835" w:type="dxa"/>
          </w:tcPr>
          <w:p w:rsidR="00525DB3" w:rsidRPr="00B47462" w:rsidRDefault="00525DB3" w:rsidP="00B47462">
            <w:pPr>
              <w:snapToGrid w:val="0"/>
              <w:rPr>
                <w:rFonts w:ascii="Times New Roman" w:eastAsia="Arial" w:hAnsi="Times New Roman" w:cs="Times New Roman"/>
                <w:sz w:val="20"/>
                <w:szCs w:val="20"/>
                <w:lang w:eastAsia="zh-CN"/>
              </w:rPr>
            </w:pPr>
            <w:r w:rsidRPr="00B47462">
              <w:rPr>
                <w:rFonts w:ascii="Times New Roman" w:eastAsia="Arial" w:hAnsi="Times New Roman" w:cs="Times New Roman"/>
                <w:sz w:val="20"/>
                <w:szCs w:val="20"/>
                <w:lang w:eastAsia="zh-CN"/>
              </w:rPr>
              <w:t>Получение положительных экспертиз и лабораторных обследований по выполнению ремонта дорог общего пользования</w:t>
            </w:r>
          </w:p>
        </w:tc>
        <w:tc>
          <w:tcPr>
            <w:tcW w:w="567" w:type="dxa"/>
          </w:tcPr>
          <w:p w:rsidR="00525DB3" w:rsidRPr="005E2A0A" w:rsidRDefault="00525DB3" w:rsidP="000465D7">
            <w:pPr>
              <w:pStyle w:val="ConsPlusNormal"/>
              <w:spacing w:line="100" w:lineRule="atLeast"/>
              <w:ind w:firstLine="0"/>
              <w:jc w:val="both"/>
              <w:rPr>
                <w:rFonts w:ascii="Times New Roman" w:hAnsi="Times New Roman" w:cs="Times New Roman"/>
              </w:rPr>
            </w:pPr>
            <w:r>
              <w:rPr>
                <w:rFonts w:ascii="Times New Roman" w:hAnsi="Times New Roman" w:cs="Times New Roman"/>
              </w:rPr>
              <w:t>ед.</w:t>
            </w:r>
          </w:p>
        </w:tc>
        <w:tc>
          <w:tcPr>
            <w:tcW w:w="2347" w:type="dxa"/>
          </w:tcPr>
          <w:p w:rsidR="00525DB3" w:rsidRPr="005E2A0A" w:rsidRDefault="00525DB3" w:rsidP="006209A2">
            <w:pPr>
              <w:pStyle w:val="ConsPlusNormal"/>
              <w:spacing w:line="100" w:lineRule="atLeast"/>
              <w:ind w:firstLine="0"/>
              <w:jc w:val="left"/>
              <w:rPr>
                <w:rFonts w:ascii="Times New Roman" w:hAnsi="Times New Roman" w:cs="Times New Roman"/>
              </w:rPr>
            </w:pPr>
            <w:r>
              <w:rPr>
                <w:rFonts w:ascii="Times New Roman" w:hAnsi="Times New Roman" w:cs="Times New Roman"/>
              </w:rPr>
              <w:t xml:space="preserve">Проведение обследований для обеспечения </w:t>
            </w:r>
            <w:r w:rsidRPr="006209A2">
              <w:rPr>
                <w:rFonts w:ascii="Times New Roman" w:hAnsi="Times New Roman" w:cs="Times New Roman"/>
              </w:rPr>
              <w:t>качества состояния</w:t>
            </w:r>
            <w:r w:rsidRPr="00ED3FD8">
              <w:rPr>
                <w:rFonts w:ascii="Times New Roman" w:eastAsia="Times New Roman" w:hAnsi="Times New Roman" w:cs="Times New Roman"/>
                <w:sz w:val="24"/>
                <w:szCs w:val="24"/>
              </w:rPr>
              <w:t xml:space="preserve"> </w:t>
            </w:r>
            <w:r w:rsidRPr="00BF54A6">
              <w:rPr>
                <w:rFonts w:ascii="Times New Roman" w:eastAsia="Times New Roman" w:hAnsi="Times New Roman" w:cs="Times New Roman"/>
              </w:rPr>
              <w:t>автомобильных дорог</w:t>
            </w:r>
          </w:p>
        </w:tc>
        <w:tc>
          <w:tcPr>
            <w:tcW w:w="1339" w:type="dxa"/>
          </w:tcPr>
          <w:p w:rsidR="00525DB3" w:rsidRPr="005E2A0A" w:rsidRDefault="00525DB3" w:rsidP="00BA5700">
            <w:pPr>
              <w:pStyle w:val="ConsPlusNormal"/>
              <w:spacing w:line="100" w:lineRule="atLeast"/>
              <w:ind w:firstLine="0"/>
              <w:rPr>
                <w:rFonts w:ascii="Times New Roman" w:hAnsi="Times New Roman" w:cs="Times New Roman"/>
              </w:rPr>
            </w:pPr>
            <w:r>
              <w:rPr>
                <w:rFonts w:ascii="Times New Roman" w:hAnsi="Times New Roman" w:cs="Times New Roman"/>
              </w:rPr>
              <w:t>-</w:t>
            </w:r>
          </w:p>
        </w:tc>
        <w:tc>
          <w:tcPr>
            <w:tcW w:w="2126" w:type="dxa"/>
          </w:tcPr>
          <w:p w:rsidR="00525DB3" w:rsidRPr="005E2A0A" w:rsidRDefault="00525DB3" w:rsidP="00700B56">
            <w:pPr>
              <w:pStyle w:val="ConsPlusNormal"/>
              <w:spacing w:line="100" w:lineRule="atLeast"/>
              <w:ind w:firstLine="0"/>
              <w:jc w:val="left"/>
              <w:rPr>
                <w:rFonts w:ascii="Times New Roman" w:hAnsi="Times New Roman" w:cs="Times New Roman"/>
              </w:rPr>
            </w:pPr>
            <w:r>
              <w:rPr>
                <w:rFonts w:ascii="Times New Roman" w:hAnsi="Times New Roman" w:cs="Times New Roman"/>
              </w:rPr>
              <w:t xml:space="preserve">Согласно </w:t>
            </w:r>
            <w:r w:rsidRPr="003A6DE5">
              <w:rPr>
                <w:bCs/>
                <w:color w:val="000000"/>
              </w:rPr>
              <w:t>СП 78.13330.2012</w:t>
            </w:r>
          </w:p>
        </w:tc>
        <w:tc>
          <w:tcPr>
            <w:tcW w:w="1245" w:type="dxa"/>
          </w:tcPr>
          <w:p w:rsidR="00525DB3" w:rsidRPr="005E2A0A" w:rsidRDefault="00525DB3" w:rsidP="00F44988">
            <w:pPr>
              <w:pStyle w:val="ConsPlusNormal"/>
              <w:spacing w:line="100" w:lineRule="atLeast"/>
              <w:ind w:firstLine="0"/>
              <w:rPr>
                <w:rFonts w:ascii="Times New Roman" w:hAnsi="Times New Roman" w:cs="Times New Roman"/>
              </w:rPr>
            </w:pPr>
            <w:r>
              <w:rPr>
                <w:rFonts w:ascii="Times New Roman" w:hAnsi="Times New Roman" w:cs="Times New Roman"/>
              </w:rPr>
              <w:t>-</w:t>
            </w:r>
          </w:p>
        </w:tc>
        <w:tc>
          <w:tcPr>
            <w:tcW w:w="1164" w:type="dxa"/>
          </w:tcPr>
          <w:p w:rsidR="00525DB3" w:rsidRPr="005E2A0A" w:rsidRDefault="00525DB3" w:rsidP="008C533C">
            <w:pPr>
              <w:pStyle w:val="ConsPlusNormal"/>
              <w:spacing w:line="100" w:lineRule="atLeast"/>
              <w:ind w:firstLine="0"/>
              <w:rPr>
                <w:rFonts w:ascii="Times New Roman" w:hAnsi="Times New Roman" w:cs="Times New Roman"/>
              </w:rPr>
            </w:pPr>
            <w:r>
              <w:rPr>
                <w:rFonts w:ascii="Times New Roman" w:hAnsi="Times New Roman" w:cs="Times New Roman"/>
              </w:rPr>
              <w:t>-</w:t>
            </w:r>
          </w:p>
        </w:tc>
        <w:tc>
          <w:tcPr>
            <w:tcW w:w="2268" w:type="dxa"/>
          </w:tcPr>
          <w:p w:rsidR="00525DB3" w:rsidRPr="005E2A0A" w:rsidRDefault="00525DB3"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Транспортная инфраструктура</w:t>
            </w:r>
          </w:p>
        </w:tc>
        <w:tc>
          <w:tcPr>
            <w:tcW w:w="1276" w:type="dxa"/>
          </w:tcPr>
          <w:p w:rsidR="00525DB3" w:rsidRPr="005E2A0A" w:rsidRDefault="00525DB3"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Сплошное наблюдение</w:t>
            </w:r>
          </w:p>
        </w:tc>
      </w:tr>
      <w:tr w:rsidR="000A37E2" w:rsidRPr="00D44D2D" w:rsidTr="002666D3">
        <w:tc>
          <w:tcPr>
            <w:tcW w:w="567" w:type="dxa"/>
          </w:tcPr>
          <w:p w:rsidR="000A37E2" w:rsidRPr="00D44D2D" w:rsidRDefault="000A37E2" w:rsidP="00B47462">
            <w:pPr>
              <w:pStyle w:val="ConsPlusNormal"/>
              <w:spacing w:line="100" w:lineRule="atLeast"/>
              <w:ind w:firstLine="0"/>
              <w:rPr>
                <w:rFonts w:ascii="Times New Roman" w:hAnsi="Times New Roman" w:cs="Times New Roman"/>
                <w:bCs/>
                <w:sz w:val="22"/>
                <w:szCs w:val="22"/>
              </w:rPr>
            </w:pPr>
            <w:r>
              <w:rPr>
                <w:rFonts w:ascii="Times New Roman" w:hAnsi="Times New Roman" w:cs="Times New Roman"/>
                <w:bCs/>
                <w:sz w:val="22"/>
                <w:szCs w:val="22"/>
              </w:rPr>
              <w:t>6</w:t>
            </w:r>
          </w:p>
        </w:tc>
        <w:tc>
          <w:tcPr>
            <w:tcW w:w="2835" w:type="dxa"/>
          </w:tcPr>
          <w:p w:rsidR="000A37E2" w:rsidRPr="005C7F42" w:rsidRDefault="000A37E2" w:rsidP="005C7F42">
            <w:pPr>
              <w:pStyle w:val="ConsPlusNormal"/>
              <w:widowControl/>
              <w:suppressAutoHyphens w:val="0"/>
              <w:snapToGrid w:val="0"/>
              <w:spacing w:line="240" w:lineRule="exact"/>
              <w:ind w:firstLine="0"/>
              <w:jc w:val="left"/>
              <w:rPr>
                <w:rFonts w:ascii="Times New Roman" w:hAnsi="Times New Roman" w:cs="Times New Roman"/>
              </w:rPr>
            </w:pPr>
            <w:r w:rsidRPr="005C7F42">
              <w:rPr>
                <w:rFonts w:ascii="Times New Roman" w:hAnsi="Times New Roman" w:cs="Times New Roman"/>
              </w:rPr>
              <w:t xml:space="preserve">Количество домовладений, получивших техническую возможность для подключения к сетям газоснабжения </w:t>
            </w:r>
          </w:p>
        </w:tc>
        <w:tc>
          <w:tcPr>
            <w:tcW w:w="567" w:type="dxa"/>
          </w:tcPr>
          <w:p w:rsidR="000A37E2" w:rsidRPr="005E2A0A" w:rsidRDefault="000A37E2"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ед.</w:t>
            </w:r>
          </w:p>
        </w:tc>
        <w:tc>
          <w:tcPr>
            <w:tcW w:w="2347" w:type="dxa"/>
          </w:tcPr>
          <w:p w:rsidR="000A37E2" w:rsidRPr="005F277C" w:rsidRDefault="000A37E2" w:rsidP="005F277C">
            <w:pPr>
              <w:pStyle w:val="ConsPlusNormal"/>
              <w:spacing w:line="100" w:lineRule="atLeast"/>
              <w:ind w:firstLine="0"/>
              <w:jc w:val="left"/>
              <w:rPr>
                <w:rFonts w:ascii="Times New Roman" w:hAnsi="Times New Roman" w:cs="Times New Roman"/>
              </w:rPr>
            </w:pPr>
            <w:r w:rsidRPr="005F277C">
              <w:rPr>
                <w:rFonts w:ascii="Times New Roman" w:hAnsi="Times New Roman" w:cs="Times New Roman"/>
              </w:rPr>
              <w:t>Количество жилых домов в частном секторе, обеспеченных газоснабжением</w:t>
            </w:r>
          </w:p>
        </w:tc>
        <w:tc>
          <w:tcPr>
            <w:tcW w:w="1339" w:type="dxa"/>
          </w:tcPr>
          <w:p w:rsidR="000A37E2" w:rsidRPr="00D44D2D" w:rsidRDefault="00835184" w:rsidP="000465D7">
            <w:pPr>
              <w:pStyle w:val="ConsPlusNormal"/>
              <w:spacing w:line="100" w:lineRule="atLeast"/>
              <w:ind w:firstLine="0"/>
              <w:jc w:val="both"/>
              <w:rPr>
                <w:rFonts w:ascii="Times New Roman" w:hAnsi="Times New Roman" w:cs="Times New Roman"/>
                <w:bCs/>
                <w:sz w:val="22"/>
                <w:szCs w:val="22"/>
              </w:rPr>
            </w:pPr>
            <w:r>
              <w:rPr>
                <w:rFonts w:ascii="Times New Roman" w:hAnsi="Times New Roman" w:cs="Times New Roman"/>
                <w:bCs/>
                <w:sz w:val="22"/>
                <w:szCs w:val="22"/>
              </w:rPr>
              <w:t>-</w:t>
            </w:r>
          </w:p>
        </w:tc>
        <w:tc>
          <w:tcPr>
            <w:tcW w:w="2126" w:type="dxa"/>
          </w:tcPr>
          <w:p w:rsidR="000A37E2" w:rsidRPr="00D44D2D" w:rsidRDefault="00E7455F" w:rsidP="00C745F0">
            <w:pPr>
              <w:pStyle w:val="ConsPlusNormal"/>
              <w:spacing w:line="100" w:lineRule="atLeast"/>
              <w:ind w:firstLine="0"/>
              <w:jc w:val="left"/>
              <w:rPr>
                <w:rFonts w:ascii="Times New Roman" w:hAnsi="Times New Roman" w:cs="Times New Roman"/>
                <w:bCs/>
                <w:sz w:val="22"/>
                <w:szCs w:val="22"/>
              </w:rPr>
            </w:pPr>
            <w:r w:rsidRPr="00E7455F">
              <w:rPr>
                <w:rFonts w:ascii="Times New Roman" w:hAnsi="Times New Roman" w:cs="Times New Roman"/>
              </w:rPr>
              <w:t>Обеспечение возможностью собственников</w:t>
            </w:r>
            <w:r w:rsidR="00C745F0">
              <w:rPr>
                <w:rFonts w:ascii="Times New Roman" w:hAnsi="Times New Roman" w:cs="Times New Roman"/>
              </w:rPr>
              <w:t xml:space="preserve"> индивидуальных жилых домов </w:t>
            </w:r>
            <w:r w:rsidRPr="00E7455F">
              <w:rPr>
                <w:rFonts w:ascii="Times New Roman" w:hAnsi="Times New Roman" w:cs="Times New Roman"/>
              </w:rPr>
              <w:t xml:space="preserve"> подключени</w:t>
            </w:r>
            <w:r w:rsidR="00C745F0">
              <w:rPr>
                <w:rFonts w:ascii="Times New Roman" w:hAnsi="Times New Roman" w:cs="Times New Roman"/>
              </w:rPr>
              <w:t>я</w:t>
            </w:r>
            <w:r w:rsidRPr="00E7455F">
              <w:rPr>
                <w:rFonts w:ascii="Times New Roman" w:hAnsi="Times New Roman" w:cs="Times New Roman"/>
              </w:rPr>
              <w:t xml:space="preserve"> ко вновь построенным газораспределительным сетям</w:t>
            </w:r>
          </w:p>
        </w:tc>
        <w:tc>
          <w:tcPr>
            <w:tcW w:w="1245" w:type="dxa"/>
          </w:tcPr>
          <w:p w:rsidR="000A37E2" w:rsidRPr="005E2A0A" w:rsidRDefault="000A37E2" w:rsidP="00F44988">
            <w:pPr>
              <w:pStyle w:val="ConsPlusNormal"/>
              <w:spacing w:line="100" w:lineRule="atLeast"/>
              <w:ind w:firstLine="0"/>
              <w:rPr>
                <w:rFonts w:ascii="Times New Roman" w:hAnsi="Times New Roman" w:cs="Times New Roman"/>
              </w:rPr>
            </w:pPr>
            <w:r>
              <w:rPr>
                <w:rFonts w:ascii="Times New Roman" w:hAnsi="Times New Roman" w:cs="Times New Roman"/>
              </w:rPr>
              <w:t>-</w:t>
            </w:r>
          </w:p>
        </w:tc>
        <w:tc>
          <w:tcPr>
            <w:tcW w:w="1164" w:type="dxa"/>
          </w:tcPr>
          <w:p w:rsidR="000A37E2" w:rsidRPr="005E2A0A" w:rsidRDefault="000A37E2"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Административная информация</w:t>
            </w:r>
          </w:p>
        </w:tc>
        <w:tc>
          <w:tcPr>
            <w:tcW w:w="2268" w:type="dxa"/>
          </w:tcPr>
          <w:p w:rsidR="000A37E2" w:rsidRPr="00BF623A" w:rsidRDefault="000A37E2" w:rsidP="00BF623A">
            <w:pPr>
              <w:pStyle w:val="ConsPlusNormal1"/>
              <w:widowControl w:val="0"/>
              <w:autoSpaceDE w:val="0"/>
              <w:spacing w:line="100" w:lineRule="atLeast"/>
              <w:jc w:val="both"/>
              <w:rPr>
                <w:rFonts w:ascii="Times New Roman" w:hAnsi="Times New Roman" w:cs="Times New Roman"/>
                <w:kern w:val="0"/>
                <w:szCs w:val="20"/>
                <w:lang w:bidi="ar-SA"/>
              </w:rPr>
            </w:pPr>
            <w:r w:rsidRPr="00BF623A">
              <w:rPr>
                <w:rFonts w:ascii="Times New Roman" w:hAnsi="Times New Roman" w:cs="Times New Roman"/>
                <w:kern w:val="0"/>
                <w:szCs w:val="20"/>
                <w:lang w:bidi="ar-SA"/>
              </w:rPr>
              <w:t>Инженерная инфраструктура</w:t>
            </w:r>
          </w:p>
        </w:tc>
        <w:tc>
          <w:tcPr>
            <w:tcW w:w="1276" w:type="dxa"/>
          </w:tcPr>
          <w:p w:rsidR="000A37E2" w:rsidRPr="00BF623A" w:rsidRDefault="000A37E2" w:rsidP="00BF623A">
            <w:pPr>
              <w:pStyle w:val="ConsPlusNormal1"/>
              <w:widowControl w:val="0"/>
              <w:autoSpaceDE w:val="0"/>
              <w:spacing w:line="100" w:lineRule="atLeast"/>
              <w:jc w:val="both"/>
              <w:rPr>
                <w:rFonts w:ascii="Times New Roman" w:hAnsi="Times New Roman" w:cs="Times New Roman"/>
                <w:kern w:val="0"/>
                <w:szCs w:val="20"/>
                <w:lang w:bidi="ar-SA"/>
              </w:rPr>
            </w:pPr>
            <w:r w:rsidRPr="00BF623A">
              <w:rPr>
                <w:rFonts w:ascii="Times New Roman" w:hAnsi="Times New Roman" w:cs="Times New Roman"/>
                <w:kern w:val="0"/>
                <w:szCs w:val="20"/>
                <w:lang w:bidi="ar-SA"/>
              </w:rPr>
              <w:t>Сплошное наблюдение</w:t>
            </w:r>
          </w:p>
        </w:tc>
      </w:tr>
      <w:tr w:rsidR="000A37E2" w:rsidRPr="00D44D2D" w:rsidTr="002666D3">
        <w:tc>
          <w:tcPr>
            <w:tcW w:w="567" w:type="dxa"/>
          </w:tcPr>
          <w:p w:rsidR="000A37E2" w:rsidRPr="00D44D2D" w:rsidRDefault="000A37E2" w:rsidP="00B47462">
            <w:pPr>
              <w:pStyle w:val="ConsPlusNormal"/>
              <w:spacing w:line="100" w:lineRule="atLeast"/>
              <w:ind w:firstLine="0"/>
              <w:rPr>
                <w:rFonts w:ascii="Times New Roman" w:hAnsi="Times New Roman" w:cs="Times New Roman"/>
                <w:bCs/>
                <w:sz w:val="22"/>
                <w:szCs w:val="22"/>
              </w:rPr>
            </w:pPr>
            <w:r>
              <w:rPr>
                <w:rFonts w:ascii="Times New Roman" w:hAnsi="Times New Roman" w:cs="Times New Roman"/>
                <w:bCs/>
                <w:sz w:val="22"/>
                <w:szCs w:val="22"/>
              </w:rPr>
              <w:t>7</w:t>
            </w:r>
          </w:p>
        </w:tc>
        <w:tc>
          <w:tcPr>
            <w:tcW w:w="2835" w:type="dxa"/>
          </w:tcPr>
          <w:p w:rsidR="000A37E2" w:rsidRPr="005C7F42" w:rsidRDefault="000A37E2" w:rsidP="005C7F42">
            <w:pPr>
              <w:rPr>
                <w:rFonts w:ascii="Times New Roman" w:eastAsia="Arial" w:hAnsi="Times New Roman" w:cs="Times New Roman"/>
                <w:sz w:val="20"/>
                <w:szCs w:val="20"/>
                <w:lang w:eastAsia="zh-CN"/>
              </w:rPr>
            </w:pPr>
            <w:r w:rsidRPr="005C7F42">
              <w:rPr>
                <w:rFonts w:ascii="Times New Roman" w:eastAsia="Arial" w:hAnsi="Times New Roman" w:cs="Times New Roman"/>
                <w:sz w:val="20"/>
                <w:szCs w:val="20"/>
                <w:lang w:eastAsia="zh-CN"/>
              </w:rPr>
              <w:t>Разработанная проектно-сметная документация по объектам газоснабжения (за год, шт.);</w:t>
            </w:r>
          </w:p>
        </w:tc>
        <w:tc>
          <w:tcPr>
            <w:tcW w:w="567" w:type="dxa"/>
          </w:tcPr>
          <w:p w:rsidR="000A37E2" w:rsidRPr="00476C40" w:rsidRDefault="000A37E2" w:rsidP="000465D7">
            <w:pPr>
              <w:pStyle w:val="ConsPlusNormal"/>
              <w:spacing w:line="100" w:lineRule="atLeast"/>
              <w:ind w:firstLine="0"/>
              <w:jc w:val="both"/>
              <w:rPr>
                <w:rFonts w:ascii="Times New Roman" w:hAnsi="Times New Roman" w:cs="Times New Roman"/>
                <w:bCs/>
              </w:rPr>
            </w:pPr>
            <w:r w:rsidRPr="00476C40">
              <w:rPr>
                <w:rFonts w:ascii="Times New Roman" w:hAnsi="Times New Roman" w:cs="Times New Roman"/>
                <w:bCs/>
              </w:rPr>
              <w:t>шт.</w:t>
            </w:r>
          </w:p>
        </w:tc>
        <w:tc>
          <w:tcPr>
            <w:tcW w:w="2347" w:type="dxa"/>
          </w:tcPr>
          <w:p w:rsidR="000A37E2" w:rsidRPr="00D44D2D" w:rsidRDefault="000A37E2" w:rsidP="000465D7">
            <w:pPr>
              <w:pStyle w:val="ConsPlusNormal"/>
              <w:spacing w:line="100" w:lineRule="atLeast"/>
              <w:ind w:firstLine="0"/>
              <w:jc w:val="both"/>
              <w:rPr>
                <w:rFonts w:ascii="Times New Roman" w:hAnsi="Times New Roman" w:cs="Times New Roman"/>
                <w:bCs/>
                <w:sz w:val="22"/>
                <w:szCs w:val="22"/>
              </w:rPr>
            </w:pPr>
            <w:r w:rsidRPr="0070019B">
              <w:rPr>
                <w:rFonts w:ascii="Times New Roman" w:hAnsi="Times New Roman" w:cs="Times New Roman"/>
              </w:rPr>
              <w:t>Подготовленный проект объекта газоснабжения</w:t>
            </w:r>
          </w:p>
        </w:tc>
        <w:tc>
          <w:tcPr>
            <w:tcW w:w="1339" w:type="dxa"/>
          </w:tcPr>
          <w:p w:rsidR="000A37E2" w:rsidRPr="005E2A0A" w:rsidRDefault="000A37E2" w:rsidP="00F44988">
            <w:pPr>
              <w:pStyle w:val="ConsPlusNormal"/>
              <w:spacing w:line="100" w:lineRule="atLeast"/>
              <w:ind w:firstLine="0"/>
              <w:rPr>
                <w:rFonts w:ascii="Times New Roman" w:hAnsi="Times New Roman" w:cs="Times New Roman"/>
              </w:rPr>
            </w:pPr>
            <w:r>
              <w:rPr>
                <w:rFonts w:ascii="Times New Roman" w:hAnsi="Times New Roman" w:cs="Times New Roman"/>
              </w:rPr>
              <w:t>-</w:t>
            </w:r>
          </w:p>
        </w:tc>
        <w:tc>
          <w:tcPr>
            <w:tcW w:w="2126" w:type="dxa"/>
          </w:tcPr>
          <w:p w:rsidR="000A37E2" w:rsidRPr="00746D7B" w:rsidRDefault="00835184" w:rsidP="00746D7B">
            <w:pPr>
              <w:pStyle w:val="ConsPlusNormal"/>
              <w:spacing w:line="100" w:lineRule="atLeast"/>
              <w:ind w:firstLine="0"/>
              <w:jc w:val="left"/>
              <w:rPr>
                <w:rFonts w:ascii="Times New Roman" w:hAnsi="Times New Roman" w:cs="Times New Roman"/>
              </w:rPr>
            </w:pPr>
            <w:r w:rsidRPr="00746D7B">
              <w:rPr>
                <w:rFonts w:ascii="Times New Roman" w:hAnsi="Times New Roman" w:cs="Times New Roman"/>
              </w:rPr>
              <w:t xml:space="preserve">Исполнение требований градостроительства для возможности </w:t>
            </w:r>
            <w:r w:rsidR="00A7289E" w:rsidRPr="00746D7B">
              <w:rPr>
                <w:rFonts w:ascii="Times New Roman" w:hAnsi="Times New Roman" w:cs="Times New Roman"/>
              </w:rPr>
              <w:t>строительства</w:t>
            </w:r>
            <w:r w:rsidRPr="00746D7B">
              <w:rPr>
                <w:rFonts w:ascii="Times New Roman" w:hAnsi="Times New Roman" w:cs="Times New Roman"/>
              </w:rPr>
              <w:t xml:space="preserve"> распределительных сетей газоснабжения</w:t>
            </w:r>
          </w:p>
        </w:tc>
        <w:tc>
          <w:tcPr>
            <w:tcW w:w="1245" w:type="dxa"/>
          </w:tcPr>
          <w:p w:rsidR="000A37E2" w:rsidRPr="005E2A0A" w:rsidRDefault="000A37E2" w:rsidP="00F44988">
            <w:pPr>
              <w:pStyle w:val="ConsPlusNormal"/>
              <w:spacing w:line="100" w:lineRule="atLeast"/>
              <w:ind w:firstLine="0"/>
              <w:rPr>
                <w:rFonts w:ascii="Times New Roman" w:hAnsi="Times New Roman" w:cs="Times New Roman"/>
              </w:rPr>
            </w:pPr>
            <w:r>
              <w:rPr>
                <w:rFonts w:ascii="Times New Roman" w:hAnsi="Times New Roman" w:cs="Times New Roman"/>
              </w:rPr>
              <w:t>-</w:t>
            </w:r>
          </w:p>
        </w:tc>
        <w:tc>
          <w:tcPr>
            <w:tcW w:w="1164" w:type="dxa"/>
          </w:tcPr>
          <w:p w:rsidR="000A37E2" w:rsidRPr="005E2A0A" w:rsidRDefault="000A37E2"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Административная информация</w:t>
            </w:r>
          </w:p>
        </w:tc>
        <w:tc>
          <w:tcPr>
            <w:tcW w:w="2268" w:type="dxa"/>
          </w:tcPr>
          <w:p w:rsidR="000A37E2" w:rsidRPr="00BF623A" w:rsidRDefault="000A37E2" w:rsidP="00BF623A">
            <w:pPr>
              <w:pStyle w:val="ConsPlusNormal1"/>
              <w:widowControl w:val="0"/>
              <w:autoSpaceDE w:val="0"/>
              <w:spacing w:line="100" w:lineRule="atLeast"/>
              <w:jc w:val="both"/>
              <w:rPr>
                <w:rFonts w:ascii="Times New Roman" w:hAnsi="Times New Roman" w:cs="Times New Roman"/>
                <w:kern w:val="0"/>
                <w:szCs w:val="20"/>
                <w:lang w:bidi="ar-SA"/>
              </w:rPr>
            </w:pPr>
            <w:r w:rsidRPr="00BF623A">
              <w:rPr>
                <w:rFonts w:ascii="Times New Roman" w:hAnsi="Times New Roman" w:cs="Times New Roman"/>
                <w:kern w:val="0"/>
                <w:szCs w:val="20"/>
                <w:lang w:bidi="ar-SA"/>
              </w:rPr>
              <w:t>Инженерная инфраструктура</w:t>
            </w:r>
          </w:p>
        </w:tc>
        <w:tc>
          <w:tcPr>
            <w:tcW w:w="1276" w:type="dxa"/>
          </w:tcPr>
          <w:p w:rsidR="000A37E2" w:rsidRPr="00BF623A" w:rsidRDefault="000A37E2" w:rsidP="00BF623A">
            <w:pPr>
              <w:pStyle w:val="ConsPlusNormal1"/>
              <w:widowControl w:val="0"/>
              <w:autoSpaceDE w:val="0"/>
              <w:spacing w:line="100" w:lineRule="atLeast"/>
              <w:jc w:val="both"/>
              <w:rPr>
                <w:rFonts w:ascii="Times New Roman" w:hAnsi="Times New Roman" w:cs="Times New Roman"/>
                <w:kern w:val="0"/>
                <w:szCs w:val="20"/>
                <w:lang w:bidi="ar-SA"/>
              </w:rPr>
            </w:pPr>
            <w:r w:rsidRPr="00BF623A">
              <w:rPr>
                <w:rFonts w:ascii="Times New Roman" w:hAnsi="Times New Roman" w:cs="Times New Roman"/>
                <w:kern w:val="0"/>
                <w:szCs w:val="20"/>
                <w:lang w:bidi="ar-SA"/>
              </w:rPr>
              <w:t>Сплошное наблюдение</w:t>
            </w:r>
          </w:p>
        </w:tc>
      </w:tr>
      <w:tr w:rsidR="008556C4" w:rsidRPr="00D44D2D" w:rsidTr="002666D3">
        <w:tc>
          <w:tcPr>
            <w:tcW w:w="567" w:type="dxa"/>
          </w:tcPr>
          <w:p w:rsidR="008556C4" w:rsidRPr="00D44D2D" w:rsidRDefault="008556C4" w:rsidP="000465D7">
            <w:pPr>
              <w:pStyle w:val="ConsPlusNormal"/>
              <w:spacing w:line="100" w:lineRule="atLeast"/>
              <w:ind w:firstLine="0"/>
              <w:jc w:val="both"/>
              <w:rPr>
                <w:rFonts w:ascii="Times New Roman" w:hAnsi="Times New Roman" w:cs="Times New Roman"/>
                <w:bCs/>
                <w:sz w:val="22"/>
                <w:szCs w:val="22"/>
              </w:rPr>
            </w:pPr>
            <w:r>
              <w:rPr>
                <w:rFonts w:ascii="Times New Roman" w:hAnsi="Times New Roman" w:cs="Times New Roman"/>
                <w:bCs/>
                <w:sz w:val="22"/>
                <w:szCs w:val="22"/>
              </w:rPr>
              <w:t>8</w:t>
            </w:r>
          </w:p>
        </w:tc>
        <w:tc>
          <w:tcPr>
            <w:tcW w:w="2835" w:type="dxa"/>
          </w:tcPr>
          <w:p w:rsidR="008556C4" w:rsidRPr="005C7F42" w:rsidRDefault="008556C4" w:rsidP="005C7F42">
            <w:pPr>
              <w:pStyle w:val="ConsPlusNormal"/>
              <w:snapToGrid w:val="0"/>
              <w:spacing w:line="240" w:lineRule="exact"/>
              <w:ind w:firstLine="0"/>
              <w:jc w:val="left"/>
              <w:rPr>
                <w:rFonts w:ascii="Times New Roman" w:hAnsi="Times New Roman" w:cs="Times New Roman"/>
              </w:rPr>
            </w:pPr>
            <w:r w:rsidRPr="005C7F42">
              <w:rPr>
                <w:rFonts w:ascii="Times New Roman" w:hAnsi="Times New Roman" w:cs="Times New Roman"/>
              </w:rPr>
              <w:t>Протяженность инженерных сетей, обеспечивающие земельные участки, предназначенные для отдельных категорий граждан.</w:t>
            </w:r>
          </w:p>
        </w:tc>
        <w:tc>
          <w:tcPr>
            <w:tcW w:w="567" w:type="dxa"/>
          </w:tcPr>
          <w:p w:rsidR="008556C4" w:rsidRPr="005E2A0A" w:rsidRDefault="008556C4"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км</w:t>
            </w:r>
          </w:p>
        </w:tc>
        <w:tc>
          <w:tcPr>
            <w:tcW w:w="2347" w:type="dxa"/>
          </w:tcPr>
          <w:p w:rsidR="008556C4" w:rsidRPr="0070019B" w:rsidRDefault="008556C4" w:rsidP="0070019B">
            <w:pPr>
              <w:pStyle w:val="ConsPlusNormal"/>
              <w:spacing w:line="100" w:lineRule="atLeast"/>
              <w:ind w:firstLine="0"/>
              <w:jc w:val="left"/>
              <w:rPr>
                <w:rFonts w:ascii="Times New Roman" w:hAnsi="Times New Roman" w:cs="Times New Roman"/>
              </w:rPr>
            </w:pPr>
            <w:r w:rsidRPr="0070019B">
              <w:rPr>
                <w:rFonts w:ascii="Times New Roman" w:hAnsi="Times New Roman" w:cs="Times New Roman"/>
              </w:rPr>
              <w:t xml:space="preserve">Подведенные к жилым домам сети </w:t>
            </w:r>
            <w:proofErr w:type="spellStart"/>
            <w:r w:rsidRPr="0070019B">
              <w:rPr>
                <w:rFonts w:ascii="Times New Roman" w:hAnsi="Times New Roman" w:cs="Times New Roman"/>
              </w:rPr>
              <w:t>водо</w:t>
            </w:r>
            <w:proofErr w:type="spellEnd"/>
            <w:r w:rsidRPr="0070019B">
              <w:rPr>
                <w:rFonts w:ascii="Times New Roman" w:hAnsi="Times New Roman" w:cs="Times New Roman"/>
              </w:rPr>
              <w:t>- и газоснабжения, автомобильная дорога</w:t>
            </w:r>
          </w:p>
        </w:tc>
        <w:tc>
          <w:tcPr>
            <w:tcW w:w="1339" w:type="dxa"/>
          </w:tcPr>
          <w:p w:rsidR="008556C4" w:rsidRDefault="008556C4" w:rsidP="00297580">
            <w:pPr>
              <w:pStyle w:val="ConsPlusNormal"/>
              <w:spacing w:line="100" w:lineRule="atLeast"/>
              <w:ind w:firstLine="0"/>
              <w:rPr>
                <w:rFonts w:ascii="Times New Roman" w:hAnsi="Times New Roman" w:cs="Times New Roman"/>
              </w:rPr>
            </w:pPr>
            <w:r>
              <w:rPr>
                <w:rFonts w:ascii="Times New Roman" w:hAnsi="Times New Roman" w:cs="Times New Roman"/>
              </w:rPr>
              <w:t xml:space="preserve">Фактические данные </w:t>
            </w:r>
          </w:p>
          <w:p w:rsidR="008556C4" w:rsidRDefault="008556C4" w:rsidP="00297580">
            <w:pPr>
              <w:pStyle w:val="ConsPlusNormal"/>
              <w:spacing w:line="100" w:lineRule="atLeast"/>
              <w:ind w:firstLine="0"/>
              <w:jc w:val="both"/>
              <w:rPr>
                <w:rFonts w:ascii="Times New Roman" w:hAnsi="Times New Roman" w:cs="Times New Roman"/>
              </w:rPr>
            </w:pPr>
          </w:p>
          <w:p w:rsidR="008556C4" w:rsidRPr="005E2A0A" w:rsidRDefault="008556C4" w:rsidP="00297580">
            <w:pPr>
              <w:pStyle w:val="ConsPlusNormal"/>
              <w:spacing w:line="100" w:lineRule="atLeast"/>
              <w:ind w:firstLine="0"/>
              <w:rPr>
                <w:rFonts w:ascii="Times New Roman" w:hAnsi="Times New Roman" w:cs="Times New Roman"/>
              </w:rPr>
            </w:pPr>
          </w:p>
        </w:tc>
        <w:tc>
          <w:tcPr>
            <w:tcW w:w="2126" w:type="dxa"/>
          </w:tcPr>
          <w:p w:rsidR="008556C4" w:rsidRPr="00D44D2D" w:rsidRDefault="008556C4" w:rsidP="00055078">
            <w:pPr>
              <w:pStyle w:val="ConsPlusNormal"/>
              <w:spacing w:line="100" w:lineRule="atLeast"/>
              <w:ind w:firstLine="0"/>
              <w:jc w:val="both"/>
              <w:rPr>
                <w:rFonts w:ascii="Times New Roman" w:hAnsi="Times New Roman" w:cs="Times New Roman"/>
                <w:bCs/>
                <w:sz w:val="22"/>
                <w:szCs w:val="22"/>
              </w:rPr>
            </w:pPr>
            <w:r w:rsidRPr="00E7455F">
              <w:rPr>
                <w:rFonts w:ascii="Times New Roman" w:hAnsi="Times New Roman" w:cs="Times New Roman"/>
              </w:rPr>
              <w:t xml:space="preserve">Обеспечение возможностью </w:t>
            </w:r>
            <w:r>
              <w:rPr>
                <w:rFonts w:ascii="Times New Roman" w:hAnsi="Times New Roman" w:cs="Times New Roman"/>
              </w:rPr>
              <w:t xml:space="preserve">отдельных категорий граждан – собственников индивидуальных жилых домов </w:t>
            </w:r>
            <w:r w:rsidRPr="00E7455F">
              <w:rPr>
                <w:rFonts w:ascii="Times New Roman" w:hAnsi="Times New Roman" w:cs="Times New Roman"/>
              </w:rPr>
              <w:t xml:space="preserve"> подключени</w:t>
            </w:r>
            <w:r>
              <w:rPr>
                <w:rFonts w:ascii="Times New Roman" w:hAnsi="Times New Roman" w:cs="Times New Roman"/>
              </w:rPr>
              <w:t>я</w:t>
            </w:r>
            <w:r w:rsidRPr="00E7455F">
              <w:rPr>
                <w:rFonts w:ascii="Times New Roman" w:hAnsi="Times New Roman" w:cs="Times New Roman"/>
              </w:rPr>
              <w:t xml:space="preserve"> ко вновь построенным </w:t>
            </w:r>
            <w:r>
              <w:rPr>
                <w:rFonts w:ascii="Times New Roman" w:hAnsi="Times New Roman" w:cs="Times New Roman"/>
              </w:rPr>
              <w:t xml:space="preserve">инженерным </w:t>
            </w:r>
            <w:r w:rsidRPr="00E7455F">
              <w:rPr>
                <w:rFonts w:ascii="Times New Roman" w:hAnsi="Times New Roman" w:cs="Times New Roman"/>
              </w:rPr>
              <w:t>сетям</w:t>
            </w:r>
          </w:p>
        </w:tc>
        <w:tc>
          <w:tcPr>
            <w:tcW w:w="1245" w:type="dxa"/>
          </w:tcPr>
          <w:p w:rsidR="008556C4" w:rsidRPr="005E2A0A" w:rsidRDefault="008556C4" w:rsidP="00F44988">
            <w:pPr>
              <w:pStyle w:val="ConsPlusNormal"/>
              <w:spacing w:line="100" w:lineRule="atLeast"/>
              <w:ind w:firstLine="0"/>
              <w:rPr>
                <w:rFonts w:ascii="Times New Roman" w:hAnsi="Times New Roman" w:cs="Times New Roman"/>
              </w:rPr>
            </w:pPr>
            <w:r>
              <w:rPr>
                <w:rFonts w:ascii="Times New Roman" w:hAnsi="Times New Roman" w:cs="Times New Roman"/>
              </w:rPr>
              <w:t>-</w:t>
            </w:r>
          </w:p>
        </w:tc>
        <w:tc>
          <w:tcPr>
            <w:tcW w:w="1164" w:type="dxa"/>
          </w:tcPr>
          <w:p w:rsidR="008556C4" w:rsidRPr="005E2A0A" w:rsidRDefault="008556C4"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Административная информация</w:t>
            </w:r>
          </w:p>
        </w:tc>
        <w:tc>
          <w:tcPr>
            <w:tcW w:w="2268" w:type="dxa"/>
          </w:tcPr>
          <w:p w:rsidR="008556C4" w:rsidRPr="00BF623A" w:rsidRDefault="008556C4" w:rsidP="00791E1D">
            <w:pPr>
              <w:pStyle w:val="ConsPlusNormal1"/>
              <w:widowControl w:val="0"/>
              <w:autoSpaceDE w:val="0"/>
              <w:spacing w:line="100" w:lineRule="atLeast"/>
              <w:rPr>
                <w:rFonts w:ascii="Times New Roman" w:hAnsi="Times New Roman" w:cs="Times New Roman"/>
                <w:kern w:val="0"/>
                <w:szCs w:val="20"/>
                <w:lang w:bidi="ar-SA"/>
              </w:rPr>
            </w:pPr>
            <w:r>
              <w:rPr>
                <w:rFonts w:ascii="Times New Roman" w:hAnsi="Times New Roman" w:cs="Times New Roman"/>
                <w:kern w:val="0"/>
                <w:szCs w:val="20"/>
                <w:lang w:bidi="ar-SA"/>
              </w:rPr>
              <w:t>Многодетные семьи, молодые специалисты</w:t>
            </w:r>
          </w:p>
        </w:tc>
        <w:tc>
          <w:tcPr>
            <w:tcW w:w="1276" w:type="dxa"/>
          </w:tcPr>
          <w:p w:rsidR="008556C4" w:rsidRPr="00BF623A" w:rsidRDefault="008556C4" w:rsidP="00BF623A">
            <w:pPr>
              <w:pStyle w:val="ConsPlusNormal1"/>
              <w:widowControl w:val="0"/>
              <w:autoSpaceDE w:val="0"/>
              <w:spacing w:line="100" w:lineRule="atLeast"/>
              <w:jc w:val="both"/>
              <w:rPr>
                <w:rFonts w:ascii="Times New Roman" w:hAnsi="Times New Roman" w:cs="Times New Roman"/>
                <w:kern w:val="0"/>
                <w:szCs w:val="20"/>
                <w:lang w:bidi="ar-SA"/>
              </w:rPr>
            </w:pPr>
            <w:r w:rsidRPr="00BF623A">
              <w:rPr>
                <w:rFonts w:ascii="Times New Roman" w:hAnsi="Times New Roman" w:cs="Times New Roman"/>
                <w:kern w:val="0"/>
                <w:szCs w:val="20"/>
                <w:lang w:bidi="ar-SA"/>
              </w:rPr>
              <w:t>Сплошное наблюдение</w:t>
            </w:r>
          </w:p>
        </w:tc>
      </w:tr>
      <w:tr w:rsidR="002B31CE" w:rsidRPr="00D44D2D" w:rsidTr="002666D3">
        <w:tc>
          <w:tcPr>
            <w:tcW w:w="567" w:type="dxa"/>
          </w:tcPr>
          <w:p w:rsidR="002B31CE" w:rsidRPr="00D44D2D" w:rsidRDefault="002B31CE" w:rsidP="000465D7">
            <w:pPr>
              <w:pStyle w:val="ConsPlusNormal"/>
              <w:spacing w:line="100" w:lineRule="atLeast"/>
              <w:ind w:firstLine="0"/>
              <w:jc w:val="both"/>
              <w:rPr>
                <w:rFonts w:ascii="Times New Roman" w:hAnsi="Times New Roman" w:cs="Times New Roman"/>
                <w:bCs/>
                <w:sz w:val="22"/>
                <w:szCs w:val="22"/>
              </w:rPr>
            </w:pPr>
            <w:r>
              <w:rPr>
                <w:rFonts w:ascii="Times New Roman" w:hAnsi="Times New Roman" w:cs="Times New Roman"/>
                <w:bCs/>
                <w:sz w:val="22"/>
                <w:szCs w:val="22"/>
              </w:rPr>
              <w:t>9</w:t>
            </w:r>
          </w:p>
        </w:tc>
        <w:tc>
          <w:tcPr>
            <w:tcW w:w="2835" w:type="dxa"/>
          </w:tcPr>
          <w:p w:rsidR="002B31CE" w:rsidRPr="00476C40" w:rsidRDefault="002B31CE" w:rsidP="00F44988">
            <w:pPr>
              <w:snapToGrid w:val="0"/>
              <w:rPr>
                <w:rFonts w:ascii="Times New Roman" w:eastAsia="Arial" w:hAnsi="Times New Roman" w:cs="Times New Roman"/>
                <w:sz w:val="20"/>
                <w:szCs w:val="20"/>
                <w:lang w:eastAsia="zh-CN"/>
              </w:rPr>
            </w:pPr>
            <w:r w:rsidRPr="00476C40">
              <w:rPr>
                <w:rFonts w:ascii="Times New Roman" w:eastAsia="Arial" w:hAnsi="Times New Roman" w:cs="Times New Roman"/>
                <w:sz w:val="20"/>
                <w:szCs w:val="20"/>
                <w:lang w:eastAsia="zh-CN"/>
              </w:rPr>
              <w:t>Благоустроенные общественные территории (скверы, набережные и т.д.), приведенные в соответствие с современными требованиями</w:t>
            </w:r>
          </w:p>
        </w:tc>
        <w:tc>
          <w:tcPr>
            <w:tcW w:w="567" w:type="dxa"/>
          </w:tcPr>
          <w:p w:rsidR="002B31CE" w:rsidRPr="00D44D2D" w:rsidRDefault="002B31CE" w:rsidP="000414BA">
            <w:pPr>
              <w:pStyle w:val="ConsPlusNormal"/>
              <w:spacing w:line="100" w:lineRule="atLeast"/>
              <w:ind w:firstLine="0"/>
              <w:jc w:val="both"/>
              <w:rPr>
                <w:rFonts w:ascii="Times New Roman" w:hAnsi="Times New Roman" w:cs="Times New Roman"/>
                <w:bCs/>
                <w:sz w:val="22"/>
                <w:szCs w:val="22"/>
              </w:rPr>
            </w:pPr>
            <w:r>
              <w:rPr>
                <w:rFonts w:ascii="Times New Roman" w:hAnsi="Times New Roman" w:cs="Times New Roman"/>
                <w:bCs/>
                <w:sz w:val="24"/>
                <w:szCs w:val="24"/>
              </w:rPr>
              <w:t>м</w:t>
            </w:r>
            <w:proofErr w:type="gramStart"/>
            <w:r w:rsidRPr="000414BA">
              <w:rPr>
                <w:rFonts w:ascii="Times New Roman" w:hAnsi="Times New Roman" w:cs="Times New Roman"/>
                <w:bCs/>
                <w:sz w:val="24"/>
                <w:szCs w:val="24"/>
                <w:vertAlign w:val="superscript"/>
              </w:rPr>
              <w:t>2</w:t>
            </w:r>
            <w:proofErr w:type="gramEnd"/>
          </w:p>
        </w:tc>
        <w:tc>
          <w:tcPr>
            <w:tcW w:w="2347" w:type="dxa"/>
          </w:tcPr>
          <w:p w:rsidR="002B31CE" w:rsidRPr="00D44D2D" w:rsidRDefault="002B31CE" w:rsidP="00EF1100">
            <w:pPr>
              <w:pStyle w:val="ConsPlusNormal"/>
              <w:spacing w:line="100" w:lineRule="atLeast"/>
              <w:ind w:firstLine="0"/>
              <w:jc w:val="left"/>
              <w:rPr>
                <w:rFonts w:ascii="Times New Roman" w:hAnsi="Times New Roman" w:cs="Times New Roman"/>
                <w:bCs/>
                <w:sz w:val="22"/>
                <w:szCs w:val="22"/>
              </w:rPr>
            </w:pPr>
            <w:r w:rsidRPr="00454769">
              <w:rPr>
                <w:rFonts w:ascii="Times New Roman" w:hAnsi="Times New Roman" w:cs="Times New Roman"/>
              </w:rPr>
              <w:t>Обустройство мест общего пользования пешеходными дорожками, скамейками, урнами, газонами</w:t>
            </w:r>
          </w:p>
        </w:tc>
        <w:tc>
          <w:tcPr>
            <w:tcW w:w="1339" w:type="dxa"/>
          </w:tcPr>
          <w:p w:rsidR="002B31CE" w:rsidRDefault="002B31CE" w:rsidP="00297580">
            <w:pPr>
              <w:pStyle w:val="ConsPlusNormal"/>
              <w:spacing w:line="100" w:lineRule="atLeast"/>
              <w:ind w:firstLine="0"/>
              <w:rPr>
                <w:rFonts w:ascii="Times New Roman" w:hAnsi="Times New Roman" w:cs="Times New Roman"/>
              </w:rPr>
            </w:pPr>
            <w:r>
              <w:rPr>
                <w:rFonts w:ascii="Times New Roman" w:hAnsi="Times New Roman" w:cs="Times New Roman"/>
              </w:rPr>
              <w:t xml:space="preserve">Фактические данные </w:t>
            </w:r>
          </w:p>
          <w:p w:rsidR="002B31CE" w:rsidRDefault="002B31CE" w:rsidP="00297580">
            <w:pPr>
              <w:pStyle w:val="ConsPlusNormal"/>
              <w:spacing w:line="100" w:lineRule="atLeast"/>
              <w:ind w:firstLine="0"/>
              <w:jc w:val="both"/>
              <w:rPr>
                <w:rFonts w:ascii="Times New Roman" w:hAnsi="Times New Roman" w:cs="Times New Roman"/>
              </w:rPr>
            </w:pPr>
          </w:p>
          <w:p w:rsidR="002B31CE" w:rsidRPr="005E2A0A" w:rsidRDefault="002B31CE" w:rsidP="00297580">
            <w:pPr>
              <w:pStyle w:val="ConsPlusNormal"/>
              <w:spacing w:line="100" w:lineRule="atLeast"/>
              <w:ind w:firstLine="0"/>
              <w:rPr>
                <w:rFonts w:ascii="Times New Roman" w:hAnsi="Times New Roman" w:cs="Times New Roman"/>
              </w:rPr>
            </w:pPr>
          </w:p>
        </w:tc>
        <w:tc>
          <w:tcPr>
            <w:tcW w:w="2126" w:type="dxa"/>
          </w:tcPr>
          <w:p w:rsidR="002B31CE" w:rsidRPr="00D44D2D" w:rsidRDefault="00B77019" w:rsidP="00B77019">
            <w:pPr>
              <w:pStyle w:val="ConsPlusNormal"/>
              <w:spacing w:line="100" w:lineRule="atLeast"/>
              <w:ind w:firstLine="0"/>
              <w:jc w:val="both"/>
              <w:rPr>
                <w:rFonts w:ascii="Times New Roman" w:hAnsi="Times New Roman" w:cs="Times New Roman"/>
                <w:bCs/>
                <w:sz w:val="22"/>
                <w:szCs w:val="22"/>
              </w:rPr>
            </w:pPr>
            <w:r w:rsidRPr="00B77019">
              <w:rPr>
                <w:rFonts w:ascii="Times New Roman" w:hAnsi="Times New Roman" w:cs="Times New Roman"/>
              </w:rPr>
              <w:t>Увеличение площади общественных территорий, соответствующей современным требованиям</w:t>
            </w:r>
          </w:p>
        </w:tc>
        <w:tc>
          <w:tcPr>
            <w:tcW w:w="1245" w:type="dxa"/>
          </w:tcPr>
          <w:p w:rsidR="002B31CE" w:rsidRPr="005E2A0A" w:rsidRDefault="002B31CE" w:rsidP="00F44988">
            <w:pPr>
              <w:pStyle w:val="ConsPlusNormal"/>
              <w:spacing w:line="100" w:lineRule="atLeast"/>
              <w:ind w:firstLine="0"/>
              <w:rPr>
                <w:rFonts w:ascii="Times New Roman" w:hAnsi="Times New Roman" w:cs="Times New Roman"/>
              </w:rPr>
            </w:pPr>
            <w:r>
              <w:rPr>
                <w:rFonts w:ascii="Times New Roman" w:hAnsi="Times New Roman" w:cs="Times New Roman"/>
              </w:rPr>
              <w:t>-</w:t>
            </w:r>
          </w:p>
        </w:tc>
        <w:tc>
          <w:tcPr>
            <w:tcW w:w="1164" w:type="dxa"/>
          </w:tcPr>
          <w:p w:rsidR="002B31CE" w:rsidRPr="005E2A0A" w:rsidRDefault="002B31CE"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Административная информация</w:t>
            </w:r>
          </w:p>
        </w:tc>
        <w:tc>
          <w:tcPr>
            <w:tcW w:w="2268" w:type="dxa"/>
          </w:tcPr>
          <w:p w:rsidR="002B31CE" w:rsidRPr="00DD28CB" w:rsidRDefault="002B31CE" w:rsidP="000465D7">
            <w:pPr>
              <w:pStyle w:val="ConsPlusNormal"/>
              <w:spacing w:line="100" w:lineRule="atLeast"/>
              <w:ind w:firstLine="0"/>
              <w:jc w:val="both"/>
              <w:rPr>
                <w:rFonts w:ascii="Times New Roman" w:hAnsi="Times New Roman" w:cs="Times New Roman"/>
              </w:rPr>
            </w:pPr>
            <w:r w:rsidRPr="00DD28CB">
              <w:rPr>
                <w:rFonts w:ascii="Times New Roman" w:hAnsi="Times New Roman" w:cs="Times New Roman"/>
              </w:rPr>
              <w:t xml:space="preserve">Общественные территории (скверы, парки, зоны отдыха) для населения </w:t>
            </w:r>
          </w:p>
        </w:tc>
        <w:tc>
          <w:tcPr>
            <w:tcW w:w="1276" w:type="dxa"/>
          </w:tcPr>
          <w:p w:rsidR="002B31CE" w:rsidRPr="00D44D2D" w:rsidRDefault="002B31CE" w:rsidP="000465D7">
            <w:pPr>
              <w:pStyle w:val="ConsPlusNormal"/>
              <w:spacing w:line="100" w:lineRule="atLeast"/>
              <w:ind w:firstLine="0"/>
              <w:jc w:val="both"/>
              <w:rPr>
                <w:rFonts w:ascii="Times New Roman" w:hAnsi="Times New Roman" w:cs="Times New Roman"/>
                <w:bCs/>
                <w:sz w:val="22"/>
                <w:szCs w:val="22"/>
              </w:rPr>
            </w:pPr>
            <w:r>
              <w:rPr>
                <w:rFonts w:ascii="Times New Roman" w:hAnsi="Times New Roman" w:cs="Times New Roman"/>
              </w:rPr>
              <w:t>Сплошное наблюдение</w:t>
            </w:r>
          </w:p>
        </w:tc>
      </w:tr>
      <w:tr w:rsidR="002B31CE" w:rsidRPr="00D44D2D" w:rsidTr="002666D3">
        <w:tc>
          <w:tcPr>
            <w:tcW w:w="567" w:type="dxa"/>
          </w:tcPr>
          <w:p w:rsidR="002B31CE" w:rsidRPr="00D44D2D" w:rsidRDefault="002B31CE" w:rsidP="000465D7">
            <w:pPr>
              <w:pStyle w:val="ConsPlusNormal"/>
              <w:spacing w:line="100" w:lineRule="atLeast"/>
              <w:ind w:firstLine="0"/>
              <w:jc w:val="both"/>
              <w:rPr>
                <w:rFonts w:ascii="Times New Roman" w:hAnsi="Times New Roman" w:cs="Times New Roman"/>
                <w:bCs/>
                <w:sz w:val="22"/>
                <w:szCs w:val="22"/>
              </w:rPr>
            </w:pPr>
            <w:r>
              <w:rPr>
                <w:rFonts w:ascii="Times New Roman" w:hAnsi="Times New Roman" w:cs="Times New Roman"/>
                <w:bCs/>
                <w:sz w:val="22"/>
                <w:szCs w:val="22"/>
              </w:rPr>
              <w:t>10</w:t>
            </w:r>
          </w:p>
        </w:tc>
        <w:tc>
          <w:tcPr>
            <w:tcW w:w="2835" w:type="dxa"/>
          </w:tcPr>
          <w:p w:rsidR="002B31CE" w:rsidRPr="00476C40" w:rsidRDefault="002B31CE" w:rsidP="00F44988">
            <w:pPr>
              <w:jc w:val="both"/>
              <w:rPr>
                <w:rFonts w:ascii="Times New Roman" w:eastAsia="Arial" w:hAnsi="Times New Roman" w:cs="Times New Roman"/>
                <w:sz w:val="20"/>
                <w:szCs w:val="20"/>
                <w:lang w:eastAsia="zh-CN"/>
              </w:rPr>
            </w:pPr>
            <w:r w:rsidRPr="00476C40">
              <w:rPr>
                <w:rFonts w:ascii="Times New Roman" w:eastAsia="Arial" w:hAnsi="Times New Roman" w:cs="Times New Roman"/>
                <w:sz w:val="20"/>
                <w:szCs w:val="20"/>
                <w:lang w:eastAsia="zh-CN"/>
              </w:rPr>
              <w:t>Объем благоустроенных мест проведения мероприятий/ярмарок</w:t>
            </w:r>
          </w:p>
        </w:tc>
        <w:tc>
          <w:tcPr>
            <w:tcW w:w="567" w:type="dxa"/>
          </w:tcPr>
          <w:p w:rsidR="002B31CE" w:rsidRPr="00D44D2D" w:rsidRDefault="002B31CE" w:rsidP="000465D7">
            <w:pPr>
              <w:pStyle w:val="ConsPlusNormal"/>
              <w:spacing w:line="100" w:lineRule="atLeast"/>
              <w:ind w:firstLine="0"/>
              <w:jc w:val="both"/>
              <w:rPr>
                <w:rFonts w:ascii="Times New Roman" w:hAnsi="Times New Roman" w:cs="Times New Roman"/>
                <w:bCs/>
                <w:sz w:val="22"/>
                <w:szCs w:val="22"/>
              </w:rPr>
            </w:pPr>
            <w:r>
              <w:rPr>
                <w:rFonts w:ascii="Times New Roman" w:hAnsi="Times New Roman" w:cs="Times New Roman"/>
                <w:bCs/>
                <w:sz w:val="24"/>
                <w:szCs w:val="24"/>
              </w:rPr>
              <w:t>м</w:t>
            </w:r>
            <w:proofErr w:type="gramStart"/>
            <w:r w:rsidRPr="000414BA">
              <w:rPr>
                <w:rFonts w:ascii="Times New Roman" w:hAnsi="Times New Roman" w:cs="Times New Roman"/>
                <w:bCs/>
                <w:sz w:val="24"/>
                <w:szCs w:val="24"/>
                <w:vertAlign w:val="superscript"/>
              </w:rPr>
              <w:t>2</w:t>
            </w:r>
            <w:proofErr w:type="gramEnd"/>
          </w:p>
        </w:tc>
        <w:tc>
          <w:tcPr>
            <w:tcW w:w="2347" w:type="dxa"/>
          </w:tcPr>
          <w:p w:rsidR="002B31CE" w:rsidRPr="00D44D2D" w:rsidRDefault="002B31CE" w:rsidP="00F56786">
            <w:pPr>
              <w:pStyle w:val="ConsPlusNormal"/>
              <w:spacing w:line="100" w:lineRule="atLeast"/>
              <w:ind w:firstLine="0"/>
              <w:jc w:val="both"/>
              <w:rPr>
                <w:rFonts w:ascii="Times New Roman" w:hAnsi="Times New Roman" w:cs="Times New Roman"/>
                <w:bCs/>
                <w:sz w:val="22"/>
                <w:szCs w:val="22"/>
              </w:rPr>
            </w:pPr>
            <w:r>
              <w:rPr>
                <w:rFonts w:ascii="Times New Roman" w:hAnsi="Times New Roman" w:cs="Times New Roman"/>
              </w:rPr>
              <w:t>Благоустройство</w:t>
            </w:r>
            <w:r w:rsidRPr="00454769">
              <w:rPr>
                <w:rFonts w:ascii="Times New Roman" w:hAnsi="Times New Roman" w:cs="Times New Roman"/>
              </w:rPr>
              <w:t xml:space="preserve"> </w:t>
            </w:r>
            <w:r>
              <w:rPr>
                <w:rFonts w:ascii="Times New Roman" w:hAnsi="Times New Roman" w:cs="Times New Roman"/>
              </w:rPr>
              <w:t xml:space="preserve">зоны  торговли: устройство пешеходных дорожек, установка  ярмарочных домиков </w:t>
            </w:r>
          </w:p>
        </w:tc>
        <w:tc>
          <w:tcPr>
            <w:tcW w:w="1339" w:type="dxa"/>
          </w:tcPr>
          <w:p w:rsidR="002B31CE" w:rsidRDefault="002B31CE" w:rsidP="00297580">
            <w:pPr>
              <w:pStyle w:val="ConsPlusNormal"/>
              <w:spacing w:line="100" w:lineRule="atLeast"/>
              <w:ind w:firstLine="0"/>
              <w:rPr>
                <w:rFonts w:ascii="Times New Roman" w:hAnsi="Times New Roman" w:cs="Times New Roman"/>
              </w:rPr>
            </w:pPr>
            <w:r>
              <w:rPr>
                <w:rFonts w:ascii="Times New Roman" w:hAnsi="Times New Roman" w:cs="Times New Roman"/>
              </w:rPr>
              <w:t xml:space="preserve">Фактические данные </w:t>
            </w:r>
          </w:p>
          <w:p w:rsidR="002B31CE" w:rsidRDefault="002B31CE" w:rsidP="00297580">
            <w:pPr>
              <w:pStyle w:val="ConsPlusNormal"/>
              <w:spacing w:line="100" w:lineRule="atLeast"/>
              <w:ind w:firstLine="0"/>
              <w:jc w:val="both"/>
              <w:rPr>
                <w:rFonts w:ascii="Times New Roman" w:hAnsi="Times New Roman" w:cs="Times New Roman"/>
              </w:rPr>
            </w:pPr>
          </w:p>
          <w:p w:rsidR="002B31CE" w:rsidRPr="005E2A0A" w:rsidRDefault="002B31CE" w:rsidP="00297580">
            <w:pPr>
              <w:pStyle w:val="ConsPlusNormal"/>
              <w:spacing w:line="100" w:lineRule="atLeast"/>
              <w:ind w:firstLine="0"/>
              <w:rPr>
                <w:rFonts w:ascii="Times New Roman" w:hAnsi="Times New Roman" w:cs="Times New Roman"/>
              </w:rPr>
            </w:pPr>
          </w:p>
        </w:tc>
        <w:tc>
          <w:tcPr>
            <w:tcW w:w="2126" w:type="dxa"/>
          </w:tcPr>
          <w:p w:rsidR="002B31CE" w:rsidRPr="00BC54F2" w:rsidRDefault="00BC54F2" w:rsidP="00BC54F2">
            <w:pPr>
              <w:pStyle w:val="ConsPlusNormal"/>
              <w:spacing w:line="100" w:lineRule="atLeast"/>
              <w:ind w:firstLine="0"/>
              <w:jc w:val="left"/>
              <w:rPr>
                <w:rFonts w:ascii="Times New Roman" w:hAnsi="Times New Roman" w:cs="Times New Roman"/>
              </w:rPr>
            </w:pPr>
            <w:r w:rsidRPr="00BC54F2">
              <w:rPr>
                <w:rFonts w:ascii="Times New Roman" w:hAnsi="Times New Roman" w:cs="Times New Roman"/>
              </w:rPr>
              <w:t>Создание современных зон торговли для населения</w:t>
            </w:r>
          </w:p>
        </w:tc>
        <w:tc>
          <w:tcPr>
            <w:tcW w:w="1245" w:type="dxa"/>
          </w:tcPr>
          <w:p w:rsidR="002B31CE" w:rsidRPr="005E2A0A" w:rsidRDefault="002B31CE" w:rsidP="00F44988">
            <w:pPr>
              <w:pStyle w:val="ConsPlusNormal"/>
              <w:spacing w:line="100" w:lineRule="atLeast"/>
              <w:ind w:firstLine="0"/>
              <w:rPr>
                <w:rFonts w:ascii="Times New Roman" w:hAnsi="Times New Roman" w:cs="Times New Roman"/>
              </w:rPr>
            </w:pPr>
            <w:r>
              <w:rPr>
                <w:rFonts w:ascii="Times New Roman" w:hAnsi="Times New Roman" w:cs="Times New Roman"/>
              </w:rPr>
              <w:t>-</w:t>
            </w:r>
          </w:p>
        </w:tc>
        <w:tc>
          <w:tcPr>
            <w:tcW w:w="1164" w:type="dxa"/>
          </w:tcPr>
          <w:p w:rsidR="002B31CE" w:rsidRPr="005E2A0A" w:rsidRDefault="002B31CE" w:rsidP="00F44988">
            <w:pPr>
              <w:pStyle w:val="ConsPlusNormal"/>
              <w:spacing w:line="100" w:lineRule="atLeast"/>
              <w:ind w:firstLine="0"/>
              <w:jc w:val="both"/>
              <w:rPr>
                <w:rFonts w:ascii="Times New Roman" w:hAnsi="Times New Roman" w:cs="Times New Roman"/>
              </w:rPr>
            </w:pPr>
            <w:r>
              <w:rPr>
                <w:rFonts w:ascii="Times New Roman" w:hAnsi="Times New Roman" w:cs="Times New Roman"/>
              </w:rPr>
              <w:t>Административная информация</w:t>
            </w:r>
          </w:p>
        </w:tc>
        <w:tc>
          <w:tcPr>
            <w:tcW w:w="2268" w:type="dxa"/>
          </w:tcPr>
          <w:p w:rsidR="002B31CE" w:rsidRPr="00DD28CB" w:rsidRDefault="002B31CE" w:rsidP="00DD28CB">
            <w:pPr>
              <w:pStyle w:val="ConsPlusNormal"/>
              <w:spacing w:line="100" w:lineRule="atLeast"/>
              <w:ind w:firstLine="0"/>
              <w:jc w:val="both"/>
              <w:rPr>
                <w:rFonts w:ascii="Times New Roman" w:hAnsi="Times New Roman" w:cs="Times New Roman"/>
              </w:rPr>
            </w:pPr>
            <w:r w:rsidRPr="00DD28CB">
              <w:rPr>
                <w:rFonts w:ascii="Times New Roman" w:hAnsi="Times New Roman" w:cs="Times New Roman"/>
              </w:rPr>
              <w:t xml:space="preserve">Общественные территории для торговли (ярмарки, рынки) для населения </w:t>
            </w:r>
          </w:p>
        </w:tc>
        <w:tc>
          <w:tcPr>
            <w:tcW w:w="1276" w:type="dxa"/>
          </w:tcPr>
          <w:p w:rsidR="002B31CE" w:rsidRPr="00D44D2D" w:rsidRDefault="002B31CE" w:rsidP="000465D7">
            <w:pPr>
              <w:pStyle w:val="ConsPlusNormal"/>
              <w:spacing w:line="100" w:lineRule="atLeast"/>
              <w:ind w:firstLine="0"/>
              <w:jc w:val="both"/>
              <w:rPr>
                <w:rFonts w:ascii="Times New Roman" w:hAnsi="Times New Roman" w:cs="Times New Roman"/>
                <w:bCs/>
                <w:sz w:val="22"/>
                <w:szCs w:val="22"/>
              </w:rPr>
            </w:pPr>
            <w:r>
              <w:rPr>
                <w:rFonts w:ascii="Times New Roman" w:hAnsi="Times New Roman" w:cs="Times New Roman"/>
              </w:rPr>
              <w:t>Сплошное наблюдение</w:t>
            </w:r>
          </w:p>
        </w:tc>
      </w:tr>
    </w:tbl>
    <w:p w:rsidR="008F3197" w:rsidRDefault="008F3197" w:rsidP="00146581">
      <w:pPr>
        <w:pStyle w:val="ConsPlusNormal"/>
        <w:spacing w:line="100" w:lineRule="atLeast"/>
        <w:ind w:firstLine="993"/>
        <w:jc w:val="right"/>
        <w:rPr>
          <w:rFonts w:ascii="Times New Roman" w:hAnsi="Times New Roman" w:cs="Times New Roman"/>
          <w:bCs/>
        </w:rPr>
      </w:pPr>
    </w:p>
    <w:p w:rsidR="00F60D94" w:rsidRDefault="00146581" w:rsidP="00146581">
      <w:pPr>
        <w:pStyle w:val="ConsPlusNormal"/>
        <w:spacing w:line="100" w:lineRule="atLeast"/>
        <w:ind w:firstLine="993"/>
        <w:jc w:val="right"/>
        <w:rPr>
          <w:rFonts w:ascii="Times New Roman" w:hAnsi="Times New Roman" w:cs="Times New Roman"/>
          <w:bCs/>
        </w:rPr>
      </w:pPr>
      <w:r w:rsidRPr="002C64EB">
        <w:rPr>
          <w:rFonts w:ascii="Times New Roman" w:hAnsi="Times New Roman" w:cs="Times New Roman"/>
          <w:bCs/>
        </w:rPr>
        <w:lastRenderedPageBreak/>
        <w:t xml:space="preserve">Приложение № </w:t>
      </w:r>
      <w:r w:rsidR="00773308">
        <w:rPr>
          <w:rFonts w:ascii="Times New Roman" w:hAnsi="Times New Roman" w:cs="Times New Roman"/>
          <w:bCs/>
        </w:rPr>
        <w:t>6</w:t>
      </w:r>
      <w:r w:rsidRPr="002C64EB">
        <w:rPr>
          <w:rFonts w:ascii="Times New Roman" w:hAnsi="Times New Roman" w:cs="Times New Roman"/>
          <w:bCs/>
        </w:rPr>
        <w:t xml:space="preserve"> к Программе</w:t>
      </w:r>
    </w:p>
    <w:p w:rsidR="00146581" w:rsidRDefault="00146581" w:rsidP="00146581">
      <w:pPr>
        <w:pStyle w:val="ConsPlusNormal"/>
        <w:spacing w:line="100" w:lineRule="atLeast"/>
        <w:ind w:firstLine="993"/>
        <w:jc w:val="right"/>
        <w:rPr>
          <w:rFonts w:ascii="Times New Roman" w:hAnsi="Times New Roman" w:cs="Times New Roman"/>
          <w:bCs/>
        </w:rPr>
      </w:pPr>
    </w:p>
    <w:p w:rsidR="00146581" w:rsidRDefault="00146581" w:rsidP="00146581">
      <w:pPr>
        <w:pStyle w:val="ConsPlusNormal"/>
        <w:spacing w:line="100" w:lineRule="atLeast"/>
        <w:ind w:firstLine="993"/>
        <w:jc w:val="right"/>
        <w:rPr>
          <w:rFonts w:ascii="Times New Roman" w:hAnsi="Times New Roman" w:cs="Times New Roman"/>
          <w:bCs/>
        </w:rPr>
      </w:pPr>
    </w:p>
    <w:p w:rsidR="00146581" w:rsidRDefault="00146581" w:rsidP="00146581">
      <w:pPr>
        <w:pStyle w:val="ConsPlusNormal"/>
        <w:spacing w:line="100" w:lineRule="atLeast"/>
        <w:ind w:firstLine="993"/>
        <w:jc w:val="right"/>
        <w:rPr>
          <w:rFonts w:ascii="Times New Roman" w:hAnsi="Times New Roman" w:cs="Times New Roman"/>
          <w:bCs/>
        </w:rPr>
      </w:pPr>
    </w:p>
    <w:p w:rsidR="00146581" w:rsidRPr="00146581" w:rsidRDefault="00146581" w:rsidP="00146581">
      <w:pPr>
        <w:pStyle w:val="ConsPlusNormal"/>
        <w:spacing w:line="100" w:lineRule="atLeast"/>
        <w:ind w:firstLine="993"/>
        <w:rPr>
          <w:rFonts w:ascii="Times New Roman" w:hAnsi="Times New Roman" w:cs="Times New Roman"/>
          <w:b/>
          <w:bCs/>
          <w:sz w:val="26"/>
          <w:szCs w:val="26"/>
        </w:rPr>
      </w:pPr>
      <w:r w:rsidRPr="00146581">
        <w:rPr>
          <w:rFonts w:ascii="Times New Roman" w:hAnsi="Times New Roman" w:cs="Times New Roman"/>
          <w:b/>
          <w:bCs/>
          <w:sz w:val="26"/>
          <w:szCs w:val="26"/>
        </w:rPr>
        <w:t xml:space="preserve">Перечень объектов капитального строительства муниципальной программы </w:t>
      </w:r>
    </w:p>
    <w:p w:rsidR="00146581" w:rsidRDefault="00146581" w:rsidP="00146581">
      <w:pPr>
        <w:pStyle w:val="ConsPlusNormal"/>
        <w:spacing w:line="100" w:lineRule="atLeast"/>
        <w:ind w:firstLine="993"/>
        <w:jc w:val="left"/>
        <w:rPr>
          <w:rFonts w:ascii="Times New Roman" w:hAnsi="Times New Roman" w:cs="Times New Roman"/>
          <w:bCs/>
        </w:rPr>
      </w:pPr>
    </w:p>
    <w:p w:rsidR="003D5AB2" w:rsidRDefault="00146581" w:rsidP="00146581">
      <w:pPr>
        <w:spacing w:after="0"/>
        <w:ind w:left="-15" w:firstLine="15"/>
        <w:jc w:val="center"/>
        <w:rPr>
          <w:rFonts w:ascii="Times New Roman" w:eastAsia="Times New Roman" w:hAnsi="Times New Roman" w:cs="Times New Roman"/>
          <w:sz w:val="26"/>
          <w:szCs w:val="26"/>
          <w:lang w:eastAsia="zh-CN"/>
        </w:rPr>
      </w:pPr>
      <w:r w:rsidRPr="00ED3FD8">
        <w:rPr>
          <w:rFonts w:ascii="Times New Roman" w:eastAsia="Times New Roman" w:hAnsi="Times New Roman" w:cs="Times New Roman"/>
          <w:sz w:val="26"/>
          <w:szCs w:val="26"/>
          <w:lang w:eastAsia="zh-CN"/>
        </w:rPr>
        <w:t xml:space="preserve">«Территориальное планирование и развитие инженерной и транспортной инфраструктуры </w:t>
      </w:r>
      <w:proofErr w:type="gramStart"/>
      <w:r w:rsidRPr="00ED3FD8">
        <w:rPr>
          <w:rFonts w:ascii="Times New Roman" w:eastAsia="Times New Roman" w:hAnsi="Times New Roman" w:cs="Times New Roman"/>
          <w:sz w:val="26"/>
          <w:szCs w:val="26"/>
          <w:lang w:eastAsia="zh-CN"/>
        </w:rPr>
        <w:t>муниципального</w:t>
      </w:r>
      <w:proofErr w:type="gramEnd"/>
    </w:p>
    <w:p w:rsidR="003D5AB2" w:rsidRDefault="00146581" w:rsidP="00146581">
      <w:pPr>
        <w:spacing w:after="0"/>
        <w:ind w:left="-15" w:firstLine="15"/>
        <w:jc w:val="center"/>
        <w:rPr>
          <w:rFonts w:ascii="Times New Roman" w:eastAsia="Times New Roman" w:hAnsi="Times New Roman" w:cs="Times New Roman"/>
          <w:sz w:val="26"/>
          <w:szCs w:val="26"/>
          <w:lang w:eastAsia="zh-CN"/>
        </w:rPr>
      </w:pPr>
      <w:r w:rsidRPr="00ED3FD8">
        <w:rPr>
          <w:rFonts w:ascii="Times New Roman" w:eastAsia="Times New Roman" w:hAnsi="Times New Roman" w:cs="Times New Roman"/>
          <w:sz w:val="26"/>
          <w:szCs w:val="26"/>
          <w:lang w:eastAsia="zh-CN"/>
        </w:rPr>
        <w:t xml:space="preserve"> образования </w:t>
      </w:r>
      <w:proofErr w:type="spellStart"/>
      <w:r w:rsidRPr="00ED3FD8">
        <w:rPr>
          <w:rFonts w:ascii="Times New Roman" w:eastAsia="Times New Roman" w:hAnsi="Times New Roman" w:cs="Times New Roman"/>
          <w:sz w:val="26"/>
          <w:szCs w:val="26"/>
          <w:lang w:eastAsia="zh-CN"/>
        </w:rPr>
        <w:t>Сланцевское</w:t>
      </w:r>
      <w:proofErr w:type="spellEnd"/>
      <w:r w:rsidRPr="00ED3FD8">
        <w:rPr>
          <w:rFonts w:ascii="Times New Roman" w:eastAsia="Times New Roman" w:hAnsi="Times New Roman" w:cs="Times New Roman"/>
          <w:sz w:val="26"/>
          <w:szCs w:val="26"/>
          <w:lang w:eastAsia="zh-CN"/>
        </w:rPr>
        <w:t xml:space="preserve"> городское поселение </w:t>
      </w:r>
      <w:proofErr w:type="spellStart"/>
      <w:r w:rsidRPr="00ED3FD8">
        <w:rPr>
          <w:rFonts w:ascii="Times New Roman" w:eastAsia="Times New Roman" w:hAnsi="Times New Roman" w:cs="Times New Roman"/>
          <w:sz w:val="26"/>
          <w:szCs w:val="26"/>
          <w:lang w:eastAsia="zh-CN"/>
        </w:rPr>
        <w:t>Сланцевского</w:t>
      </w:r>
      <w:proofErr w:type="spellEnd"/>
      <w:r w:rsidRPr="00ED3FD8">
        <w:rPr>
          <w:rFonts w:ascii="Times New Roman" w:eastAsia="Times New Roman" w:hAnsi="Times New Roman" w:cs="Times New Roman"/>
          <w:sz w:val="26"/>
          <w:szCs w:val="26"/>
          <w:lang w:eastAsia="zh-CN"/>
        </w:rPr>
        <w:t xml:space="preserve"> муниципального района</w:t>
      </w:r>
    </w:p>
    <w:p w:rsidR="00146581" w:rsidRPr="00ED3FD8" w:rsidRDefault="00146581" w:rsidP="00146581">
      <w:pPr>
        <w:spacing w:after="0"/>
        <w:ind w:left="-15" w:firstLine="15"/>
        <w:jc w:val="center"/>
        <w:rPr>
          <w:rFonts w:ascii="Times New Roman" w:eastAsia="Times New Roman" w:hAnsi="Times New Roman" w:cs="Times New Roman"/>
          <w:sz w:val="26"/>
          <w:szCs w:val="26"/>
          <w:lang w:eastAsia="zh-CN"/>
        </w:rPr>
      </w:pPr>
      <w:r w:rsidRPr="00ED3FD8">
        <w:rPr>
          <w:rFonts w:ascii="Times New Roman" w:eastAsia="Times New Roman" w:hAnsi="Times New Roman" w:cs="Times New Roman"/>
          <w:sz w:val="26"/>
          <w:szCs w:val="26"/>
          <w:lang w:eastAsia="zh-CN"/>
        </w:rPr>
        <w:t xml:space="preserve"> Ленинградской области на 2019 — 2021 годы»</w:t>
      </w:r>
    </w:p>
    <w:p w:rsidR="00146581" w:rsidRDefault="004054F9" w:rsidP="004054F9">
      <w:pPr>
        <w:pStyle w:val="ConsPlusNormal"/>
        <w:spacing w:line="100" w:lineRule="atLeast"/>
        <w:ind w:firstLine="993"/>
        <w:jc w:val="right"/>
        <w:rPr>
          <w:rFonts w:ascii="Times New Roman" w:hAnsi="Times New Roman" w:cs="Times New Roman"/>
          <w:bCs/>
          <w:sz w:val="24"/>
          <w:szCs w:val="24"/>
          <w:vertAlign w:val="superscript"/>
        </w:rPr>
      </w:pPr>
      <w:r>
        <w:rPr>
          <w:rFonts w:ascii="Times New Roman" w:hAnsi="Times New Roman" w:cs="Times New Roman"/>
          <w:bCs/>
          <w:sz w:val="24"/>
          <w:szCs w:val="24"/>
          <w:vertAlign w:val="superscript"/>
        </w:rPr>
        <w:t>(тыс. руб.)</w:t>
      </w:r>
    </w:p>
    <w:tbl>
      <w:tblPr>
        <w:tblStyle w:val="ac"/>
        <w:tblW w:w="15487" w:type="dxa"/>
        <w:tblInd w:w="118" w:type="dxa"/>
        <w:tblLayout w:type="fixed"/>
        <w:tblLook w:val="04A0"/>
      </w:tblPr>
      <w:tblGrid>
        <w:gridCol w:w="2986"/>
        <w:gridCol w:w="1375"/>
        <w:gridCol w:w="2801"/>
        <w:gridCol w:w="1736"/>
        <w:gridCol w:w="1677"/>
        <w:gridCol w:w="1625"/>
        <w:gridCol w:w="1677"/>
        <w:gridCol w:w="1610"/>
      </w:tblGrid>
      <w:tr w:rsidR="000545FB" w:rsidRPr="00B37773" w:rsidTr="00275C4E">
        <w:trPr>
          <w:trHeight w:val="555"/>
        </w:trPr>
        <w:tc>
          <w:tcPr>
            <w:tcW w:w="2986" w:type="dxa"/>
            <w:vMerge w:val="restart"/>
          </w:tcPr>
          <w:p w:rsidR="000545FB" w:rsidRPr="00B37773" w:rsidRDefault="000545FB" w:rsidP="00777EC1">
            <w:pPr>
              <w:pStyle w:val="ConsPlusNormal"/>
              <w:spacing w:line="100" w:lineRule="atLeast"/>
              <w:ind w:firstLine="0"/>
              <w:rPr>
                <w:rFonts w:ascii="Times New Roman" w:hAnsi="Times New Roman" w:cs="Times New Roman"/>
                <w:b/>
                <w:bCs/>
                <w:sz w:val="22"/>
                <w:szCs w:val="22"/>
              </w:rPr>
            </w:pPr>
            <w:r w:rsidRPr="00B37773">
              <w:rPr>
                <w:rFonts w:ascii="Times New Roman" w:hAnsi="Times New Roman" w:cs="Times New Roman"/>
                <w:b/>
                <w:bCs/>
                <w:sz w:val="22"/>
                <w:szCs w:val="22"/>
              </w:rPr>
              <w:t>Наименование и место нахождения стройки (объекта капитального строительства), проектная мощность</w:t>
            </w:r>
          </w:p>
        </w:tc>
        <w:tc>
          <w:tcPr>
            <w:tcW w:w="1375" w:type="dxa"/>
            <w:vMerge w:val="restart"/>
          </w:tcPr>
          <w:p w:rsidR="000545FB" w:rsidRPr="00B37773" w:rsidRDefault="000545FB" w:rsidP="00777EC1">
            <w:pPr>
              <w:pStyle w:val="ConsPlusNormal"/>
              <w:spacing w:line="100" w:lineRule="atLeast"/>
              <w:ind w:firstLine="0"/>
              <w:rPr>
                <w:rFonts w:ascii="Times New Roman" w:hAnsi="Times New Roman" w:cs="Times New Roman"/>
                <w:b/>
                <w:bCs/>
                <w:sz w:val="22"/>
                <w:szCs w:val="22"/>
              </w:rPr>
            </w:pPr>
            <w:r w:rsidRPr="00B37773">
              <w:rPr>
                <w:rFonts w:ascii="Times New Roman" w:hAnsi="Times New Roman" w:cs="Times New Roman"/>
                <w:b/>
                <w:bCs/>
                <w:sz w:val="22"/>
                <w:szCs w:val="22"/>
              </w:rPr>
              <w:t>Сроки строительства, капитального ремонта (годы)</w:t>
            </w:r>
          </w:p>
        </w:tc>
        <w:tc>
          <w:tcPr>
            <w:tcW w:w="2801" w:type="dxa"/>
            <w:vMerge w:val="restart"/>
          </w:tcPr>
          <w:p w:rsidR="000545FB" w:rsidRPr="00B37773" w:rsidRDefault="000545FB" w:rsidP="00777EC1">
            <w:pPr>
              <w:pStyle w:val="ConsPlusNormal"/>
              <w:spacing w:line="100" w:lineRule="atLeast"/>
              <w:ind w:firstLine="0"/>
              <w:rPr>
                <w:rFonts w:ascii="Times New Roman" w:hAnsi="Times New Roman" w:cs="Times New Roman"/>
                <w:b/>
                <w:bCs/>
                <w:sz w:val="22"/>
                <w:szCs w:val="22"/>
              </w:rPr>
            </w:pPr>
            <w:r w:rsidRPr="00B37773">
              <w:rPr>
                <w:rFonts w:ascii="Times New Roman" w:hAnsi="Times New Roman" w:cs="Times New Roman"/>
                <w:b/>
                <w:bCs/>
                <w:sz w:val="22"/>
                <w:szCs w:val="22"/>
              </w:rPr>
              <w:t>Реквизиты утверждения проектно-сметной документации (ПСД)</w:t>
            </w:r>
          </w:p>
        </w:tc>
        <w:tc>
          <w:tcPr>
            <w:tcW w:w="1736" w:type="dxa"/>
            <w:vMerge w:val="restart"/>
          </w:tcPr>
          <w:p w:rsidR="000545FB" w:rsidRPr="00B37773" w:rsidRDefault="000545FB" w:rsidP="00777EC1">
            <w:pPr>
              <w:pStyle w:val="ConsPlusNormal"/>
              <w:spacing w:line="100" w:lineRule="atLeast"/>
              <w:ind w:firstLine="0"/>
              <w:rPr>
                <w:rFonts w:ascii="Times New Roman" w:hAnsi="Times New Roman" w:cs="Times New Roman"/>
                <w:b/>
                <w:bCs/>
                <w:sz w:val="22"/>
                <w:szCs w:val="22"/>
              </w:rPr>
            </w:pPr>
            <w:r w:rsidRPr="00B37773">
              <w:rPr>
                <w:rFonts w:ascii="Times New Roman" w:hAnsi="Times New Roman" w:cs="Times New Roman"/>
                <w:b/>
                <w:bCs/>
                <w:sz w:val="22"/>
                <w:szCs w:val="22"/>
              </w:rPr>
              <w:t>Форма собственности</w:t>
            </w:r>
          </w:p>
        </w:tc>
        <w:tc>
          <w:tcPr>
            <w:tcW w:w="3302" w:type="dxa"/>
            <w:gridSpan w:val="2"/>
          </w:tcPr>
          <w:p w:rsidR="000545FB" w:rsidRPr="00B37773" w:rsidRDefault="000545FB" w:rsidP="00777EC1">
            <w:pPr>
              <w:pStyle w:val="ConsPlusNormal1"/>
              <w:widowControl w:val="0"/>
              <w:autoSpaceDE w:val="0"/>
              <w:spacing w:line="100" w:lineRule="atLeast"/>
              <w:jc w:val="center"/>
              <w:rPr>
                <w:rFonts w:ascii="Times New Roman" w:hAnsi="Times New Roman" w:cs="Times New Roman"/>
                <w:b/>
                <w:bCs/>
                <w:sz w:val="22"/>
                <w:szCs w:val="22"/>
              </w:rPr>
            </w:pPr>
            <w:r w:rsidRPr="00B37773">
              <w:rPr>
                <w:rFonts w:ascii="Times New Roman" w:hAnsi="Times New Roman" w:cs="Times New Roman"/>
                <w:b/>
                <w:bCs/>
                <w:sz w:val="22"/>
                <w:szCs w:val="22"/>
              </w:rPr>
              <w:t>Сметная стоимость</w:t>
            </w:r>
          </w:p>
        </w:tc>
        <w:tc>
          <w:tcPr>
            <w:tcW w:w="3287" w:type="dxa"/>
            <w:gridSpan w:val="2"/>
          </w:tcPr>
          <w:p w:rsidR="000545FB" w:rsidRPr="00B37773" w:rsidRDefault="000545FB" w:rsidP="00777EC1">
            <w:pPr>
              <w:pStyle w:val="ConsPlusNormal"/>
              <w:spacing w:line="100" w:lineRule="atLeast"/>
              <w:ind w:firstLine="0"/>
              <w:rPr>
                <w:rFonts w:ascii="Times New Roman" w:hAnsi="Times New Roman" w:cs="Times New Roman"/>
                <w:b/>
                <w:bCs/>
                <w:sz w:val="22"/>
                <w:szCs w:val="22"/>
              </w:rPr>
            </w:pPr>
            <w:r w:rsidRPr="00B37773">
              <w:rPr>
                <w:rFonts w:ascii="Times New Roman" w:hAnsi="Times New Roman" w:cs="Times New Roman"/>
                <w:b/>
                <w:bCs/>
                <w:sz w:val="22"/>
                <w:szCs w:val="22"/>
              </w:rPr>
              <w:t>Остаток на 1 января года начала реализации программы</w:t>
            </w:r>
          </w:p>
        </w:tc>
      </w:tr>
      <w:tr w:rsidR="000508C9" w:rsidRPr="00B37773" w:rsidTr="00275C4E">
        <w:trPr>
          <w:trHeight w:val="555"/>
        </w:trPr>
        <w:tc>
          <w:tcPr>
            <w:tcW w:w="2986" w:type="dxa"/>
            <w:vMerge/>
          </w:tcPr>
          <w:p w:rsidR="000508C9" w:rsidRPr="00B37773" w:rsidRDefault="000508C9" w:rsidP="00777EC1">
            <w:pPr>
              <w:pStyle w:val="ConsPlusNormal"/>
              <w:spacing w:line="100" w:lineRule="atLeast"/>
              <w:ind w:firstLine="0"/>
              <w:rPr>
                <w:rFonts w:ascii="Times New Roman" w:hAnsi="Times New Roman" w:cs="Times New Roman"/>
                <w:b/>
                <w:bCs/>
                <w:sz w:val="22"/>
                <w:szCs w:val="22"/>
              </w:rPr>
            </w:pPr>
          </w:p>
        </w:tc>
        <w:tc>
          <w:tcPr>
            <w:tcW w:w="1375" w:type="dxa"/>
            <w:vMerge/>
          </w:tcPr>
          <w:p w:rsidR="000508C9" w:rsidRPr="00B37773" w:rsidRDefault="000508C9" w:rsidP="00777EC1">
            <w:pPr>
              <w:pStyle w:val="ConsPlusNormal"/>
              <w:spacing w:line="100" w:lineRule="atLeast"/>
              <w:ind w:firstLine="0"/>
              <w:rPr>
                <w:rFonts w:ascii="Times New Roman" w:hAnsi="Times New Roman" w:cs="Times New Roman"/>
                <w:b/>
                <w:bCs/>
                <w:sz w:val="22"/>
                <w:szCs w:val="22"/>
              </w:rPr>
            </w:pPr>
          </w:p>
        </w:tc>
        <w:tc>
          <w:tcPr>
            <w:tcW w:w="2801" w:type="dxa"/>
            <w:vMerge/>
          </w:tcPr>
          <w:p w:rsidR="000508C9" w:rsidRPr="00B37773" w:rsidRDefault="000508C9" w:rsidP="00777EC1">
            <w:pPr>
              <w:pStyle w:val="ConsPlusNormal"/>
              <w:spacing w:line="100" w:lineRule="atLeast"/>
              <w:ind w:firstLine="0"/>
              <w:rPr>
                <w:rFonts w:ascii="Times New Roman" w:hAnsi="Times New Roman" w:cs="Times New Roman"/>
                <w:b/>
                <w:bCs/>
                <w:sz w:val="22"/>
                <w:szCs w:val="22"/>
              </w:rPr>
            </w:pPr>
          </w:p>
        </w:tc>
        <w:tc>
          <w:tcPr>
            <w:tcW w:w="1736" w:type="dxa"/>
            <w:vMerge/>
          </w:tcPr>
          <w:p w:rsidR="000508C9" w:rsidRPr="00B37773" w:rsidRDefault="000508C9" w:rsidP="00777EC1">
            <w:pPr>
              <w:pStyle w:val="ConsPlusNormal"/>
              <w:spacing w:line="100" w:lineRule="atLeast"/>
              <w:ind w:firstLine="0"/>
              <w:rPr>
                <w:rFonts w:ascii="Times New Roman" w:hAnsi="Times New Roman" w:cs="Times New Roman"/>
                <w:b/>
                <w:bCs/>
                <w:sz w:val="22"/>
                <w:szCs w:val="22"/>
              </w:rPr>
            </w:pPr>
          </w:p>
        </w:tc>
        <w:tc>
          <w:tcPr>
            <w:tcW w:w="1677" w:type="dxa"/>
          </w:tcPr>
          <w:p w:rsidR="000508C9" w:rsidRPr="00B37773" w:rsidRDefault="000508C9" w:rsidP="00777EC1">
            <w:pPr>
              <w:pStyle w:val="ConsPlusNormal"/>
              <w:spacing w:line="100" w:lineRule="atLeast"/>
              <w:ind w:firstLine="0"/>
              <w:rPr>
                <w:rFonts w:ascii="Times New Roman" w:hAnsi="Times New Roman" w:cs="Times New Roman"/>
                <w:b/>
                <w:bCs/>
                <w:sz w:val="22"/>
                <w:szCs w:val="22"/>
              </w:rPr>
            </w:pPr>
            <w:r w:rsidRPr="00B37773">
              <w:rPr>
                <w:rFonts w:ascii="Times New Roman" w:hAnsi="Times New Roman" w:cs="Times New Roman"/>
                <w:b/>
                <w:bCs/>
                <w:sz w:val="22"/>
                <w:szCs w:val="22"/>
              </w:rPr>
              <w:t>в ценах, утвержденных в ПСД</w:t>
            </w:r>
          </w:p>
        </w:tc>
        <w:tc>
          <w:tcPr>
            <w:tcW w:w="1625" w:type="dxa"/>
          </w:tcPr>
          <w:p w:rsidR="000508C9" w:rsidRPr="00B37773" w:rsidRDefault="000508C9" w:rsidP="00777EC1">
            <w:pPr>
              <w:pStyle w:val="ConsPlusNormal"/>
              <w:spacing w:line="100" w:lineRule="atLeast"/>
              <w:ind w:firstLine="0"/>
              <w:rPr>
                <w:rFonts w:ascii="Times New Roman" w:hAnsi="Times New Roman" w:cs="Times New Roman"/>
                <w:b/>
                <w:bCs/>
                <w:sz w:val="22"/>
                <w:szCs w:val="22"/>
              </w:rPr>
            </w:pPr>
            <w:r w:rsidRPr="00B37773">
              <w:rPr>
                <w:rFonts w:ascii="Times New Roman" w:hAnsi="Times New Roman" w:cs="Times New Roman"/>
                <w:b/>
                <w:bCs/>
                <w:sz w:val="22"/>
                <w:szCs w:val="22"/>
              </w:rPr>
              <w:t>в ценах года начала реализации программы</w:t>
            </w:r>
          </w:p>
        </w:tc>
        <w:tc>
          <w:tcPr>
            <w:tcW w:w="1677" w:type="dxa"/>
          </w:tcPr>
          <w:p w:rsidR="000508C9" w:rsidRPr="00B37773" w:rsidRDefault="000508C9" w:rsidP="00777EC1">
            <w:pPr>
              <w:pStyle w:val="ConsPlusNormal"/>
              <w:spacing w:line="100" w:lineRule="atLeast"/>
              <w:ind w:firstLine="0"/>
              <w:rPr>
                <w:rFonts w:ascii="Times New Roman" w:hAnsi="Times New Roman" w:cs="Times New Roman"/>
                <w:b/>
                <w:bCs/>
                <w:sz w:val="22"/>
                <w:szCs w:val="22"/>
              </w:rPr>
            </w:pPr>
            <w:r w:rsidRPr="00B37773">
              <w:rPr>
                <w:rFonts w:ascii="Times New Roman" w:hAnsi="Times New Roman" w:cs="Times New Roman"/>
                <w:b/>
                <w:bCs/>
                <w:sz w:val="22"/>
                <w:szCs w:val="22"/>
              </w:rPr>
              <w:t>в ценах, утвержденных в ПСД</w:t>
            </w:r>
          </w:p>
        </w:tc>
        <w:tc>
          <w:tcPr>
            <w:tcW w:w="1610" w:type="dxa"/>
          </w:tcPr>
          <w:p w:rsidR="000508C9" w:rsidRPr="00B37773" w:rsidRDefault="000508C9" w:rsidP="00777EC1">
            <w:pPr>
              <w:pStyle w:val="ConsPlusNormal"/>
              <w:spacing w:line="100" w:lineRule="atLeast"/>
              <w:ind w:firstLine="0"/>
              <w:rPr>
                <w:rFonts w:ascii="Times New Roman" w:hAnsi="Times New Roman" w:cs="Times New Roman"/>
                <w:b/>
                <w:bCs/>
                <w:sz w:val="22"/>
                <w:szCs w:val="22"/>
              </w:rPr>
            </w:pPr>
            <w:r w:rsidRPr="00B37773">
              <w:rPr>
                <w:rFonts w:ascii="Times New Roman" w:hAnsi="Times New Roman" w:cs="Times New Roman"/>
                <w:b/>
                <w:bCs/>
                <w:sz w:val="22"/>
                <w:szCs w:val="22"/>
              </w:rPr>
              <w:t>в ценах года начала реализации программы</w:t>
            </w:r>
          </w:p>
        </w:tc>
      </w:tr>
      <w:tr w:rsidR="000508C9" w:rsidRPr="00BF7ED0" w:rsidTr="00275C4E">
        <w:tc>
          <w:tcPr>
            <w:tcW w:w="2986" w:type="dxa"/>
          </w:tcPr>
          <w:p w:rsidR="000508C9" w:rsidRPr="00BF7ED0" w:rsidRDefault="00777EC1" w:rsidP="00777EC1">
            <w:pPr>
              <w:pStyle w:val="ConsPlusNormal"/>
              <w:spacing w:line="100" w:lineRule="atLeast"/>
              <w:ind w:firstLine="0"/>
              <w:rPr>
                <w:rFonts w:ascii="Times New Roman" w:hAnsi="Times New Roman" w:cs="Times New Roman"/>
                <w:bCs/>
                <w:sz w:val="22"/>
                <w:szCs w:val="22"/>
              </w:rPr>
            </w:pPr>
            <w:r w:rsidRPr="00BF7ED0">
              <w:rPr>
                <w:rFonts w:ascii="Times New Roman" w:hAnsi="Times New Roman" w:cs="Times New Roman"/>
                <w:bCs/>
                <w:sz w:val="22"/>
                <w:szCs w:val="22"/>
              </w:rPr>
              <w:t>1</w:t>
            </w:r>
          </w:p>
        </w:tc>
        <w:tc>
          <w:tcPr>
            <w:tcW w:w="1375" w:type="dxa"/>
          </w:tcPr>
          <w:p w:rsidR="000508C9" w:rsidRPr="00BF7ED0" w:rsidRDefault="00777EC1" w:rsidP="00777EC1">
            <w:pPr>
              <w:pStyle w:val="ConsPlusNormal"/>
              <w:spacing w:line="100" w:lineRule="atLeast"/>
              <w:ind w:firstLine="0"/>
              <w:rPr>
                <w:rFonts w:ascii="Times New Roman" w:hAnsi="Times New Roman" w:cs="Times New Roman"/>
                <w:bCs/>
                <w:sz w:val="22"/>
                <w:szCs w:val="22"/>
              </w:rPr>
            </w:pPr>
            <w:r w:rsidRPr="00BF7ED0">
              <w:rPr>
                <w:rFonts w:ascii="Times New Roman" w:hAnsi="Times New Roman" w:cs="Times New Roman"/>
                <w:bCs/>
                <w:sz w:val="22"/>
                <w:szCs w:val="22"/>
              </w:rPr>
              <w:t>2</w:t>
            </w:r>
          </w:p>
        </w:tc>
        <w:tc>
          <w:tcPr>
            <w:tcW w:w="2801" w:type="dxa"/>
          </w:tcPr>
          <w:p w:rsidR="000508C9" w:rsidRPr="00BF7ED0" w:rsidRDefault="00777EC1" w:rsidP="00777EC1">
            <w:pPr>
              <w:pStyle w:val="ConsPlusNormal"/>
              <w:spacing w:line="100" w:lineRule="atLeast"/>
              <w:ind w:firstLine="0"/>
              <w:rPr>
                <w:rFonts w:ascii="Times New Roman" w:hAnsi="Times New Roman" w:cs="Times New Roman"/>
                <w:bCs/>
                <w:sz w:val="22"/>
                <w:szCs w:val="22"/>
              </w:rPr>
            </w:pPr>
            <w:r w:rsidRPr="00BF7ED0">
              <w:rPr>
                <w:rFonts w:ascii="Times New Roman" w:hAnsi="Times New Roman" w:cs="Times New Roman"/>
                <w:bCs/>
                <w:sz w:val="22"/>
                <w:szCs w:val="22"/>
              </w:rPr>
              <w:t>3</w:t>
            </w:r>
          </w:p>
        </w:tc>
        <w:tc>
          <w:tcPr>
            <w:tcW w:w="1736" w:type="dxa"/>
          </w:tcPr>
          <w:p w:rsidR="000508C9" w:rsidRPr="00BF7ED0" w:rsidRDefault="00777EC1" w:rsidP="00777EC1">
            <w:pPr>
              <w:pStyle w:val="ConsPlusNormal"/>
              <w:spacing w:line="100" w:lineRule="atLeast"/>
              <w:ind w:firstLine="0"/>
              <w:rPr>
                <w:rFonts w:ascii="Times New Roman" w:hAnsi="Times New Roman" w:cs="Times New Roman"/>
                <w:bCs/>
                <w:sz w:val="22"/>
                <w:szCs w:val="22"/>
              </w:rPr>
            </w:pPr>
            <w:r w:rsidRPr="00BF7ED0">
              <w:rPr>
                <w:rFonts w:ascii="Times New Roman" w:hAnsi="Times New Roman" w:cs="Times New Roman"/>
                <w:bCs/>
                <w:sz w:val="22"/>
                <w:szCs w:val="22"/>
              </w:rPr>
              <w:t>4</w:t>
            </w:r>
          </w:p>
        </w:tc>
        <w:tc>
          <w:tcPr>
            <w:tcW w:w="1677" w:type="dxa"/>
          </w:tcPr>
          <w:p w:rsidR="000508C9" w:rsidRPr="00BF7ED0" w:rsidRDefault="00777EC1" w:rsidP="00777EC1">
            <w:pPr>
              <w:pStyle w:val="ConsPlusNormal"/>
              <w:spacing w:line="100" w:lineRule="atLeast"/>
              <w:ind w:firstLine="0"/>
              <w:rPr>
                <w:rFonts w:ascii="Times New Roman" w:hAnsi="Times New Roman" w:cs="Times New Roman"/>
                <w:bCs/>
                <w:sz w:val="22"/>
                <w:szCs w:val="22"/>
              </w:rPr>
            </w:pPr>
            <w:r w:rsidRPr="00BF7ED0">
              <w:rPr>
                <w:rFonts w:ascii="Times New Roman" w:hAnsi="Times New Roman" w:cs="Times New Roman"/>
                <w:bCs/>
                <w:sz w:val="22"/>
                <w:szCs w:val="22"/>
              </w:rPr>
              <w:t>5</w:t>
            </w:r>
          </w:p>
        </w:tc>
        <w:tc>
          <w:tcPr>
            <w:tcW w:w="1625" w:type="dxa"/>
          </w:tcPr>
          <w:p w:rsidR="000508C9" w:rsidRPr="00BF7ED0" w:rsidRDefault="00777EC1" w:rsidP="00777EC1">
            <w:pPr>
              <w:pStyle w:val="ConsPlusNormal"/>
              <w:spacing w:line="100" w:lineRule="atLeast"/>
              <w:ind w:firstLine="0"/>
              <w:rPr>
                <w:rFonts w:ascii="Times New Roman" w:hAnsi="Times New Roman" w:cs="Times New Roman"/>
                <w:bCs/>
                <w:sz w:val="22"/>
                <w:szCs w:val="22"/>
              </w:rPr>
            </w:pPr>
            <w:r w:rsidRPr="00BF7ED0">
              <w:rPr>
                <w:rFonts w:ascii="Times New Roman" w:hAnsi="Times New Roman" w:cs="Times New Roman"/>
                <w:bCs/>
                <w:sz w:val="22"/>
                <w:szCs w:val="22"/>
              </w:rPr>
              <w:t>6</w:t>
            </w:r>
          </w:p>
        </w:tc>
        <w:tc>
          <w:tcPr>
            <w:tcW w:w="1677" w:type="dxa"/>
          </w:tcPr>
          <w:p w:rsidR="000508C9" w:rsidRPr="00BF7ED0" w:rsidRDefault="00777EC1" w:rsidP="00777EC1">
            <w:pPr>
              <w:pStyle w:val="ConsPlusNormal"/>
              <w:spacing w:line="100" w:lineRule="atLeast"/>
              <w:ind w:firstLine="0"/>
              <w:rPr>
                <w:rFonts w:ascii="Times New Roman" w:hAnsi="Times New Roman" w:cs="Times New Roman"/>
                <w:bCs/>
                <w:sz w:val="22"/>
                <w:szCs w:val="22"/>
              </w:rPr>
            </w:pPr>
            <w:r w:rsidRPr="00BF7ED0">
              <w:rPr>
                <w:rFonts w:ascii="Times New Roman" w:hAnsi="Times New Roman" w:cs="Times New Roman"/>
                <w:bCs/>
                <w:sz w:val="22"/>
                <w:szCs w:val="22"/>
              </w:rPr>
              <w:t>7</w:t>
            </w:r>
          </w:p>
        </w:tc>
        <w:tc>
          <w:tcPr>
            <w:tcW w:w="1610" w:type="dxa"/>
          </w:tcPr>
          <w:p w:rsidR="000508C9" w:rsidRPr="00BF7ED0" w:rsidRDefault="00777EC1" w:rsidP="00777EC1">
            <w:pPr>
              <w:pStyle w:val="ConsPlusNormal"/>
              <w:spacing w:line="100" w:lineRule="atLeast"/>
              <w:ind w:firstLine="0"/>
              <w:rPr>
                <w:rFonts w:ascii="Times New Roman" w:hAnsi="Times New Roman" w:cs="Times New Roman"/>
                <w:bCs/>
                <w:sz w:val="22"/>
                <w:szCs w:val="22"/>
              </w:rPr>
            </w:pPr>
            <w:r w:rsidRPr="00BF7ED0">
              <w:rPr>
                <w:rFonts w:ascii="Times New Roman" w:hAnsi="Times New Roman" w:cs="Times New Roman"/>
                <w:bCs/>
                <w:sz w:val="22"/>
                <w:szCs w:val="22"/>
              </w:rPr>
              <w:t>8</w:t>
            </w:r>
          </w:p>
        </w:tc>
      </w:tr>
      <w:tr w:rsidR="0061562B" w:rsidRPr="00311661" w:rsidTr="00275C4E">
        <w:tc>
          <w:tcPr>
            <w:tcW w:w="2986" w:type="dxa"/>
          </w:tcPr>
          <w:p w:rsidR="0061562B" w:rsidRPr="00311661" w:rsidRDefault="0061562B" w:rsidP="00146581">
            <w:pPr>
              <w:pStyle w:val="ConsPlusNormal"/>
              <w:spacing w:line="100" w:lineRule="atLeast"/>
              <w:ind w:firstLine="0"/>
              <w:jc w:val="left"/>
              <w:rPr>
                <w:rFonts w:ascii="Times New Roman" w:hAnsi="Times New Roman" w:cs="Times New Roman"/>
                <w:bCs/>
                <w:sz w:val="22"/>
                <w:szCs w:val="22"/>
                <w:vertAlign w:val="superscript"/>
              </w:rPr>
            </w:pPr>
            <w:r w:rsidRPr="00311661">
              <w:rPr>
                <w:rFonts w:ascii="Times New Roman" w:hAnsi="Times New Roman" w:cs="Times New Roman"/>
                <w:sz w:val="22"/>
                <w:szCs w:val="22"/>
              </w:rPr>
              <w:t xml:space="preserve">Строительство инженерной и транспортной инфраструктуры для земельных участков, предоставленных членам многодетных семей, молодым специалистам, членам молодых семей, расположенных по адресу: Ленинградская область, </w:t>
            </w:r>
            <w:proofErr w:type="gramStart"/>
            <w:r w:rsidRPr="00311661">
              <w:rPr>
                <w:rFonts w:ascii="Times New Roman" w:hAnsi="Times New Roman" w:cs="Times New Roman"/>
                <w:sz w:val="22"/>
                <w:szCs w:val="22"/>
              </w:rPr>
              <w:t>г</w:t>
            </w:r>
            <w:proofErr w:type="gramEnd"/>
            <w:r w:rsidRPr="00311661">
              <w:rPr>
                <w:rFonts w:ascii="Times New Roman" w:hAnsi="Times New Roman" w:cs="Times New Roman"/>
                <w:sz w:val="22"/>
                <w:szCs w:val="22"/>
              </w:rPr>
              <w:t xml:space="preserve">. Сланцы, </w:t>
            </w:r>
            <w:proofErr w:type="spellStart"/>
            <w:r w:rsidRPr="00311661">
              <w:rPr>
                <w:rFonts w:ascii="Times New Roman" w:hAnsi="Times New Roman" w:cs="Times New Roman"/>
                <w:sz w:val="22"/>
                <w:szCs w:val="22"/>
              </w:rPr>
              <w:t>Сланцевское</w:t>
            </w:r>
            <w:proofErr w:type="spellEnd"/>
            <w:r w:rsidRPr="00311661">
              <w:rPr>
                <w:rFonts w:ascii="Times New Roman" w:hAnsi="Times New Roman" w:cs="Times New Roman"/>
                <w:sz w:val="22"/>
                <w:szCs w:val="22"/>
              </w:rPr>
              <w:t xml:space="preserve"> шоссе в районе АЗС-233</w:t>
            </w:r>
          </w:p>
        </w:tc>
        <w:tc>
          <w:tcPr>
            <w:tcW w:w="1375" w:type="dxa"/>
          </w:tcPr>
          <w:p w:rsidR="0061562B" w:rsidRPr="00E6015D" w:rsidRDefault="0061562B" w:rsidP="00E6015D">
            <w:pPr>
              <w:pStyle w:val="ConsPlusNormal"/>
              <w:spacing w:line="100" w:lineRule="atLeast"/>
              <w:ind w:firstLine="0"/>
              <w:rPr>
                <w:rFonts w:ascii="Times New Roman" w:hAnsi="Times New Roman" w:cs="Times New Roman"/>
                <w:sz w:val="22"/>
                <w:szCs w:val="22"/>
              </w:rPr>
            </w:pPr>
            <w:r w:rsidRPr="00E6015D">
              <w:rPr>
                <w:rFonts w:ascii="Times New Roman" w:hAnsi="Times New Roman" w:cs="Times New Roman"/>
                <w:sz w:val="22"/>
                <w:szCs w:val="22"/>
              </w:rPr>
              <w:t>2019-2021</w:t>
            </w:r>
          </w:p>
        </w:tc>
        <w:tc>
          <w:tcPr>
            <w:tcW w:w="2801" w:type="dxa"/>
          </w:tcPr>
          <w:p w:rsidR="0061562B" w:rsidRPr="00E6015D" w:rsidRDefault="0061562B" w:rsidP="00146581">
            <w:pPr>
              <w:pStyle w:val="ConsPlusNormal"/>
              <w:spacing w:line="100" w:lineRule="atLeast"/>
              <w:ind w:firstLine="0"/>
              <w:jc w:val="left"/>
              <w:rPr>
                <w:rFonts w:ascii="Times New Roman" w:hAnsi="Times New Roman" w:cs="Times New Roman"/>
                <w:sz w:val="22"/>
                <w:szCs w:val="22"/>
              </w:rPr>
            </w:pPr>
            <w:r>
              <w:rPr>
                <w:rFonts w:ascii="Times New Roman" w:hAnsi="Times New Roman" w:cs="Times New Roman"/>
                <w:sz w:val="22"/>
                <w:szCs w:val="22"/>
              </w:rPr>
              <w:t xml:space="preserve">Постановление администрации </w:t>
            </w:r>
            <w:proofErr w:type="spellStart"/>
            <w:r>
              <w:rPr>
                <w:rFonts w:ascii="Times New Roman" w:hAnsi="Times New Roman" w:cs="Times New Roman"/>
                <w:sz w:val="22"/>
                <w:szCs w:val="22"/>
              </w:rPr>
              <w:t>Сланцевского</w:t>
            </w:r>
            <w:proofErr w:type="spellEnd"/>
            <w:r>
              <w:rPr>
                <w:rFonts w:ascii="Times New Roman" w:hAnsi="Times New Roman" w:cs="Times New Roman"/>
                <w:sz w:val="22"/>
                <w:szCs w:val="22"/>
              </w:rPr>
              <w:t xml:space="preserve"> муниципального района от 29.11.2017 № 1773-п «Об утверждении ПСД на строительство объекта:</w:t>
            </w:r>
            <w:r w:rsidRPr="00311661">
              <w:rPr>
                <w:rFonts w:ascii="Times New Roman" w:hAnsi="Times New Roman" w:cs="Times New Roman"/>
                <w:sz w:val="22"/>
                <w:szCs w:val="22"/>
              </w:rPr>
              <w:t xml:space="preserve"> </w:t>
            </w:r>
            <w:r>
              <w:rPr>
                <w:rFonts w:ascii="Times New Roman" w:hAnsi="Times New Roman" w:cs="Times New Roman"/>
                <w:sz w:val="22"/>
                <w:szCs w:val="22"/>
              </w:rPr>
              <w:t>«</w:t>
            </w:r>
            <w:r w:rsidRPr="00311661">
              <w:rPr>
                <w:rFonts w:ascii="Times New Roman" w:hAnsi="Times New Roman" w:cs="Times New Roman"/>
                <w:sz w:val="22"/>
                <w:szCs w:val="22"/>
              </w:rPr>
              <w:t xml:space="preserve">Строительство инженерной и транспортной инфраструктуры для земельных участков, предоставленных членам многодетных семей, молодым специалистам, членам молодых семей, расположенных по адресу: Ленинградская область, </w:t>
            </w:r>
            <w:proofErr w:type="gramStart"/>
            <w:r w:rsidRPr="00311661">
              <w:rPr>
                <w:rFonts w:ascii="Times New Roman" w:hAnsi="Times New Roman" w:cs="Times New Roman"/>
                <w:sz w:val="22"/>
                <w:szCs w:val="22"/>
              </w:rPr>
              <w:t>г</w:t>
            </w:r>
            <w:proofErr w:type="gramEnd"/>
            <w:r w:rsidRPr="00311661">
              <w:rPr>
                <w:rFonts w:ascii="Times New Roman" w:hAnsi="Times New Roman" w:cs="Times New Roman"/>
                <w:sz w:val="22"/>
                <w:szCs w:val="22"/>
              </w:rPr>
              <w:t xml:space="preserve">. Сланцы, </w:t>
            </w:r>
            <w:proofErr w:type="spellStart"/>
            <w:r w:rsidRPr="00311661">
              <w:rPr>
                <w:rFonts w:ascii="Times New Roman" w:hAnsi="Times New Roman" w:cs="Times New Roman"/>
                <w:sz w:val="22"/>
                <w:szCs w:val="22"/>
              </w:rPr>
              <w:t>Сланцевское</w:t>
            </w:r>
            <w:proofErr w:type="spellEnd"/>
            <w:r w:rsidRPr="00311661">
              <w:rPr>
                <w:rFonts w:ascii="Times New Roman" w:hAnsi="Times New Roman" w:cs="Times New Roman"/>
                <w:sz w:val="22"/>
                <w:szCs w:val="22"/>
              </w:rPr>
              <w:t xml:space="preserve"> шоссе в районе АЗС-233</w:t>
            </w:r>
            <w:r>
              <w:rPr>
                <w:rFonts w:ascii="Times New Roman" w:hAnsi="Times New Roman" w:cs="Times New Roman"/>
                <w:sz w:val="22"/>
                <w:szCs w:val="22"/>
              </w:rPr>
              <w:t xml:space="preserve"> </w:t>
            </w:r>
          </w:p>
        </w:tc>
        <w:tc>
          <w:tcPr>
            <w:tcW w:w="1736" w:type="dxa"/>
          </w:tcPr>
          <w:p w:rsidR="0061562B" w:rsidRPr="00E6015D" w:rsidRDefault="0061562B" w:rsidP="00146581">
            <w:pPr>
              <w:pStyle w:val="ConsPlusNormal"/>
              <w:spacing w:line="100" w:lineRule="atLeast"/>
              <w:ind w:firstLine="0"/>
              <w:jc w:val="left"/>
              <w:rPr>
                <w:rFonts w:ascii="Times New Roman" w:hAnsi="Times New Roman" w:cs="Times New Roman"/>
                <w:sz w:val="22"/>
                <w:szCs w:val="22"/>
              </w:rPr>
            </w:pPr>
            <w:r>
              <w:rPr>
                <w:rFonts w:ascii="Times New Roman" w:hAnsi="Times New Roman" w:cs="Times New Roman"/>
                <w:sz w:val="22"/>
                <w:szCs w:val="22"/>
              </w:rPr>
              <w:t>Муниципальная</w:t>
            </w:r>
          </w:p>
        </w:tc>
        <w:tc>
          <w:tcPr>
            <w:tcW w:w="1677" w:type="dxa"/>
          </w:tcPr>
          <w:p w:rsidR="0061562B" w:rsidRPr="00E6015D" w:rsidRDefault="0061562B" w:rsidP="00146581">
            <w:pPr>
              <w:pStyle w:val="ConsPlusNormal"/>
              <w:spacing w:line="100" w:lineRule="atLeast"/>
              <w:ind w:firstLine="0"/>
              <w:jc w:val="left"/>
              <w:rPr>
                <w:rFonts w:ascii="Times New Roman" w:hAnsi="Times New Roman" w:cs="Times New Roman"/>
                <w:sz w:val="22"/>
                <w:szCs w:val="22"/>
              </w:rPr>
            </w:pPr>
            <w:r>
              <w:rPr>
                <w:rFonts w:ascii="Times New Roman" w:hAnsi="Times New Roman" w:cs="Times New Roman"/>
                <w:sz w:val="22"/>
                <w:szCs w:val="22"/>
              </w:rPr>
              <w:t>44 446,79</w:t>
            </w:r>
          </w:p>
        </w:tc>
        <w:tc>
          <w:tcPr>
            <w:tcW w:w="1625" w:type="dxa"/>
          </w:tcPr>
          <w:p w:rsidR="0061562B" w:rsidRPr="00E6015D" w:rsidRDefault="0061562B" w:rsidP="00146581">
            <w:pPr>
              <w:pStyle w:val="ConsPlusNormal"/>
              <w:spacing w:line="100" w:lineRule="atLeast"/>
              <w:ind w:firstLine="0"/>
              <w:jc w:val="left"/>
              <w:rPr>
                <w:rFonts w:ascii="Times New Roman" w:hAnsi="Times New Roman" w:cs="Times New Roman"/>
                <w:sz w:val="22"/>
                <w:szCs w:val="22"/>
              </w:rPr>
            </w:pPr>
            <w:r>
              <w:rPr>
                <w:rFonts w:ascii="Times New Roman" w:hAnsi="Times New Roman" w:cs="Times New Roman"/>
                <w:sz w:val="22"/>
                <w:szCs w:val="22"/>
              </w:rPr>
              <w:t>51 686,04</w:t>
            </w:r>
          </w:p>
        </w:tc>
        <w:tc>
          <w:tcPr>
            <w:tcW w:w="1677" w:type="dxa"/>
          </w:tcPr>
          <w:p w:rsidR="0061562B" w:rsidRPr="00E6015D" w:rsidRDefault="0061562B" w:rsidP="00297580">
            <w:pPr>
              <w:pStyle w:val="ConsPlusNormal"/>
              <w:spacing w:line="100" w:lineRule="atLeast"/>
              <w:ind w:firstLine="0"/>
              <w:jc w:val="left"/>
              <w:rPr>
                <w:rFonts w:ascii="Times New Roman" w:hAnsi="Times New Roman" w:cs="Times New Roman"/>
                <w:sz w:val="22"/>
                <w:szCs w:val="22"/>
              </w:rPr>
            </w:pPr>
            <w:r>
              <w:rPr>
                <w:rFonts w:ascii="Times New Roman" w:hAnsi="Times New Roman" w:cs="Times New Roman"/>
                <w:sz w:val="22"/>
                <w:szCs w:val="22"/>
              </w:rPr>
              <w:t>44 446,79</w:t>
            </w:r>
          </w:p>
        </w:tc>
        <w:tc>
          <w:tcPr>
            <w:tcW w:w="1610" w:type="dxa"/>
          </w:tcPr>
          <w:p w:rsidR="0061562B" w:rsidRPr="00E6015D" w:rsidRDefault="0061562B" w:rsidP="00297580">
            <w:pPr>
              <w:pStyle w:val="ConsPlusNormal"/>
              <w:spacing w:line="100" w:lineRule="atLeast"/>
              <w:ind w:firstLine="0"/>
              <w:jc w:val="left"/>
              <w:rPr>
                <w:rFonts w:ascii="Times New Roman" w:hAnsi="Times New Roman" w:cs="Times New Roman"/>
                <w:sz w:val="22"/>
                <w:szCs w:val="22"/>
              </w:rPr>
            </w:pPr>
            <w:r>
              <w:rPr>
                <w:rFonts w:ascii="Times New Roman" w:hAnsi="Times New Roman" w:cs="Times New Roman"/>
                <w:sz w:val="22"/>
                <w:szCs w:val="22"/>
              </w:rPr>
              <w:t>51 686,04</w:t>
            </w:r>
          </w:p>
        </w:tc>
      </w:tr>
    </w:tbl>
    <w:p w:rsidR="00146581" w:rsidRPr="000414BA" w:rsidRDefault="00146581" w:rsidP="00146581">
      <w:pPr>
        <w:pStyle w:val="ConsPlusNormal"/>
        <w:spacing w:line="100" w:lineRule="atLeast"/>
        <w:ind w:firstLine="993"/>
        <w:jc w:val="left"/>
        <w:rPr>
          <w:rFonts w:ascii="Times New Roman" w:hAnsi="Times New Roman" w:cs="Times New Roman"/>
          <w:bCs/>
          <w:sz w:val="24"/>
          <w:szCs w:val="24"/>
          <w:vertAlign w:val="superscript"/>
        </w:rPr>
        <w:sectPr w:rsidR="00146581" w:rsidRPr="000414BA" w:rsidSect="008F3197">
          <w:pgSz w:w="16838" w:h="11906" w:orient="landscape"/>
          <w:pgMar w:top="568" w:right="962" w:bottom="568" w:left="568" w:header="426" w:footer="166" w:gutter="0"/>
          <w:cols w:space="708"/>
          <w:docGrid w:linePitch="360"/>
        </w:sectPr>
      </w:pPr>
    </w:p>
    <w:p w:rsidR="00ED3FD8" w:rsidRPr="00ED3FD8" w:rsidRDefault="00ED3FD8" w:rsidP="00ED3F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4"/>
          <w:szCs w:val="24"/>
        </w:rPr>
      </w:pPr>
      <w:r w:rsidRPr="00ED3FD8">
        <w:rPr>
          <w:rFonts w:ascii="Times New Roman" w:hAnsi="Times New Roman" w:cs="Times New Roman"/>
        </w:rPr>
        <w:lastRenderedPageBreak/>
        <w:t xml:space="preserve">Приложение № </w:t>
      </w:r>
      <w:r w:rsidR="00773308">
        <w:rPr>
          <w:rFonts w:ascii="Times New Roman" w:hAnsi="Times New Roman" w:cs="Times New Roman"/>
        </w:rPr>
        <w:t>7</w:t>
      </w:r>
      <w:r w:rsidRPr="00ED3FD8">
        <w:rPr>
          <w:rFonts w:ascii="Times New Roman" w:hAnsi="Times New Roman" w:cs="Times New Roman"/>
        </w:rPr>
        <w:t xml:space="preserve"> к Программе</w:t>
      </w:r>
    </w:p>
    <w:p w:rsidR="00ED3FD8" w:rsidRPr="00ED3FD8" w:rsidRDefault="00ED3FD8" w:rsidP="00ED3FD8">
      <w:pPr>
        <w:autoSpaceDE w:val="0"/>
        <w:spacing w:after="0" w:line="240" w:lineRule="auto"/>
        <w:jc w:val="center"/>
        <w:rPr>
          <w:rFonts w:ascii="Times New Roman" w:hAnsi="Times New Roman" w:cs="Times New Roman"/>
          <w:color w:val="000000"/>
          <w:sz w:val="24"/>
          <w:szCs w:val="24"/>
        </w:rPr>
      </w:pPr>
      <w:r w:rsidRPr="00ED3FD8">
        <w:rPr>
          <w:rFonts w:ascii="Times New Roman" w:hAnsi="Times New Roman" w:cs="Times New Roman"/>
          <w:b/>
          <w:bCs/>
          <w:color w:val="000000"/>
          <w:sz w:val="24"/>
          <w:szCs w:val="24"/>
        </w:rPr>
        <w:t>ПОДПРОГРАММА 1</w:t>
      </w:r>
    </w:p>
    <w:p w:rsidR="00ED3FD8" w:rsidRPr="00ED3FD8" w:rsidRDefault="00ED3FD8" w:rsidP="00ED3FD8">
      <w:pPr>
        <w:autoSpaceDE w:val="0"/>
        <w:spacing w:after="0" w:line="240" w:lineRule="auto"/>
        <w:jc w:val="center"/>
        <w:rPr>
          <w:rFonts w:ascii="Times New Roman" w:hAnsi="Times New Roman" w:cs="Times New Roman"/>
          <w:sz w:val="24"/>
          <w:szCs w:val="24"/>
        </w:rPr>
      </w:pPr>
      <w:r w:rsidRPr="00ED3FD8">
        <w:rPr>
          <w:rFonts w:ascii="Times New Roman" w:hAnsi="Times New Roman" w:cs="Times New Roman"/>
          <w:color w:val="000000"/>
          <w:sz w:val="24"/>
          <w:szCs w:val="24"/>
        </w:rPr>
        <w:t xml:space="preserve">«Градостроительная деятельность» </w:t>
      </w:r>
    </w:p>
    <w:p w:rsidR="00ED3FD8" w:rsidRPr="00ED3FD8" w:rsidRDefault="00ED3FD8" w:rsidP="00ED3FD8">
      <w:pPr>
        <w:pStyle w:val="ConsPlusNormal0"/>
        <w:jc w:val="center"/>
        <w:rPr>
          <w:rFonts w:ascii="Times New Roman" w:eastAsia="Times New Roman" w:hAnsi="Times New Roman" w:cs="Times New Roman"/>
          <w:sz w:val="24"/>
        </w:rPr>
      </w:pPr>
      <w:r w:rsidRPr="00ED3FD8">
        <w:rPr>
          <w:rFonts w:ascii="Times New Roman" w:eastAsia="Times New Roman" w:hAnsi="Times New Roman" w:cs="Times New Roman"/>
          <w:sz w:val="24"/>
        </w:rPr>
        <w:t>муниципальной программы</w:t>
      </w:r>
    </w:p>
    <w:p w:rsidR="00ED3FD8" w:rsidRPr="00ED3FD8" w:rsidRDefault="00ED3FD8" w:rsidP="00ED3FD8">
      <w:pPr>
        <w:pStyle w:val="ConsPlusNormal0"/>
        <w:jc w:val="center"/>
        <w:rPr>
          <w:rFonts w:ascii="Times New Roman" w:eastAsia="Times New Roman" w:hAnsi="Times New Roman" w:cs="Times New Roman"/>
          <w:sz w:val="24"/>
        </w:rPr>
      </w:pPr>
      <w:r w:rsidRPr="00ED3FD8">
        <w:rPr>
          <w:rFonts w:ascii="Times New Roman" w:eastAsia="Times New Roman" w:hAnsi="Times New Roman" w:cs="Times New Roman"/>
          <w:sz w:val="24"/>
        </w:rPr>
        <w:t xml:space="preserve">«Территориальное планирование и развитие инженерной и транспортной инфраструктуры муниципального образования </w:t>
      </w:r>
      <w:proofErr w:type="spellStart"/>
      <w:r w:rsidRPr="00ED3FD8">
        <w:rPr>
          <w:rFonts w:ascii="Times New Roman" w:eastAsia="Times New Roman" w:hAnsi="Times New Roman" w:cs="Times New Roman"/>
          <w:sz w:val="24"/>
        </w:rPr>
        <w:t>Сланцевское</w:t>
      </w:r>
      <w:proofErr w:type="spellEnd"/>
      <w:r w:rsidRPr="00ED3FD8">
        <w:rPr>
          <w:rFonts w:ascii="Times New Roman" w:eastAsia="Times New Roman" w:hAnsi="Times New Roman" w:cs="Times New Roman"/>
          <w:sz w:val="24"/>
        </w:rPr>
        <w:t xml:space="preserve"> городское поселение </w:t>
      </w:r>
      <w:proofErr w:type="spellStart"/>
      <w:r w:rsidRPr="00ED3FD8">
        <w:rPr>
          <w:rFonts w:ascii="Times New Roman" w:eastAsia="Times New Roman" w:hAnsi="Times New Roman" w:cs="Times New Roman"/>
          <w:sz w:val="24"/>
        </w:rPr>
        <w:t>Сланцевского</w:t>
      </w:r>
      <w:proofErr w:type="spellEnd"/>
      <w:r w:rsidRPr="00ED3FD8">
        <w:rPr>
          <w:rFonts w:ascii="Times New Roman" w:eastAsia="Times New Roman" w:hAnsi="Times New Roman" w:cs="Times New Roman"/>
          <w:sz w:val="24"/>
        </w:rPr>
        <w:t xml:space="preserve"> муниципального района Ленинградской области на 2019 — 2021 годы»</w:t>
      </w:r>
    </w:p>
    <w:p w:rsidR="00ED3FD8" w:rsidRPr="00ED3FD8" w:rsidRDefault="00ED3FD8" w:rsidP="00ED3FD8">
      <w:pPr>
        <w:autoSpaceDE w:val="0"/>
        <w:spacing w:after="0" w:line="240" w:lineRule="auto"/>
        <w:jc w:val="center"/>
        <w:rPr>
          <w:rFonts w:ascii="Times New Roman" w:hAnsi="Times New Roman" w:cs="Times New Roman"/>
          <w:b/>
          <w:bCs/>
          <w:color w:val="000000"/>
          <w:sz w:val="24"/>
          <w:szCs w:val="24"/>
        </w:rPr>
      </w:pPr>
    </w:p>
    <w:p w:rsidR="00ED3FD8" w:rsidRPr="00ED3FD8" w:rsidRDefault="00ED3FD8" w:rsidP="00ED3FD8">
      <w:pPr>
        <w:autoSpaceDE w:val="0"/>
        <w:spacing w:after="0" w:line="240" w:lineRule="auto"/>
        <w:jc w:val="center"/>
        <w:rPr>
          <w:rFonts w:ascii="Times New Roman" w:hAnsi="Times New Roman" w:cs="Times New Roman"/>
          <w:color w:val="000000"/>
          <w:sz w:val="24"/>
          <w:szCs w:val="24"/>
        </w:rPr>
      </w:pPr>
      <w:r w:rsidRPr="00ED3FD8">
        <w:rPr>
          <w:rFonts w:ascii="Times New Roman" w:hAnsi="Times New Roman" w:cs="Times New Roman"/>
          <w:b/>
          <w:bCs/>
          <w:color w:val="000000"/>
          <w:sz w:val="24"/>
          <w:szCs w:val="24"/>
        </w:rPr>
        <w:t>ПАСПОРТ</w:t>
      </w:r>
    </w:p>
    <w:tbl>
      <w:tblPr>
        <w:tblW w:w="10970" w:type="dxa"/>
        <w:tblInd w:w="-549" w:type="dxa"/>
        <w:tblLayout w:type="fixed"/>
        <w:tblCellMar>
          <w:left w:w="105" w:type="dxa"/>
          <w:right w:w="105" w:type="dxa"/>
        </w:tblCellMar>
        <w:tblLook w:val="0000"/>
      </w:tblPr>
      <w:tblGrid>
        <w:gridCol w:w="2973"/>
        <w:gridCol w:w="7997"/>
      </w:tblGrid>
      <w:tr w:rsidR="00ED3FD8" w:rsidRPr="00ED3FD8" w:rsidTr="00B80339">
        <w:tc>
          <w:tcPr>
            <w:tcW w:w="2973" w:type="dxa"/>
            <w:tcBorders>
              <w:top w:val="single" w:sz="2" w:space="0" w:color="000000"/>
              <w:left w:val="single" w:sz="2" w:space="0" w:color="000000"/>
              <w:bottom w:val="single" w:sz="2" w:space="0" w:color="000000"/>
            </w:tcBorders>
            <w:shd w:val="clear" w:color="auto" w:fill="auto"/>
          </w:tcPr>
          <w:p w:rsidR="00ED3FD8" w:rsidRPr="00ED3FD8" w:rsidRDefault="00ED3FD8" w:rsidP="00ED3FD8">
            <w:pPr>
              <w:autoSpaceDE w:val="0"/>
              <w:spacing w:after="0" w:line="240" w:lineRule="auto"/>
              <w:rPr>
                <w:rFonts w:ascii="Times New Roman" w:hAnsi="Times New Roman" w:cs="Times New Roman"/>
                <w:color w:val="000000"/>
                <w:sz w:val="24"/>
                <w:szCs w:val="24"/>
              </w:rPr>
            </w:pPr>
            <w:r w:rsidRPr="00ED3FD8">
              <w:rPr>
                <w:rFonts w:ascii="Times New Roman" w:hAnsi="Times New Roman" w:cs="Times New Roman"/>
                <w:color w:val="000000"/>
                <w:sz w:val="24"/>
                <w:szCs w:val="24"/>
              </w:rPr>
              <w:t>Цель подпрограммы</w:t>
            </w:r>
          </w:p>
        </w:tc>
        <w:tc>
          <w:tcPr>
            <w:tcW w:w="7997" w:type="dxa"/>
            <w:tcBorders>
              <w:top w:val="single" w:sz="2" w:space="0" w:color="000000"/>
              <w:left w:val="single" w:sz="2" w:space="0" w:color="000000"/>
              <w:bottom w:val="single" w:sz="2" w:space="0" w:color="000000"/>
              <w:right w:val="single" w:sz="2" w:space="0" w:color="000000"/>
            </w:tcBorders>
            <w:shd w:val="clear" w:color="auto" w:fill="auto"/>
          </w:tcPr>
          <w:p w:rsidR="00ED3FD8" w:rsidRPr="00ED3FD8" w:rsidRDefault="00ED3FD8" w:rsidP="00ED3FD8">
            <w:pPr>
              <w:autoSpaceDE w:val="0"/>
              <w:spacing w:after="0" w:line="240" w:lineRule="auto"/>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 xml:space="preserve">Создание условий для устойчивого развития территории муниципального образования </w:t>
            </w:r>
            <w:proofErr w:type="spellStart"/>
            <w:r w:rsidRPr="00ED3FD8">
              <w:rPr>
                <w:rFonts w:ascii="Times New Roman" w:hAnsi="Times New Roman" w:cs="Times New Roman"/>
                <w:color w:val="000000"/>
                <w:sz w:val="24"/>
                <w:szCs w:val="24"/>
              </w:rPr>
              <w:t>Сланцевское</w:t>
            </w:r>
            <w:proofErr w:type="spellEnd"/>
            <w:r w:rsidRPr="00ED3FD8">
              <w:rPr>
                <w:rFonts w:ascii="Times New Roman" w:hAnsi="Times New Roman" w:cs="Times New Roman"/>
                <w:color w:val="000000"/>
                <w:sz w:val="24"/>
                <w:szCs w:val="24"/>
              </w:rPr>
              <w:t xml:space="preserve"> городское поселение, обеспечение при осуществлении градостроительной деятельности безопасности и благоприятных условий жизнедеятельности человека.</w:t>
            </w:r>
          </w:p>
          <w:p w:rsidR="00ED3FD8" w:rsidRPr="00ED3FD8" w:rsidRDefault="00ED3FD8" w:rsidP="00ED3FD8">
            <w:pPr>
              <w:autoSpaceDE w:val="0"/>
              <w:spacing w:after="0" w:line="240" w:lineRule="auto"/>
              <w:jc w:val="both"/>
              <w:rPr>
                <w:rFonts w:ascii="Times New Roman" w:hAnsi="Times New Roman" w:cs="Times New Roman"/>
              </w:rPr>
            </w:pPr>
            <w:r w:rsidRPr="00ED3FD8">
              <w:rPr>
                <w:rFonts w:ascii="Times New Roman" w:hAnsi="Times New Roman" w:cs="Times New Roman"/>
                <w:color w:val="000000"/>
                <w:sz w:val="24"/>
                <w:szCs w:val="24"/>
              </w:rPr>
              <w:t>Повышение эффективности использования земель муниципального образования, создание благоприятных условий для развития конкуренции и улучшения инвестиционного климата.</w:t>
            </w:r>
          </w:p>
        </w:tc>
      </w:tr>
      <w:tr w:rsidR="00ED3FD8" w:rsidRPr="00ED3FD8" w:rsidTr="00B80339">
        <w:tc>
          <w:tcPr>
            <w:tcW w:w="2973" w:type="dxa"/>
            <w:tcBorders>
              <w:left w:val="single" w:sz="2" w:space="0" w:color="000000"/>
              <w:bottom w:val="single" w:sz="2" w:space="0" w:color="000000"/>
            </w:tcBorders>
            <w:shd w:val="clear" w:color="auto" w:fill="auto"/>
          </w:tcPr>
          <w:p w:rsidR="00ED3FD8" w:rsidRPr="00ED3FD8" w:rsidRDefault="00ED3FD8" w:rsidP="00ED3FD8">
            <w:pPr>
              <w:autoSpaceDE w:val="0"/>
              <w:spacing w:after="0" w:line="240" w:lineRule="auto"/>
              <w:rPr>
                <w:rFonts w:ascii="Times New Roman" w:hAnsi="Times New Roman" w:cs="Times New Roman"/>
                <w:color w:val="000000"/>
                <w:sz w:val="24"/>
                <w:szCs w:val="24"/>
              </w:rPr>
            </w:pPr>
            <w:r w:rsidRPr="00ED3FD8">
              <w:rPr>
                <w:rFonts w:ascii="Times New Roman" w:hAnsi="Times New Roman" w:cs="Times New Roman"/>
                <w:color w:val="000000"/>
                <w:sz w:val="24"/>
                <w:szCs w:val="24"/>
              </w:rPr>
              <w:t>Основные задачи подпрограммы</w:t>
            </w:r>
          </w:p>
        </w:tc>
        <w:tc>
          <w:tcPr>
            <w:tcW w:w="7997" w:type="dxa"/>
            <w:tcBorders>
              <w:left w:val="single" w:sz="2" w:space="0" w:color="000000"/>
              <w:bottom w:val="single" w:sz="2" w:space="0" w:color="000000"/>
              <w:right w:val="single" w:sz="2" w:space="0" w:color="000000"/>
            </w:tcBorders>
            <w:shd w:val="clear" w:color="auto" w:fill="auto"/>
          </w:tcPr>
          <w:p w:rsidR="00ED3FD8" w:rsidRPr="00ED3FD8" w:rsidRDefault="00ED3FD8" w:rsidP="00ED3FD8">
            <w:pPr>
              <w:pStyle w:val="a5"/>
              <w:spacing w:before="0" w:beforeAutospacing="0" w:after="0" w:afterAutospacing="0"/>
              <w:ind w:firstLine="326"/>
              <w:jc w:val="both"/>
              <w:rPr>
                <w:lang w:eastAsia="zh-CN"/>
              </w:rPr>
            </w:pPr>
            <w:r w:rsidRPr="00ED3FD8">
              <w:rPr>
                <w:color w:val="000000"/>
              </w:rPr>
              <w:t>1.</w:t>
            </w:r>
            <w:r w:rsidRPr="00ED3FD8">
              <w:rPr>
                <w:lang w:eastAsia="zh-CN"/>
              </w:rPr>
              <w:t xml:space="preserve"> Приведение в соответствие с действующим законодательством градостроительной документации (генерального плана поселения, правил землепользования и застройки);</w:t>
            </w:r>
          </w:p>
          <w:p w:rsidR="00ED3FD8" w:rsidRPr="00ED3FD8" w:rsidRDefault="00ED3FD8" w:rsidP="00ED3FD8">
            <w:pPr>
              <w:pStyle w:val="a5"/>
              <w:spacing w:before="0" w:beforeAutospacing="0" w:after="0" w:afterAutospacing="0"/>
              <w:ind w:firstLine="326"/>
              <w:jc w:val="both"/>
              <w:rPr>
                <w:lang w:eastAsia="zh-CN"/>
              </w:rPr>
            </w:pPr>
            <w:r w:rsidRPr="00ED3FD8">
              <w:rPr>
                <w:lang w:eastAsia="zh-CN"/>
              </w:rPr>
              <w:t>2. Подготовка текстового и графического описания местоположения границ населенных пунктов, территориальных зон, перечня координат характерных точек границ таких населенных пунктов, зон;</w:t>
            </w:r>
          </w:p>
          <w:p w:rsidR="00ED3FD8" w:rsidRPr="00ED3FD8" w:rsidRDefault="00ED3FD8" w:rsidP="00ED3FD8">
            <w:pPr>
              <w:autoSpaceDE w:val="0"/>
              <w:spacing w:after="0" w:line="240" w:lineRule="auto"/>
              <w:ind w:firstLine="326"/>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3. Проведение работ по внесению в Единый государственный реестр недвижимости сведений о границах населенных пунктов, территориальных зон.</w:t>
            </w:r>
          </w:p>
          <w:p w:rsidR="00ED3FD8" w:rsidRPr="00ED3FD8" w:rsidRDefault="00ED3FD8" w:rsidP="00ED3FD8">
            <w:pPr>
              <w:autoSpaceDE w:val="0"/>
              <w:spacing w:after="0" w:line="240" w:lineRule="auto"/>
              <w:ind w:firstLine="326"/>
              <w:jc w:val="both"/>
              <w:rPr>
                <w:rFonts w:ascii="Times New Roman" w:hAnsi="Times New Roman" w:cs="Times New Roman"/>
              </w:rPr>
            </w:pPr>
            <w:r w:rsidRPr="00ED3FD8">
              <w:rPr>
                <w:rFonts w:ascii="Times New Roman" w:hAnsi="Times New Roman" w:cs="Times New Roman"/>
                <w:color w:val="000000"/>
                <w:sz w:val="24"/>
                <w:szCs w:val="24"/>
              </w:rPr>
              <w:t xml:space="preserve">4. Установление границ территории </w:t>
            </w:r>
            <w:proofErr w:type="spellStart"/>
            <w:r w:rsidRPr="00ED3FD8">
              <w:rPr>
                <w:rFonts w:ascii="Times New Roman" w:hAnsi="Times New Roman" w:cs="Times New Roman"/>
                <w:color w:val="000000"/>
                <w:sz w:val="24"/>
                <w:szCs w:val="24"/>
              </w:rPr>
              <w:t>Сланцевского</w:t>
            </w:r>
            <w:proofErr w:type="spellEnd"/>
            <w:r w:rsidRPr="00ED3FD8">
              <w:rPr>
                <w:rFonts w:ascii="Times New Roman" w:hAnsi="Times New Roman" w:cs="Times New Roman"/>
                <w:color w:val="000000"/>
                <w:sz w:val="24"/>
                <w:szCs w:val="24"/>
              </w:rPr>
              <w:t xml:space="preserve"> городского поселения в соответствии с требованиями градостроительного и земельного законодательства.</w:t>
            </w:r>
          </w:p>
        </w:tc>
      </w:tr>
      <w:tr w:rsidR="00ED3FD8" w:rsidRPr="00ED3FD8" w:rsidTr="00B80339">
        <w:tc>
          <w:tcPr>
            <w:tcW w:w="2973" w:type="dxa"/>
            <w:tcBorders>
              <w:left w:val="single" w:sz="2" w:space="0" w:color="000000"/>
              <w:bottom w:val="single" w:sz="2" w:space="0" w:color="000000"/>
            </w:tcBorders>
            <w:shd w:val="clear" w:color="auto" w:fill="auto"/>
          </w:tcPr>
          <w:p w:rsidR="00ED3FD8" w:rsidRPr="00ED3FD8" w:rsidRDefault="00ED3FD8" w:rsidP="00ED3FD8">
            <w:pPr>
              <w:autoSpaceDE w:val="0"/>
              <w:spacing w:after="0" w:line="240" w:lineRule="auto"/>
              <w:rPr>
                <w:rFonts w:ascii="Times New Roman" w:hAnsi="Times New Roman" w:cs="Times New Roman"/>
                <w:color w:val="000000"/>
                <w:sz w:val="24"/>
                <w:szCs w:val="24"/>
              </w:rPr>
            </w:pPr>
            <w:r w:rsidRPr="00ED3FD8">
              <w:rPr>
                <w:rFonts w:ascii="Times New Roman" w:hAnsi="Times New Roman" w:cs="Times New Roman"/>
                <w:color w:val="000000"/>
                <w:sz w:val="24"/>
                <w:szCs w:val="24"/>
              </w:rPr>
              <w:t>Объём финансовых ресурсов, запланированных по подпрограмме, с указанием источников финансирования</w:t>
            </w:r>
          </w:p>
        </w:tc>
        <w:tc>
          <w:tcPr>
            <w:tcW w:w="7997" w:type="dxa"/>
            <w:tcBorders>
              <w:left w:val="single" w:sz="2" w:space="0" w:color="000000"/>
              <w:bottom w:val="single" w:sz="2" w:space="0" w:color="000000"/>
              <w:right w:val="single" w:sz="2" w:space="0" w:color="000000"/>
            </w:tcBorders>
            <w:shd w:val="clear" w:color="auto" w:fill="auto"/>
          </w:tcPr>
          <w:p w:rsidR="00ED3FD8" w:rsidRPr="00ED3FD8" w:rsidRDefault="00ED3FD8" w:rsidP="00ED3FD8">
            <w:pPr>
              <w:autoSpaceDE w:val="0"/>
              <w:spacing w:after="0" w:line="240" w:lineRule="auto"/>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 xml:space="preserve">Общий объем финансирования за счёт всех источников составляет </w:t>
            </w:r>
          </w:p>
          <w:p w:rsidR="00ED3FD8" w:rsidRPr="00ED3FD8" w:rsidRDefault="00ED3FD8" w:rsidP="00ED3FD8">
            <w:pPr>
              <w:spacing w:after="0" w:line="240" w:lineRule="auto"/>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9 334,533</w:t>
            </w:r>
            <w:r w:rsidRPr="00ED3FD8">
              <w:rPr>
                <w:rFonts w:ascii="Times New Roman" w:hAnsi="Times New Roman" w:cs="Times New Roman"/>
                <w:b/>
                <w:bCs/>
                <w:color w:val="000000"/>
              </w:rPr>
              <w:t xml:space="preserve"> </w:t>
            </w:r>
            <w:r w:rsidRPr="00ED3FD8">
              <w:rPr>
                <w:rFonts w:ascii="Times New Roman" w:hAnsi="Times New Roman" w:cs="Times New Roman"/>
                <w:color w:val="000000"/>
                <w:sz w:val="24"/>
                <w:szCs w:val="24"/>
              </w:rPr>
              <w:t>тыс. рублей, в том числе за счёт средств:</w:t>
            </w:r>
          </w:p>
          <w:p w:rsidR="00ED3FD8" w:rsidRPr="00ED3FD8" w:rsidRDefault="00ED3FD8" w:rsidP="00ED3FD8">
            <w:pPr>
              <w:autoSpaceDE w:val="0"/>
              <w:spacing w:after="0" w:line="240" w:lineRule="auto"/>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бюджета Ленинградской области – 0,00 тыс. руб.;</w:t>
            </w:r>
          </w:p>
          <w:p w:rsidR="00ED3FD8" w:rsidRPr="00ED3FD8" w:rsidRDefault="00ED3FD8" w:rsidP="00ED3FD8">
            <w:pPr>
              <w:autoSpaceDE w:val="0"/>
              <w:spacing w:after="0" w:line="240" w:lineRule="auto"/>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 xml:space="preserve">бюджета </w:t>
            </w:r>
            <w:proofErr w:type="spellStart"/>
            <w:r w:rsidRPr="00ED3FD8">
              <w:rPr>
                <w:rFonts w:ascii="Times New Roman" w:hAnsi="Times New Roman" w:cs="Times New Roman"/>
                <w:color w:val="000000"/>
                <w:sz w:val="24"/>
                <w:szCs w:val="24"/>
              </w:rPr>
              <w:t>Сланцевского</w:t>
            </w:r>
            <w:proofErr w:type="spellEnd"/>
            <w:r w:rsidRPr="00ED3FD8">
              <w:rPr>
                <w:rFonts w:ascii="Times New Roman" w:hAnsi="Times New Roman" w:cs="Times New Roman"/>
                <w:color w:val="000000"/>
                <w:sz w:val="24"/>
                <w:szCs w:val="24"/>
              </w:rPr>
              <w:t xml:space="preserve"> городского поселения – 9 334,533</w:t>
            </w:r>
            <w:r w:rsidRPr="00ED3FD8">
              <w:rPr>
                <w:rFonts w:ascii="Times New Roman" w:hAnsi="Times New Roman" w:cs="Times New Roman"/>
                <w:b/>
                <w:bCs/>
                <w:color w:val="000000"/>
              </w:rPr>
              <w:t xml:space="preserve"> </w:t>
            </w:r>
            <w:r w:rsidRPr="00ED3FD8">
              <w:rPr>
                <w:rFonts w:ascii="Times New Roman" w:hAnsi="Times New Roman" w:cs="Times New Roman"/>
                <w:color w:val="000000"/>
                <w:sz w:val="24"/>
                <w:szCs w:val="24"/>
              </w:rPr>
              <w:t>тыс. руб.</w:t>
            </w:r>
          </w:p>
          <w:p w:rsidR="00ED3FD8" w:rsidRDefault="00ED3FD8" w:rsidP="00ED3FD8">
            <w:pPr>
              <w:pStyle w:val="ConsPlusNormal0"/>
              <w:snapToGrid w:val="0"/>
              <w:jc w:val="both"/>
              <w:rPr>
                <w:rFonts w:ascii="Times New Roman" w:eastAsia="Times New Roman" w:hAnsi="Times New Roman" w:cs="Times New Roman"/>
                <w:color w:val="000000"/>
                <w:sz w:val="24"/>
              </w:rPr>
            </w:pPr>
          </w:p>
          <w:p w:rsidR="00ED3FD8" w:rsidRPr="00ED3FD8" w:rsidRDefault="00ED3FD8" w:rsidP="00ED3FD8">
            <w:pPr>
              <w:pStyle w:val="ConsPlusNormal0"/>
              <w:snapToGrid w:val="0"/>
              <w:jc w:val="both"/>
              <w:rPr>
                <w:rFonts w:ascii="Times New Roman" w:eastAsia="Times New Roman" w:hAnsi="Times New Roman" w:cs="Times New Roman"/>
                <w:color w:val="000000"/>
                <w:sz w:val="24"/>
              </w:rPr>
            </w:pPr>
            <w:r w:rsidRPr="00ED3FD8">
              <w:rPr>
                <w:rFonts w:ascii="Times New Roman" w:eastAsia="Times New Roman" w:hAnsi="Times New Roman" w:cs="Times New Roman"/>
                <w:color w:val="000000"/>
                <w:sz w:val="24"/>
              </w:rPr>
              <w:t>Объём финансирования по годам реализации:</w:t>
            </w:r>
          </w:p>
          <w:p w:rsidR="00ED3FD8" w:rsidRPr="00ED3FD8" w:rsidRDefault="00ED3FD8" w:rsidP="00ED3FD8">
            <w:pPr>
              <w:autoSpaceDE w:val="0"/>
              <w:spacing w:after="0" w:line="240" w:lineRule="auto"/>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 xml:space="preserve">2019 г. -  6 000,00 тыс. руб., в том числе за счёт средств бюджета Ленинградской области - 0,00 тыс. руб.; бюджета </w:t>
            </w:r>
            <w:proofErr w:type="spellStart"/>
            <w:r w:rsidRPr="00ED3FD8">
              <w:rPr>
                <w:rFonts w:ascii="Times New Roman" w:hAnsi="Times New Roman" w:cs="Times New Roman"/>
                <w:color w:val="000000"/>
                <w:sz w:val="24"/>
                <w:szCs w:val="24"/>
              </w:rPr>
              <w:t>Сланцевского</w:t>
            </w:r>
            <w:proofErr w:type="spellEnd"/>
            <w:r w:rsidRPr="00ED3FD8">
              <w:rPr>
                <w:rFonts w:ascii="Times New Roman" w:hAnsi="Times New Roman" w:cs="Times New Roman"/>
                <w:color w:val="000000"/>
                <w:sz w:val="24"/>
                <w:szCs w:val="24"/>
              </w:rPr>
              <w:t xml:space="preserve"> городского поселения - 6 000,0 тыс. руб.</w:t>
            </w:r>
          </w:p>
          <w:p w:rsidR="00ED3FD8" w:rsidRDefault="00ED3FD8" w:rsidP="00ED3FD8">
            <w:pPr>
              <w:pStyle w:val="ConsPlusNormal0"/>
              <w:snapToGrid w:val="0"/>
              <w:jc w:val="both"/>
              <w:rPr>
                <w:rFonts w:ascii="Times New Roman" w:eastAsia="Times New Roman" w:hAnsi="Times New Roman" w:cs="Times New Roman"/>
                <w:sz w:val="24"/>
              </w:rPr>
            </w:pPr>
          </w:p>
          <w:p w:rsidR="00ED3FD8" w:rsidRPr="00ED3FD8" w:rsidRDefault="00ED3FD8" w:rsidP="00ED3FD8">
            <w:pPr>
              <w:pStyle w:val="ConsPlusNormal0"/>
              <w:snapToGrid w:val="0"/>
              <w:jc w:val="both"/>
              <w:rPr>
                <w:rFonts w:ascii="Times New Roman" w:hAnsi="Times New Roman" w:cs="Times New Roman"/>
              </w:rPr>
            </w:pPr>
            <w:r w:rsidRPr="00ED3FD8">
              <w:rPr>
                <w:rFonts w:ascii="Times New Roman" w:eastAsia="Times New Roman" w:hAnsi="Times New Roman" w:cs="Times New Roman"/>
                <w:sz w:val="24"/>
              </w:rPr>
              <w:t xml:space="preserve">2020 г. – 3 334,533 тыс. руб., в том числе за счёт средств бюджета Ленинградской области – 0,00 тыс. руб.; бюджета </w:t>
            </w:r>
            <w:proofErr w:type="spellStart"/>
            <w:r w:rsidRPr="00ED3FD8">
              <w:rPr>
                <w:rFonts w:ascii="Times New Roman" w:eastAsia="Times New Roman" w:hAnsi="Times New Roman" w:cs="Times New Roman"/>
                <w:sz w:val="24"/>
              </w:rPr>
              <w:t>Сланцевского</w:t>
            </w:r>
            <w:proofErr w:type="spellEnd"/>
            <w:r w:rsidRPr="00ED3FD8">
              <w:rPr>
                <w:rFonts w:ascii="Times New Roman" w:eastAsia="Times New Roman" w:hAnsi="Times New Roman" w:cs="Times New Roman"/>
                <w:sz w:val="24"/>
              </w:rPr>
              <w:t xml:space="preserve"> городского поселения – 3 334,533  тыс. руб.</w:t>
            </w:r>
          </w:p>
        </w:tc>
      </w:tr>
      <w:tr w:rsidR="00ED3FD8" w:rsidRPr="00ED3FD8" w:rsidTr="00B80339">
        <w:tc>
          <w:tcPr>
            <w:tcW w:w="2973" w:type="dxa"/>
            <w:tcBorders>
              <w:left w:val="single" w:sz="2" w:space="0" w:color="000000"/>
              <w:bottom w:val="single" w:sz="2" w:space="0" w:color="000000"/>
            </w:tcBorders>
            <w:shd w:val="clear" w:color="auto" w:fill="auto"/>
          </w:tcPr>
          <w:p w:rsidR="00ED3FD8" w:rsidRPr="00ED3FD8" w:rsidRDefault="00ED3FD8" w:rsidP="00ED3FD8">
            <w:pPr>
              <w:autoSpaceDE w:val="0"/>
              <w:snapToGrid w:val="0"/>
              <w:spacing w:after="0" w:line="240" w:lineRule="auto"/>
              <w:rPr>
                <w:rFonts w:ascii="Times New Roman" w:hAnsi="Times New Roman" w:cs="Times New Roman"/>
                <w:sz w:val="24"/>
                <w:szCs w:val="24"/>
              </w:rPr>
            </w:pPr>
            <w:r w:rsidRPr="00ED3FD8">
              <w:rPr>
                <w:rFonts w:ascii="Times New Roman" w:hAnsi="Times New Roman" w:cs="Times New Roman"/>
                <w:color w:val="000000"/>
                <w:sz w:val="24"/>
                <w:szCs w:val="24"/>
              </w:rPr>
              <w:t>Показатели:</w:t>
            </w:r>
            <w:r w:rsidRPr="00ED3FD8">
              <w:rPr>
                <w:rFonts w:ascii="Times New Roman" w:hAnsi="Times New Roman" w:cs="Times New Roman"/>
                <w:color w:val="000000"/>
                <w:sz w:val="24"/>
                <w:szCs w:val="24"/>
              </w:rPr>
              <w:br/>
              <w:t>социальная эффективность, бюджетная эффективность, экономическая эффективность</w:t>
            </w:r>
          </w:p>
        </w:tc>
        <w:tc>
          <w:tcPr>
            <w:tcW w:w="7997" w:type="dxa"/>
            <w:tcBorders>
              <w:left w:val="single" w:sz="2" w:space="0" w:color="000000"/>
              <w:bottom w:val="single" w:sz="2" w:space="0" w:color="000000"/>
              <w:right w:val="single" w:sz="2" w:space="0" w:color="000000"/>
            </w:tcBorders>
            <w:shd w:val="clear" w:color="auto" w:fill="auto"/>
          </w:tcPr>
          <w:p w:rsidR="00ED3FD8" w:rsidRPr="00ED3FD8" w:rsidRDefault="00ED3FD8" w:rsidP="00ED3FD8">
            <w:pPr>
              <w:autoSpaceDE w:val="0"/>
              <w:snapToGrid w:val="0"/>
              <w:spacing w:after="0" w:line="240" w:lineRule="auto"/>
              <w:jc w:val="both"/>
              <w:rPr>
                <w:rFonts w:ascii="Times New Roman" w:hAnsi="Times New Roman" w:cs="Times New Roman"/>
                <w:sz w:val="24"/>
                <w:szCs w:val="24"/>
              </w:rPr>
            </w:pPr>
            <w:r w:rsidRPr="00ED3FD8">
              <w:rPr>
                <w:rFonts w:ascii="Times New Roman" w:hAnsi="Times New Roman" w:cs="Times New Roman"/>
                <w:sz w:val="24"/>
                <w:szCs w:val="24"/>
              </w:rPr>
              <w:t>Показатели экономической эффективности:</w:t>
            </w:r>
          </w:p>
          <w:p w:rsidR="00ED3FD8" w:rsidRPr="00ED3FD8" w:rsidRDefault="00ED3FD8" w:rsidP="00ED3FD8">
            <w:pPr>
              <w:autoSpaceDE w:val="0"/>
              <w:snapToGrid w:val="0"/>
              <w:spacing w:after="0" w:line="240" w:lineRule="auto"/>
              <w:jc w:val="both"/>
              <w:rPr>
                <w:rFonts w:ascii="Times New Roman" w:hAnsi="Times New Roman" w:cs="Times New Roman"/>
                <w:color w:val="000000"/>
                <w:sz w:val="24"/>
                <w:szCs w:val="24"/>
              </w:rPr>
            </w:pPr>
            <w:r w:rsidRPr="00ED3FD8">
              <w:rPr>
                <w:rFonts w:ascii="Times New Roman" w:hAnsi="Times New Roman" w:cs="Times New Roman"/>
                <w:sz w:val="24"/>
                <w:szCs w:val="24"/>
              </w:rPr>
              <w:t xml:space="preserve">- обеспечение </w:t>
            </w:r>
            <w:r w:rsidRPr="00ED3FD8">
              <w:rPr>
                <w:rFonts w:ascii="Times New Roman" w:hAnsi="Times New Roman" w:cs="Times New Roman"/>
                <w:color w:val="000000"/>
                <w:sz w:val="24"/>
                <w:szCs w:val="24"/>
              </w:rPr>
              <w:t xml:space="preserve">рационального использования земельных участков на  территории </w:t>
            </w:r>
            <w:proofErr w:type="spellStart"/>
            <w:r w:rsidRPr="00ED3FD8">
              <w:rPr>
                <w:rFonts w:ascii="Times New Roman" w:hAnsi="Times New Roman" w:cs="Times New Roman"/>
                <w:color w:val="000000"/>
                <w:sz w:val="24"/>
                <w:szCs w:val="24"/>
              </w:rPr>
              <w:t>Сланцевского</w:t>
            </w:r>
            <w:proofErr w:type="spellEnd"/>
            <w:r w:rsidRPr="00ED3FD8">
              <w:rPr>
                <w:rFonts w:ascii="Times New Roman" w:hAnsi="Times New Roman" w:cs="Times New Roman"/>
                <w:color w:val="000000"/>
                <w:sz w:val="24"/>
                <w:szCs w:val="24"/>
              </w:rPr>
              <w:t xml:space="preserve"> городского поселения;</w:t>
            </w:r>
          </w:p>
          <w:p w:rsidR="00ED3FD8" w:rsidRPr="00ED3FD8" w:rsidRDefault="00ED3FD8" w:rsidP="00ED3FD8">
            <w:pPr>
              <w:autoSpaceDE w:val="0"/>
              <w:snapToGrid w:val="0"/>
              <w:spacing w:after="0" w:line="240" w:lineRule="auto"/>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 создание благоприятных условий для ведения бизнеса;</w:t>
            </w:r>
          </w:p>
          <w:p w:rsidR="00ED3FD8" w:rsidRPr="00ED3FD8" w:rsidRDefault="00ED3FD8" w:rsidP="00ED3FD8">
            <w:pPr>
              <w:autoSpaceDE w:val="0"/>
              <w:snapToGrid w:val="0"/>
              <w:spacing w:after="0" w:line="240" w:lineRule="auto"/>
              <w:jc w:val="both"/>
              <w:rPr>
                <w:rFonts w:ascii="Times New Roman" w:hAnsi="Times New Roman" w:cs="Times New Roman"/>
              </w:rPr>
            </w:pPr>
            <w:r w:rsidRPr="00ED3FD8">
              <w:rPr>
                <w:rFonts w:ascii="Times New Roman" w:hAnsi="Times New Roman" w:cs="Times New Roman"/>
                <w:color w:val="000000"/>
                <w:sz w:val="24"/>
                <w:szCs w:val="24"/>
              </w:rPr>
              <w:t>-развитие конкуренции и улучшение инвестиционного климата.</w:t>
            </w:r>
          </w:p>
        </w:tc>
      </w:tr>
      <w:tr w:rsidR="00ED3FD8" w:rsidRPr="00ED3FD8" w:rsidTr="00B80339">
        <w:tc>
          <w:tcPr>
            <w:tcW w:w="2973" w:type="dxa"/>
            <w:tcBorders>
              <w:left w:val="single" w:sz="2" w:space="0" w:color="000000"/>
              <w:bottom w:val="single" w:sz="2" w:space="0" w:color="000000"/>
            </w:tcBorders>
            <w:shd w:val="clear" w:color="auto" w:fill="auto"/>
          </w:tcPr>
          <w:p w:rsidR="00ED3FD8" w:rsidRPr="00ED3FD8" w:rsidRDefault="00ED3FD8" w:rsidP="00ED3FD8">
            <w:pPr>
              <w:autoSpaceDE w:val="0"/>
              <w:snapToGrid w:val="0"/>
              <w:spacing w:after="0" w:line="240" w:lineRule="auto"/>
              <w:rPr>
                <w:rFonts w:ascii="Times New Roman" w:hAnsi="Times New Roman" w:cs="Times New Roman"/>
                <w:color w:val="000000"/>
                <w:sz w:val="24"/>
                <w:szCs w:val="24"/>
              </w:rPr>
            </w:pPr>
            <w:r w:rsidRPr="00ED3FD8">
              <w:rPr>
                <w:rFonts w:ascii="Times New Roman" w:hAnsi="Times New Roman" w:cs="Times New Roman"/>
                <w:color w:val="000000"/>
                <w:sz w:val="24"/>
                <w:szCs w:val="24"/>
              </w:rPr>
              <w:t>Целевые индикаторы и показатели реализации подпрограммы</w:t>
            </w:r>
          </w:p>
        </w:tc>
        <w:tc>
          <w:tcPr>
            <w:tcW w:w="7997" w:type="dxa"/>
            <w:tcBorders>
              <w:left w:val="single" w:sz="2" w:space="0" w:color="000000"/>
              <w:bottom w:val="single" w:sz="2" w:space="0" w:color="000000"/>
              <w:right w:val="single" w:sz="2" w:space="0" w:color="000000"/>
            </w:tcBorders>
            <w:shd w:val="clear" w:color="auto" w:fill="auto"/>
          </w:tcPr>
          <w:p w:rsidR="00ED3FD8" w:rsidRPr="00ED3FD8" w:rsidRDefault="00ED3FD8" w:rsidP="00ED3FD8">
            <w:pPr>
              <w:spacing w:after="0" w:line="240" w:lineRule="auto"/>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 xml:space="preserve"> - наличие актуализированных, утвержденных документов территориального планирования и градостроительного зонирования (за год</w:t>
            </w:r>
            <w:proofErr w:type="gramStart"/>
            <w:r w:rsidRPr="00ED3FD8">
              <w:rPr>
                <w:rFonts w:ascii="Times New Roman" w:hAnsi="Times New Roman" w:cs="Times New Roman"/>
                <w:color w:val="000000"/>
                <w:sz w:val="24"/>
                <w:szCs w:val="24"/>
              </w:rPr>
              <w:t>, %);</w:t>
            </w:r>
            <w:proofErr w:type="gramEnd"/>
          </w:p>
          <w:p w:rsidR="00ED3FD8" w:rsidRPr="00ED3FD8" w:rsidRDefault="00ED3FD8" w:rsidP="00ED3FD8">
            <w:pPr>
              <w:spacing w:after="0" w:line="240" w:lineRule="auto"/>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 xml:space="preserve">- </w:t>
            </w:r>
            <w:r w:rsidRPr="00ED3FD8">
              <w:rPr>
                <w:rFonts w:ascii="Times New Roman" w:hAnsi="Times New Roman" w:cs="Times New Roman"/>
              </w:rPr>
              <w:t xml:space="preserve">увеличение количества внесенных в ЕГРН границ населенных пунктов </w:t>
            </w:r>
            <w:r w:rsidRPr="00ED3FD8">
              <w:rPr>
                <w:rFonts w:ascii="Times New Roman" w:hAnsi="Times New Roman" w:cs="Times New Roman"/>
                <w:color w:val="000000"/>
                <w:sz w:val="24"/>
                <w:szCs w:val="24"/>
              </w:rPr>
              <w:t>(за год</w:t>
            </w:r>
            <w:proofErr w:type="gramStart"/>
            <w:r w:rsidRPr="00ED3FD8">
              <w:rPr>
                <w:rFonts w:ascii="Times New Roman" w:hAnsi="Times New Roman" w:cs="Times New Roman"/>
                <w:color w:val="000000"/>
                <w:sz w:val="24"/>
                <w:szCs w:val="24"/>
              </w:rPr>
              <w:t>, %),</w:t>
            </w:r>
            <w:proofErr w:type="gramEnd"/>
          </w:p>
          <w:p w:rsidR="00ED3FD8" w:rsidRPr="00ED3FD8" w:rsidRDefault="00ED3FD8" w:rsidP="00ED3FD8">
            <w:pPr>
              <w:spacing w:after="0" w:line="240" w:lineRule="auto"/>
              <w:jc w:val="both"/>
              <w:rPr>
                <w:rFonts w:ascii="Times New Roman" w:hAnsi="Times New Roman" w:cs="Times New Roman"/>
              </w:rPr>
            </w:pPr>
            <w:r w:rsidRPr="00ED3FD8">
              <w:rPr>
                <w:rFonts w:ascii="Times New Roman" w:hAnsi="Times New Roman" w:cs="Times New Roman"/>
              </w:rPr>
              <w:t xml:space="preserve">- увеличение количества внесенных в ЕГРН границ территориальных зон </w:t>
            </w:r>
            <w:r w:rsidRPr="00ED3FD8">
              <w:rPr>
                <w:rFonts w:ascii="Times New Roman" w:hAnsi="Times New Roman" w:cs="Times New Roman"/>
                <w:color w:val="000000"/>
                <w:sz w:val="24"/>
                <w:szCs w:val="24"/>
              </w:rPr>
              <w:t>(за год</w:t>
            </w:r>
            <w:proofErr w:type="gramStart"/>
            <w:r w:rsidRPr="00ED3FD8">
              <w:rPr>
                <w:rFonts w:ascii="Times New Roman" w:hAnsi="Times New Roman" w:cs="Times New Roman"/>
                <w:color w:val="000000"/>
                <w:sz w:val="24"/>
                <w:szCs w:val="24"/>
              </w:rPr>
              <w:t xml:space="preserve">, </w:t>
            </w:r>
            <w:r w:rsidRPr="00ED3FD8">
              <w:rPr>
                <w:rFonts w:ascii="Times New Roman" w:hAnsi="Times New Roman" w:cs="Times New Roman"/>
                <w:color w:val="000000"/>
                <w:sz w:val="24"/>
                <w:szCs w:val="24"/>
              </w:rPr>
              <w:lastRenderedPageBreak/>
              <w:t>%),</w:t>
            </w:r>
            <w:proofErr w:type="gramEnd"/>
          </w:p>
        </w:tc>
      </w:tr>
      <w:tr w:rsidR="00ED3FD8" w:rsidRPr="00ED3FD8" w:rsidTr="00B80339">
        <w:tc>
          <w:tcPr>
            <w:tcW w:w="2973" w:type="dxa"/>
            <w:tcBorders>
              <w:top w:val="single" w:sz="2" w:space="0" w:color="000000"/>
              <w:left w:val="single" w:sz="2" w:space="0" w:color="000000"/>
              <w:bottom w:val="single" w:sz="2" w:space="0" w:color="000000"/>
            </w:tcBorders>
            <w:shd w:val="clear" w:color="auto" w:fill="auto"/>
          </w:tcPr>
          <w:p w:rsidR="00ED3FD8" w:rsidRPr="00ED3FD8" w:rsidRDefault="00ED3FD8" w:rsidP="00ED3FD8">
            <w:pPr>
              <w:autoSpaceDE w:val="0"/>
              <w:spacing w:after="0" w:line="240" w:lineRule="auto"/>
              <w:rPr>
                <w:rFonts w:ascii="Times New Roman" w:hAnsi="Times New Roman" w:cs="Times New Roman"/>
                <w:color w:val="000000"/>
                <w:sz w:val="24"/>
                <w:szCs w:val="24"/>
              </w:rPr>
            </w:pPr>
            <w:r w:rsidRPr="00ED3FD8">
              <w:rPr>
                <w:rFonts w:ascii="Times New Roman" w:hAnsi="Times New Roman" w:cs="Times New Roman"/>
                <w:color w:val="000000"/>
                <w:sz w:val="24"/>
                <w:szCs w:val="24"/>
              </w:rPr>
              <w:lastRenderedPageBreak/>
              <w:t>Основание для  разработки</w:t>
            </w:r>
          </w:p>
          <w:p w:rsidR="00ED3FD8" w:rsidRPr="00ED3FD8" w:rsidRDefault="00ED3FD8" w:rsidP="00ED3FD8">
            <w:pPr>
              <w:autoSpaceDE w:val="0"/>
              <w:spacing w:after="0" w:line="240" w:lineRule="auto"/>
              <w:rPr>
                <w:rFonts w:ascii="Times New Roman" w:hAnsi="Times New Roman" w:cs="Times New Roman"/>
                <w:color w:val="000000"/>
                <w:sz w:val="24"/>
                <w:szCs w:val="24"/>
              </w:rPr>
            </w:pPr>
            <w:r w:rsidRPr="00ED3FD8">
              <w:rPr>
                <w:rFonts w:ascii="Times New Roman" w:hAnsi="Times New Roman" w:cs="Times New Roman"/>
                <w:color w:val="000000"/>
                <w:sz w:val="24"/>
                <w:szCs w:val="24"/>
              </w:rPr>
              <w:t>подпрограммы</w:t>
            </w:r>
          </w:p>
        </w:tc>
        <w:tc>
          <w:tcPr>
            <w:tcW w:w="7997" w:type="dxa"/>
            <w:tcBorders>
              <w:top w:val="single" w:sz="2" w:space="0" w:color="000000"/>
              <w:left w:val="single" w:sz="2" w:space="0" w:color="000000"/>
              <w:bottom w:val="single" w:sz="2" w:space="0" w:color="000000"/>
              <w:right w:val="single" w:sz="2" w:space="0" w:color="000000"/>
            </w:tcBorders>
            <w:shd w:val="clear" w:color="auto" w:fill="auto"/>
          </w:tcPr>
          <w:p w:rsidR="00ED3FD8" w:rsidRPr="00ED3FD8" w:rsidRDefault="00ED3FD8" w:rsidP="00ED3FD8">
            <w:pPr>
              <w:autoSpaceDE w:val="0"/>
              <w:spacing w:after="0" w:line="240" w:lineRule="auto"/>
              <w:ind w:firstLine="45"/>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 xml:space="preserve">- Устав муниципального образования </w:t>
            </w:r>
            <w:proofErr w:type="spellStart"/>
            <w:r w:rsidRPr="00ED3FD8">
              <w:rPr>
                <w:rFonts w:ascii="Times New Roman" w:hAnsi="Times New Roman" w:cs="Times New Roman"/>
                <w:color w:val="000000"/>
                <w:sz w:val="24"/>
                <w:szCs w:val="24"/>
              </w:rPr>
              <w:t>Сланцевское</w:t>
            </w:r>
            <w:proofErr w:type="spellEnd"/>
            <w:r w:rsidRPr="00ED3FD8">
              <w:rPr>
                <w:rFonts w:ascii="Times New Roman" w:hAnsi="Times New Roman" w:cs="Times New Roman"/>
                <w:color w:val="000000"/>
                <w:sz w:val="24"/>
                <w:szCs w:val="24"/>
              </w:rPr>
              <w:t xml:space="preserve"> городское поселение </w:t>
            </w:r>
            <w:proofErr w:type="spellStart"/>
            <w:r w:rsidRPr="00ED3FD8">
              <w:rPr>
                <w:rFonts w:ascii="Times New Roman" w:hAnsi="Times New Roman" w:cs="Times New Roman"/>
                <w:color w:val="000000"/>
                <w:sz w:val="24"/>
                <w:szCs w:val="24"/>
              </w:rPr>
              <w:t>Сланцевского</w:t>
            </w:r>
            <w:proofErr w:type="spellEnd"/>
            <w:r w:rsidRPr="00ED3FD8">
              <w:rPr>
                <w:rFonts w:ascii="Times New Roman" w:hAnsi="Times New Roman" w:cs="Times New Roman"/>
                <w:color w:val="000000"/>
                <w:sz w:val="24"/>
                <w:szCs w:val="24"/>
              </w:rPr>
              <w:t xml:space="preserve"> муниципального района Ленинградской области;</w:t>
            </w:r>
          </w:p>
          <w:p w:rsidR="00ED3FD8" w:rsidRPr="00ED3FD8" w:rsidRDefault="00ED3FD8" w:rsidP="00ED3FD8">
            <w:pPr>
              <w:autoSpaceDE w:val="0"/>
              <w:spacing w:after="0" w:line="240" w:lineRule="auto"/>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 xml:space="preserve">- Положение об общественном совете, старосте населенного пункта в границах муниципального образования </w:t>
            </w:r>
            <w:proofErr w:type="spellStart"/>
            <w:r w:rsidRPr="00ED3FD8">
              <w:rPr>
                <w:rFonts w:ascii="Times New Roman" w:hAnsi="Times New Roman" w:cs="Times New Roman"/>
                <w:color w:val="000000"/>
                <w:sz w:val="24"/>
                <w:szCs w:val="24"/>
              </w:rPr>
              <w:t>Сланцевское</w:t>
            </w:r>
            <w:proofErr w:type="spellEnd"/>
            <w:r w:rsidRPr="00ED3FD8">
              <w:rPr>
                <w:rFonts w:ascii="Times New Roman" w:hAnsi="Times New Roman" w:cs="Times New Roman"/>
                <w:color w:val="000000"/>
                <w:sz w:val="24"/>
                <w:szCs w:val="24"/>
              </w:rPr>
              <w:t xml:space="preserve"> городское поселение </w:t>
            </w:r>
            <w:proofErr w:type="spellStart"/>
            <w:r w:rsidRPr="00ED3FD8">
              <w:rPr>
                <w:rFonts w:ascii="Times New Roman" w:hAnsi="Times New Roman" w:cs="Times New Roman"/>
                <w:color w:val="000000"/>
                <w:sz w:val="24"/>
                <w:szCs w:val="24"/>
              </w:rPr>
              <w:t>Сланцевского</w:t>
            </w:r>
            <w:proofErr w:type="spellEnd"/>
            <w:r w:rsidRPr="00ED3FD8">
              <w:rPr>
                <w:rFonts w:ascii="Times New Roman" w:hAnsi="Times New Roman" w:cs="Times New Roman"/>
                <w:color w:val="000000"/>
                <w:sz w:val="24"/>
                <w:szCs w:val="24"/>
              </w:rPr>
              <w:t xml:space="preserve"> муниципального района Ленинградской области, утвержденное решением совета депутатов </w:t>
            </w:r>
            <w:proofErr w:type="spellStart"/>
            <w:r w:rsidRPr="00ED3FD8">
              <w:rPr>
                <w:rFonts w:ascii="Times New Roman" w:hAnsi="Times New Roman" w:cs="Times New Roman"/>
                <w:color w:val="000000"/>
                <w:sz w:val="24"/>
                <w:szCs w:val="24"/>
              </w:rPr>
              <w:t>Сланцевского</w:t>
            </w:r>
            <w:proofErr w:type="spellEnd"/>
            <w:r w:rsidRPr="00ED3FD8">
              <w:rPr>
                <w:rFonts w:ascii="Times New Roman" w:hAnsi="Times New Roman" w:cs="Times New Roman"/>
                <w:color w:val="000000"/>
                <w:sz w:val="24"/>
                <w:szCs w:val="24"/>
              </w:rPr>
              <w:t xml:space="preserve"> городского поселения от 28.03.2013 № 407-гсд (с изменениями);</w:t>
            </w:r>
          </w:p>
          <w:p w:rsidR="00ED3FD8" w:rsidRPr="00ED3FD8" w:rsidRDefault="00ED3FD8" w:rsidP="00ED3FD8">
            <w:pPr>
              <w:autoSpaceDE w:val="0"/>
              <w:spacing w:after="0" w:line="240" w:lineRule="auto"/>
              <w:jc w:val="both"/>
              <w:rPr>
                <w:rFonts w:ascii="Times New Roman" w:hAnsi="Times New Roman" w:cs="Times New Roman"/>
              </w:rPr>
            </w:pPr>
            <w:r w:rsidRPr="00ED3FD8">
              <w:rPr>
                <w:rFonts w:ascii="Times New Roman" w:hAnsi="Times New Roman" w:cs="Times New Roman"/>
                <w:color w:val="000000"/>
                <w:sz w:val="24"/>
                <w:szCs w:val="24"/>
              </w:rPr>
              <w:t xml:space="preserve">- Постановление администрации </w:t>
            </w:r>
            <w:proofErr w:type="spellStart"/>
            <w:r w:rsidRPr="00ED3FD8">
              <w:rPr>
                <w:rFonts w:ascii="Times New Roman" w:hAnsi="Times New Roman" w:cs="Times New Roman"/>
                <w:color w:val="000000"/>
                <w:sz w:val="24"/>
                <w:szCs w:val="24"/>
              </w:rPr>
              <w:t>Сланцевского</w:t>
            </w:r>
            <w:proofErr w:type="spellEnd"/>
            <w:r w:rsidRPr="00ED3FD8">
              <w:rPr>
                <w:rFonts w:ascii="Times New Roman" w:hAnsi="Times New Roman" w:cs="Times New Roman"/>
                <w:color w:val="000000"/>
                <w:sz w:val="24"/>
                <w:szCs w:val="24"/>
              </w:rPr>
              <w:t xml:space="preserve"> муниципального района                      от 12.07.2018 № 884-п  «О Порядке разработки, утверждения и </w:t>
            </w:r>
            <w:proofErr w:type="gramStart"/>
            <w:r w:rsidRPr="00ED3FD8">
              <w:rPr>
                <w:rFonts w:ascii="Times New Roman" w:hAnsi="Times New Roman" w:cs="Times New Roman"/>
                <w:color w:val="000000"/>
                <w:sz w:val="24"/>
                <w:szCs w:val="24"/>
              </w:rPr>
              <w:t>контроля за</w:t>
            </w:r>
            <w:proofErr w:type="gramEnd"/>
            <w:r w:rsidRPr="00ED3FD8">
              <w:rPr>
                <w:rFonts w:ascii="Times New Roman" w:hAnsi="Times New Roman" w:cs="Times New Roman"/>
                <w:color w:val="000000"/>
                <w:sz w:val="24"/>
                <w:szCs w:val="24"/>
              </w:rPr>
              <w:t xml:space="preserve"> реализацией муниципальных программ </w:t>
            </w:r>
            <w:proofErr w:type="spellStart"/>
            <w:r w:rsidRPr="00ED3FD8">
              <w:rPr>
                <w:rFonts w:ascii="Times New Roman" w:hAnsi="Times New Roman" w:cs="Times New Roman"/>
                <w:color w:val="000000"/>
                <w:sz w:val="24"/>
                <w:szCs w:val="24"/>
              </w:rPr>
              <w:t>Сланцевского</w:t>
            </w:r>
            <w:proofErr w:type="spellEnd"/>
            <w:r w:rsidRPr="00ED3FD8">
              <w:rPr>
                <w:rFonts w:ascii="Times New Roman" w:hAnsi="Times New Roman" w:cs="Times New Roman"/>
                <w:color w:val="000000"/>
                <w:sz w:val="24"/>
                <w:szCs w:val="24"/>
              </w:rPr>
              <w:t xml:space="preserve"> муниципального района и </w:t>
            </w:r>
            <w:proofErr w:type="spellStart"/>
            <w:r w:rsidRPr="00ED3FD8">
              <w:rPr>
                <w:rFonts w:ascii="Times New Roman" w:hAnsi="Times New Roman" w:cs="Times New Roman"/>
                <w:color w:val="000000"/>
                <w:sz w:val="24"/>
                <w:szCs w:val="24"/>
              </w:rPr>
              <w:t>Сланцевского</w:t>
            </w:r>
            <w:proofErr w:type="spellEnd"/>
            <w:r w:rsidRPr="00ED3FD8">
              <w:rPr>
                <w:rFonts w:ascii="Times New Roman" w:hAnsi="Times New Roman" w:cs="Times New Roman"/>
                <w:color w:val="000000"/>
                <w:sz w:val="24"/>
                <w:szCs w:val="24"/>
              </w:rPr>
              <w:t xml:space="preserve"> городского поселения».</w:t>
            </w:r>
          </w:p>
        </w:tc>
      </w:tr>
      <w:tr w:rsidR="00ED3FD8" w:rsidRPr="00ED3FD8" w:rsidTr="00B80339">
        <w:tc>
          <w:tcPr>
            <w:tcW w:w="2973" w:type="dxa"/>
            <w:tcBorders>
              <w:top w:val="single" w:sz="2" w:space="0" w:color="000000"/>
              <w:left w:val="single" w:sz="2" w:space="0" w:color="000000"/>
              <w:bottom w:val="single" w:sz="2" w:space="0" w:color="000000"/>
            </w:tcBorders>
            <w:shd w:val="clear" w:color="auto" w:fill="auto"/>
          </w:tcPr>
          <w:p w:rsidR="00ED3FD8" w:rsidRPr="00ED3FD8" w:rsidRDefault="00ED3FD8" w:rsidP="00ED3FD8">
            <w:pPr>
              <w:autoSpaceDE w:val="0"/>
              <w:spacing w:after="0" w:line="240" w:lineRule="auto"/>
              <w:rPr>
                <w:rFonts w:ascii="Times New Roman" w:hAnsi="Times New Roman" w:cs="Times New Roman"/>
                <w:color w:val="000000"/>
                <w:sz w:val="24"/>
                <w:szCs w:val="24"/>
              </w:rPr>
            </w:pPr>
            <w:r w:rsidRPr="00ED3FD8">
              <w:rPr>
                <w:rFonts w:ascii="Times New Roman" w:hAnsi="Times New Roman" w:cs="Times New Roman"/>
                <w:color w:val="000000"/>
                <w:sz w:val="24"/>
                <w:szCs w:val="24"/>
              </w:rPr>
              <w:t xml:space="preserve">Разработчик подпрограммы  </w:t>
            </w:r>
          </w:p>
        </w:tc>
        <w:tc>
          <w:tcPr>
            <w:tcW w:w="7997" w:type="dxa"/>
            <w:tcBorders>
              <w:top w:val="single" w:sz="2" w:space="0" w:color="000000"/>
              <w:left w:val="single" w:sz="2" w:space="0" w:color="000000"/>
              <w:bottom w:val="single" w:sz="2" w:space="0" w:color="000000"/>
              <w:right w:val="single" w:sz="2" w:space="0" w:color="000000"/>
            </w:tcBorders>
            <w:shd w:val="clear" w:color="auto" w:fill="auto"/>
          </w:tcPr>
          <w:p w:rsidR="00ED3FD8" w:rsidRPr="00ED3FD8" w:rsidRDefault="00ED3FD8" w:rsidP="00ED3FD8">
            <w:pPr>
              <w:pStyle w:val="ConsPlusNormal0"/>
              <w:snapToGrid w:val="0"/>
              <w:jc w:val="both"/>
              <w:rPr>
                <w:rFonts w:ascii="Times New Roman" w:hAnsi="Times New Roman" w:cs="Times New Roman"/>
              </w:rPr>
            </w:pPr>
            <w:r w:rsidRPr="00ED3FD8">
              <w:rPr>
                <w:rFonts w:ascii="Times New Roman" w:hAnsi="Times New Roman" w:cs="Times New Roman"/>
                <w:sz w:val="24"/>
              </w:rPr>
              <w:t xml:space="preserve">Отдел по строительству и архитектуре администрации </w:t>
            </w:r>
            <w:proofErr w:type="spellStart"/>
            <w:r w:rsidRPr="00ED3FD8">
              <w:rPr>
                <w:rFonts w:ascii="Times New Roman" w:hAnsi="Times New Roman" w:cs="Times New Roman"/>
                <w:sz w:val="24"/>
              </w:rPr>
              <w:t>Сланцевского</w:t>
            </w:r>
            <w:proofErr w:type="spellEnd"/>
            <w:r w:rsidRPr="00ED3FD8">
              <w:rPr>
                <w:rFonts w:ascii="Times New Roman" w:hAnsi="Times New Roman" w:cs="Times New Roman"/>
                <w:sz w:val="24"/>
              </w:rPr>
              <w:t xml:space="preserve"> муниципального района</w:t>
            </w:r>
          </w:p>
        </w:tc>
      </w:tr>
      <w:tr w:rsidR="00ED3FD8" w:rsidRPr="00ED3FD8" w:rsidTr="00B80339">
        <w:tc>
          <w:tcPr>
            <w:tcW w:w="2973" w:type="dxa"/>
            <w:tcBorders>
              <w:top w:val="single" w:sz="2" w:space="0" w:color="000000"/>
              <w:left w:val="single" w:sz="2" w:space="0" w:color="000000"/>
              <w:bottom w:val="single" w:sz="2" w:space="0" w:color="000000"/>
            </w:tcBorders>
            <w:shd w:val="clear" w:color="auto" w:fill="auto"/>
          </w:tcPr>
          <w:p w:rsidR="00ED3FD8" w:rsidRPr="00ED3FD8" w:rsidRDefault="00ED3FD8" w:rsidP="00ED3FD8">
            <w:pPr>
              <w:autoSpaceDE w:val="0"/>
              <w:spacing w:after="0" w:line="240" w:lineRule="auto"/>
              <w:rPr>
                <w:rFonts w:ascii="Times New Roman" w:hAnsi="Times New Roman" w:cs="Times New Roman"/>
                <w:sz w:val="24"/>
                <w:szCs w:val="24"/>
              </w:rPr>
            </w:pPr>
            <w:r w:rsidRPr="00ED3FD8">
              <w:rPr>
                <w:rFonts w:ascii="Times New Roman" w:hAnsi="Times New Roman" w:cs="Times New Roman"/>
                <w:color w:val="000000"/>
                <w:sz w:val="24"/>
                <w:szCs w:val="24"/>
              </w:rPr>
              <w:t>Сроки разработки подпрограммы</w:t>
            </w:r>
          </w:p>
        </w:tc>
        <w:tc>
          <w:tcPr>
            <w:tcW w:w="7997" w:type="dxa"/>
            <w:tcBorders>
              <w:top w:val="single" w:sz="2" w:space="0" w:color="000000"/>
              <w:left w:val="single" w:sz="2" w:space="0" w:color="000000"/>
              <w:bottom w:val="single" w:sz="2" w:space="0" w:color="000000"/>
              <w:right w:val="single" w:sz="2" w:space="0" w:color="000000"/>
            </w:tcBorders>
            <w:shd w:val="clear" w:color="auto" w:fill="auto"/>
          </w:tcPr>
          <w:p w:rsidR="00ED3FD8" w:rsidRPr="00ED3FD8" w:rsidRDefault="00ED3FD8" w:rsidP="00ED3FD8">
            <w:pPr>
              <w:autoSpaceDE w:val="0"/>
              <w:spacing w:after="0" w:line="240" w:lineRule="auto"/>
              <w:jc w:val="both"/>
              <w:rPr>
                <w:rFonts w:ascii="Times New Roman" w:hAnsi="Times New Roman" w:cs="Times New Roman"/>
              </w:rPr>
            </w:pPr>
            <w:r w:rsidRPr="00ED3FD8">
              <w:rPr>
                <w:rFonts w:ascii="Times New Roman" w:hAnsi="Times New Roman" w:cs="Times New Roman"/>
                <w:sz w:val="24"/>
                <w:szCs w:val="24"/>
              </w:rPr>
              <w:t>Сентябрь  2018 г.</w:t>
            </w:r>
          </w:p>
        </w:tc>
      </w:tr>
      <w:tr w:rsidR="00ED3FD8" w:rsidRPr="00ED3FD8" w:rsidTr="00B80339">
        <w:tc>
          <w:tcPr>
            <w:tcW w:w="2973" w:type="dxa"/>
            <w:tcBorders>
              <w:left w:val="single" w:sz="2" w:space="0" w:color="000000"/>
              <w:bottom w:val="single" w:sz="2" w:space="0" w:color="000000"/>
            </w:tcBorders>
            <w:shd w:val="clear" w:color="auto" w:fill="auto"/>
          </w:tcPr>
          <w:p w:rsidR="00ED3FD8" w:rsidRPr="00ED3FD8" w:rsidRDefault="00ED3FD8" w:rsidP="00ED3FD8">
            <w:pPr>
              <w:autoSpaceDE w:val="0"/>
              <w:spacing w:after="0" w:line="240" w:lineRule="auto"/>
              <w:rPr>
                <w:rFonts w:ascii="Times New Roman" w:hAnsi="Times New Roman" w:cs="Times New Roman"/>
                <w:sz w:val="24"/>
                <w:szCs w:val="24"/>
              </w:rPr>
            </w:pPr>
            <w:r w:rsidRPr="00ED3FD8">
              <w:rPr>
                <w:rFonts w:ascii="Times New Roman" w:hAnsi="Times New Roman" w:cs="Times New Roman"/>
                <w:color w:val="000000"/>
                <w:sz w:val="24"/>
                <w:szCs w:val="24"/>
              </w:rPr>
              <w:t>Стоимость разработки подпрограммы (тыс. руб.)</w:t>
            </w:r>
          </w:p>
        </w:tc>
        <w:tc>
          <w:tcPr>
            <w:tcW w:w="7997" w:type="dxa"/>
            <w:tcBorders>
              <w:left w:val="single" w:sz="2" w:space="0" w:color="000000"/>
              <w:bottom w:val="single" w:sz="2" w:space="0" w:color="000000"/>
              <w:right w:val="single" w:sz="2" w:space="0" w:color="000000"/>
            </w:tcBorders>
            <w:shd w:val="clear" w:color="auto" w:fill="auto"/>
          </w:tcPr>
          <w:p w:rsidR="00ED3FD8" w:rsidRPr="00ED3FD8" w:rsidRDefault="00ED3FD8" w:rsidP="00ED3FD8">
            <w:pPr>
              <w:autoSpaceDE w:val="0"/>
              <w:spacing w:after="0" w:line="240" w:lineRule="auto"/>
              <w:rPr>
                <w:rFonts w:ascii="Times New Roman" w:hAnsi="Times New Roman" w:cs="Times New Roman"/>
              </w:rPr>
            </w:pPr>
            <w:r w:rsidRPr="00ED3FD8">
              <w:rPr>
                <w:rFonts w:ascii="Times New Roman" w:hAnsi="Times New Roman" w:cs="Times New Roman"/>
                <w:sz w:val="24"/>
                <w:szCs w:val="24"/>
              </w:rPr>
              <w:t>Не требует финансовых затрат.</w:t>
            </w:r>
          </w:p>
        </w:tc>
      </w:tr>
      <w:tr w:rsidR="00ED3FD8" w:rsidRPr="00ED3FD8" w:rsidTr="00B80339">
        <w:tc>
          <w:tcPr>
            <w:tcW w:w="2973" w:type="dxa"/>
            <w:tcBorders>
              <w:left w:val="single" w:sz="2" w:space="0" w:color="000000"/>
              <w:bottom w:val="single" w:sz="2" w:space="0" w:color="000000"/>
            </w:tcBorders>
            <w:shd w:val="clear" w:color="auto" w:fill="auto"/>
          </w:tcPr>
          <w:p w:rsidR="00ED3FD8" w:rsidRPr="00ED3FD8" w:rsidRDefault="00ED3FD8" w:rsidP="00ED3FD8">
            <w:pPr>
              <w:autoSpaceDE w:val="0"/>
              <w:spacing w:after="0" w:line="240" w:lineRule="auto"/>
              <w:rPr>
                <w:rFonts w:ascii="Times New Roman" w:hAnsi="Times New Roman" w:cs="Times New Roman"/>
                <w:color w:val="000000"/>
                <w:sz w:val="24"/>
                <w:szCs w:val="24"/>
              </w:rPr>
            </w:pPr>
            <w:r w:rsidRPr="00ED3FD8">
              <w:rPr>
                <w:rFonts w:ascii="Times New Roman" w:hAnsi="Times New Roman" w:cs="Times New Roman"/>
                <w:color w:val="000000"/>
                <w:sz w:val="24"/>
                <w:szCs w:val="24"/>
              </w:rPr>
              <w:t>Ответственный исполнитель подпрограммы</w:t>
            </w:r>
          </w:p>
        </w:tc>
        <w:tc>
          <w:tcPr>
            <w:tcW w:w="7997" w:type="dxa"/>
            <w:tcBorders>
              <w:left w:val="single" w:sz="2" w:space="0" w:color="000000"/>
              <w:bottom w:val="single" w:sz="2" w:space="0" w:color="000000"/>
              <w:right w:val="single" w:sz="2" w:space="0" w:color="000000"/>
            </w:tcBorders>
            <w:shd w:val="clear" w:color="auto" w:fill="auto"/>
          </w:tcPr>
          <w:p w:rsidR="00ED3FD8" w:rsidRPr="00ED3FD8" w:rsidRDefault="00ED3FD8" w:rsidP="00ED3FD8">
            <w:pPr>
              <w:pStyle w:val="ConsPlusNormal0"/>
              <w:snapToGrid w:val="0"/>
              <w:jc w:val="both"/>
              <w:rPr>
                <w:rFonts w:ascii="Times New Roman" w:hAnsi="Times New Roman" w:cs="Times New Roman"/>
              </w:rPr>
            </w:pPr>
            <w:r w:rsidRPr="00ED3FD8">
              <w:rPr>
                <w:rFonts w:ascii="Times New Roman" w:hAnsi="Times New Roman" w:cs="Times New Roman"/>
                <w:sz w:val="24"/>
              </w:rPr>
              <w:t xml:space="preserve">Отдел по строительству и архитектуре администрации </w:t>
            </w:r>
            <w:proofErr w:type="spellStart"/>
            <w:r w:rsidRPr="00ED3FD8">
              <w:rPr>
                <w:rFonts w:ascii="Times New Roman" w:hAnsi="Times New Roman" w:cs="Times New Roman"/>
                <w:sz w:val="24"/>
              </w:rPr>
              <w:t>Сланцевского</w:t>
            </w:r>
            <w:proofErr w:type="spellEnd"/>
            <w:r w:rsidRPr="00ED3FD8">
              <w:rPr>
                <w:rFonts w:ascii="Times New Roman" w:hAnsi="Times New Roman" w:cs="Times New Roman"/>
                <w:sz w:val="24"/>
              </w:rPr>
              <w:t xml:space="preserve"> муниципального района</w:t>
            </w:r>
          </w:p>
        </w:tc>
      </w:tr>
      <w:tr w:rsidR="00ED3FD8" w:rsidRPr="00ED3FD8" w:rsidTr="00B80339">
        <w:tc>
          <w:tcPr>
            <w:tcW w:w="2973" w:type="dxa"/>
            <w:tcBorders>
              <w:left w:val="single" w:sz="2" w:space="0" w:color="000000"/>
              <w:bottom w:val="single" w:sz="2" w:space="0" w:color="000000"/>
            </w:tcBorders>
            <w:shd w:val="clear" w:color="auto" w:fill="auto"/>
          </w:tcPr>
          <w:p w:rsidR="00ED3FD8" w:rsidRPr="00ED3FD8" w:rsidRDefault="00ED3FD8" w:rsidP="00ED3FD8">
            <w:pPr>
              <w:autoSpaceDE w:val="0"/>
              <w:spacing w:after="0" w:line="240" w:lineRule="auto"/>
              <w:rPr>
                <w:rFonts w:ascii="Times New Roman" w:hAnsi="Times New Roman" w:cs="Times New Roman"/>
                <w:color w:val="000000"/>
                <w:sz w:val="24"/>
                <w:szCs w:val="24"/>
              </w:rPr>
            </w:pPr>
            <w:r w:rsidRPr="00ED3FD8">
              <w:rPr>
                <w:rFonts w:ascii="Times New Roman" w:hAnsi="Times New Roman" w:cs="Times New Roman"/>
                <w:color w:val="000000"/>
                <w:sz w:val="24"/>
                <w:szCs w:val="24"/>
              </w:rPr>
              <w:t>Участники подпрограммы</w:t>
            </w:r>
          </w:p>
        </w:tc>
        <w:tc>
          <w:tcPr>
            <w:tcW w:w="7997" w:type="dxa"/>
            <w:tcBorders>
              <w:left w:val="single" w:sz="2" w:space="0" w:color="000000"/>
              <w:bottom w:val="single" w:sz="2" w:space="0" w:color="000000"/>
              <w:right w:val="single" w:sz="2" w:space="0" w:color="000000"/>
            </w:tcBorders>
            <w:shd w:val="clear" w:color="auto" w:fill="auto"/>
          </w:tcPr>
          <w:p w:rsidR="00ED3FD8" w:rsidRPr="00ED3FD8" w:rsidRDefault="00ED3FD8" w:rsidP="00ED3FD8">
            <w:pPr>
              <w:autoSpaceDE w:val="0"/>
              <w:spacing w:after="0" w:line="240" w:lineRule="auto"/>
              <w:jc w:val="both"/>
              <w:rPr>
                <w:rFonts w:ascii="Times New Roman" w:hAnsi="Times New Roman" w:cs="Times New Roman"/>
              </w:rPr>
            </w:pPr>
            <w:r w:rsidRPr="00ED3FD8">
              <w:rPr>
                <w:rFonts w:ascii="Times New Roman" w:hAnsi="Times New Roman" w:cs="Times New Roman"/>
                <w:color w:val="000000"/>
                <w:sz w:val="24"/>
                <w:szCs w:val="24"/>
              </w:rPr>
              <w:t xml:space="preserve">Юридические и физические лица, оказывающие администрации </w:t>
            </w:r>
            <w:proofErr w:type="spellStart"/>
            <w:r w:rsidRPr="00ED3FD8">
              <w:rPr>
                <w:rFonts w:ascii="Times New Roman" w:hAnsi="Times New Roman" w:cs="Times New Roman"/>
                <w:color w:val="000000"/>
                <w:sz w:val="24"/>
                <w:szCs w:val="24"/>
              </w:rPr>
              <w:t>Сланцевского</w:t>
            </w:r>
            <w:proofErr w:type="spellEnd"/>
            <w:r w:rsidRPr="00ED3FD8">
              <w:rPr>
                <w:rFonts w:ascii="Times New Roman" w:hAnsi="Times New Roman" w:cs="Times New Roman"/>
                <w:color w:val="000000"/>
                <w:sz w:val="24"/>
                <w:szCs w:val="24"/>
              </w:rPr>
              <w:t xml:space="preserve"> муниципального района на основании заключенных муниципальных контрактов</w:t>
            </w:r>
          </w:p>
        </w:tc>
      </w:tr>
      <w:tr w:rsidR="00ED3FD8" w:rsidRPr="00ED3FD8" w:rsidTr="00B80339">
        <w:tc>
          <w:tcPr>
            <w:tcW w:w="2973" w:type="dxa"/>
            <w:tcBorders>
              <w:top w:val="single" w:sz="2" w:space="0" w:color="000000"/>
              <w:left w:val="single" w:sz="2" w:space="0" w:color="000000"/>
              <w:bottom w:val="single" w:sz="2" w:space="0" w:color="000000"/>
            </w:tcBorders>
            <w:shd w:val="clear" w:color="auto" w:fill="auto"/>
          </w:tcPr>
          <w:p w:rsidR="00ED3FD8" w:rsidRPr="00ED3FD8" w:rsidRDefault="00ED3FD8" w:rsidP="00ED3FD8">
            <w:pPr>
              <w:autoSpaceDE w:val="0"/>
              <w:spacing w:after="0" w:line="240" w:lineRule="auto"/>
              <w:rPr>
                <w:rFonts w:ascii="Times New Roman" w:hAnsi="Times New Roman" w:cs="Times New Roman"/>
                <w:color w:val="000000"/>
                <w:sz w:val="24"/>
                <w:szCs w:val="24"/>
              </w:rPr>
            </w:pPr>
            <w:r w:rsidRPr="00ED3FD8">
              <w:rPr>
                <w:rFonts w:ascii="Times New Roman" w:hAnsi="Times New Roman" w:cs="Times New Roman"/>
                <w:color w:val="000000"/>
                <w:sz w:val="24"/>
                <w:szCs w:val="24"/>
              </w:rPr>
              <w:t>Фамилия, имя, отчество, должность, телефон руководителя подпрограммы</w:t>
            </w:r>
          </w:p>
        </w:tc>
        <w:tc>
          <w:tcPr>
            <w:tcW w:w="7997" w:type="dxa"/>
            <w:tcBorders>
              <w:top w:val="single" w:sz="2" w:space="0" w:color="000000"/>
              <w:left w:val="single" w:sz="2" w:space="0" w:color="000000"/>
              <w:bottom w:val="single" w:sz="2" w:space="0" w:color="000000"/>
              <w:right w:val="single" w:sz="2" w:space="0" w:color="000000"/>
            </w:tcBorders>
            <w:shd w:val="clear" w:color="auto" w:fill="auto"/>
          </w:tcPr>
          <w:p w:rsidR="00ED3FD8" w:rsidRPr="00ED3FD8" w:rsidRDefault="00ED3FD8" w:rsidP="00ED3FD8">
            <w:pPr>
              <w:autoSpaceDE w:val="0"/>
              <w:spacing w:after="0" w:line="240" w:lineRule="auto"/>
              <w:jc w:val="both"/>
              <w:rPr>
                <w:rFonts w:ascii="Times New Roman" w:hAnsi="Times New Roman" w:cs="Times New Roman"/>
              </w:rPr>
            </w:pPr>
            <w:r w:rsidRPr="00ED3FD8">
              <w:rPr>
                <w:rFonts w:ascii="Times New Roman" w:hAnsi="Times New Roman" w:cs="Times New Roman"/>
                <w:color w:val="000000"/>
                <w:sz w:val="24"/>
                <w:szCs w:val="24"/>
              </w:rPr>
              <w:t xml:space="preserve">Сорокин Николай Александрович, начальник по строительству и архитектуре администрации </w:t>
            </w:r>
            <w:proofErr w:type="spellStart"/>
            <w:r w:rsidRPr="00ED3FD8">
              <w:rPr>
                <w:rFonts w:ascii="Times New Roman" w:hAnsi="Times New Roman" w:cs="Times New Roman"/>
                <w:color w:val="000000"/>
                <w:sz w:val="24"/>
                <w:szCs w:val="24"/>
              </w:rPr>
              <w:t>Сланцевского</w:t>
            </w:r>
            <w:proofErr w:type="spellEnd"/>
            <w:r w:rsidRPr="00ED3FD8">
              <w:rPr>
                <w:rFonts w:ascii="Times New Roman" w:hAnsi="Times New Roman" w:cs="Times New Roman"/>
                <w:color w:val="000000"/>
                <w:sz w:val="24"/>
                <w:szCs w:val="24"/>
              </w:rPr>
              <w:t xml:space="preserve"> муниципального района, тел. (81374) 22808.</w:t>
            </w:r>
          </w:p>
        </w:tc>
      </w:tr>
      <w:tr w:rsidR="00ED3FD8" w:rsidRPr="00ED3FD8" w:rsidTr="00B80339">
        <w:tc>
          <w:tcPr>
            <w:tcW w:w="2973" w:type="dxa"/>
            <w:tcBorders>
              <w:left w:val="single" w:sz="2" w:space="0" w:color="000000"/>
              <w:bottom w:val="single" w:sz="2" w:space="0" w:color="000000"/>
            </w:tcBorders>
            <w:shd w:val="clear" w:color="auto" w:fill="auto"/>
          </w:tcPr>
          <w:p w:rsidR="00ED3FD8" w:rsidRPr="00ED3FD8" w:rsidRDefault="00ED3FD8" w:rsidP="00ED3FD8">
            <w:pPr>
              <w:autoSpaceDE w:val="0"/>
              <w:spacing w:after="0" w:line="240" w:lineRule="auto"/>
              <w:rPr>
                <w:rFonts w:ascii="Times New Roman" w:hAnsi="Times New Roman" w:cs="Times New Roman"/>
                <w:sz w:val="24"/>
                <w:szCs w:val="24"/>
              </w:rPr>
            </w:pPr>
            <w:r w:rsidRPr="00ED3FD8">
              <w:rPr>
                <w:rFonts w:ascii="Times New Roman" w:hAnsi="Times New Roman" w:cs="Times New Roman"/>
                <w:color w:val="000000"/>
                <w:sz w:val="24"/>
                <w:szCs w:val="24"/>
              </w:rPr>
              <w:t xml:space="preserve">Система управления и </w:t>
            </w:r>
            <w:proofErr w:type="gramStart"/>
            <w:r w:rsidRPr="00ED3FD8">
              <w:rPr>
                <w:rFonts w:ascii="Times New Roman" w:hAnsi="Times New Roman" w:cs="Times New Roman"/>
                <w:color w:val="000000"/>
                <w:sz w:val="24"/>
                <w:szCs w:val="24"/>
              </w:rPr>
              <w:t>контроля за</w:t>
            </w:r>
            <w:proofErr w:type="gramEnd"/>
            <w:r w:rsidRPr="00ED3FD8">
              <w:rPr>
                <w:rFonts w:ascii="Times New Roman" w:hAnsi="Times New Roman" w:cs="Times New Roman"/>
                <w:color w:val="000000"/>
                <w:sz w:val="24"/>
                <w:szCs w:val="24"/>
              </w:rPr>
              <w:t xml:space="preserve"> выполнением подпрограммы</w:t>
            </w:r>
          </w:p>
        </w:tc>
        <w:tc>
          <w:tcPr>
            <w:tcW w:w="7997" w:type="dxa"/>
            <w:tcBorders>
              <w:left w:val="single" w:sz="2" w:space="0" w:color="000000"/>
              <w:bottom w:val="single" w:sz="2" w:space="0" w:color="000000"/>
              <w:right w:val="single" w:sz="2" w:space="0" w:color="000000"/>
            </w:tcBorders>
            <w:shd w:val="clear" w:color="auto" w:fill="auto"/>
          </w:tcPr>
          <w:p w:rsidR="00ED3FD8" w:rsidRPr="00ED3FD8" w:rsidRDefault="00ED3FD8" w:rsidP="00ED3FD8">
            <w:pPr>
              <w:pStyle w:val="ConsPlusNormal0"/>
              <w:snapToGrid w:val="0"/>
              <w:jc w:val="both"/>
              <w:rPr>
                <w:rFonts w:ascii="Times New Roman" w:hAnsi="Times New Roman" w:cs="Times New Roman"/>
              </w:rPr>
            </w:pPr>
            <w:proofErr w:type="gramStart"/>
            <w:r w:rsidRPr="00ED3FD8">
              <w:rPr>
                <w:rFonts w:ascii="Times New Roman" w:hAnsi="Times New Roman" w:cs="Times New Roman"/>
                <w:sz w:val="24"/>
              </w:rPr>
              <w:t>Контроль за</w:t>
            </w:r>
            <w:proofErr w:type="gramEnd"/>
            <w:r w:rsidRPr="00ED3FD8">
              <w:rPr>
                <w:rFonts w:ascii="Times New Roman" w:hAnsi="Times New Roman" w:cs="Times New Roman"/>
                <w:sz w:val="24"/>
              </w:rPr>
              <w:t xml:space="preserve"> выполнением программы, целевым использованием бюджетных средств, предусмотренных на реализацию Программы, осуществляет заместитель главы администрации – председатель комитета по управлению муниципальным имуществом и земельным вопросам </w:t>
            </w:r>
            <w:proofErr w:type="spellStart"/>
            <w:r w:rsidRPr="00ED3FD8">
              <w:rPr>
                <w:rFonts w:ascii="Times New Roman" w:hAnsi="Times New Roman" w:cs="Times New Roman"/>
                <w:sz w:val="24"/>
              </w:rPr>
              <w:t>Сланцевского</w:t>
            </w:r>
            <w:proofErr w:type="spellEnd"/>
            <w:r w:rsidRPr="00ED3FD8">
              <w:rPr>
                <w:rFonts w:ascii="Times New Roman" w:hAnsi="Times New Roman" w:cs="Times New Roman"/>
                <w:sz w:val="24"/>
              </w:rPr>
              <w:t xml:space="preserve"> муниципального района, </w:t>
            </w:r>
            <w:proofErr w:type="spellStart"/>
            <w:r w:rsidRPr="00ED3FD8">
              <w:rPr>
                <w:rFonts w:ascii="Times New Roman" w:hAnsi="Times New Roman" w:cs="Times New Roman"/>
                <w:sz w:val="24"/>
              </w:rPr>
              <w:t>Никифорчин</w:t>
            </w:r>
            <w:proofErr w:type="spellEnd"/>
            <w:r w:rsidRPr="00ED3FD8">
              <w:rPr>
                <w:rFonts w:ascii="Times New Roman" w:hAnsi="Times New Roman" w:cs="Times New Roman"/>
                <w:sz w:val="24"/>
              </w:rPr>
              <w:t xml:space="preserve"> Наталья Александровна. </w:t>
            </w:r>
          </w:p>
        </w:tc>
      </w:tr>
    </w:tbl>
    <w:p w:rsidR="00ED3FD8" w:rsidRPr="00ED3FD8" w:rsidRDefault="00ED3FD8" w:rsidP="00ED3FD8">
      <w:pPr>
        <w:autoSpaceDE w:val="0"/>
        <w:spacing w:after="0" w:line="240" w:lineRule="auto"/>
        <w:jc w:val="center"/>
        <w:rPr>
          <w:rFonts w:ascii="Times New Roman" w:hAnsi="Times New Roman" w:cs="Times New Roman"/>
          <w:b/>
          <w:bCs/>
          <w:color w:val="000000"/>
          <w:sz w:val="24"/>
          <w:szCs w:val="24"/>
        </w:rPr>
      </w:pPr>
      <w:r w:rsidRPr="00ED3FD8">
        <w:rPr>
          <w:rFonts w:ascii="Times New Roman" w:hAnsi="Times New Roman" w:cs="Times New Roman"/>
          <w:color w:val="000000"/>
          <w:sz w:val="24"/>
          <w:szCs w:val="24"/>
        </w:rPr>
        <w:t xml:space="preserve"> </w:t>
      </w:r>
    </w:p>
    <w:p w:rsidR="00ED3FD8" w:rsidRPr="00ED3FD8" w:rsidRDefault="00ED3FD8" w:rsidP="00ED3FD8">
      <w:pPr>
        <w:autoSpaceDE w:val="0"/>
        <w:spacing w:after="0" w:line="240" w:lineRule="auto"/>
        <w:jc w:val="center"/>
        <w:rPr>
          <w:rFonts w:ascii="Times New Roman" w:hAnsi="Times New Roman" w:cs="Times New Roman"/>
          <w:color w:val="000000"/>
          <w:sz w:val="24"/>
          <w:szCs w:val="24"/>
        </w:rPr>
      </w:pPr>
      <w:r w:rsidRPr="00ED3FD8">
        <w:rPr>
          <w:rFonts w:ascii="Times New Roman" w:hAnsi="Times New Roman" w:cs="Times New Roman"/>
          <w:b/>
          <w:bCs/>
          <w:color w:val="000000"/>
          <w:sz w:val="24"/>
          <w:szCs w:val="24"/>
        </w:rPr>
        <w:t>1.  Характеристика сферы реализации подпрограммы №1.</w:t>
      </w:r>
    </w:p>
    <w:p w:rsidR="00ED3FD8" w:rsidRPr="00ED3FD8" w:rsidRDefault="00ED3FD8" w:rsidP="00ED3FD8">
      <w:pPr>
        <w:pStyle w:val="a5"/>
        <w:shd w:val="clear" w:color="auto" w:fill="F9F9F9"/>
        <w:spacing w:before="0" w:beforeAutospacing="0" w:after="0" w:afterAutospacing="0"/>
        <w:ind w:firstLine="709"/>
        <w:jc w:val="both"/>
        <w:textAlignment w:val="baseline"/>
        <w:rPr>
          <w:rFonts w:eastAsia="Arial"/>
          <w:lang w:eastAsia="zh-CN"/>
        </w:rPr>
      </w:pPr>
      <w:r w:rsidRPr="00ED3FD8">
        <w:rPr>
          <w:rFonts w:eastAsia="Arial"/>
          <w:lang w:eastAsia="zh-CN"/>
        </w:rPr>
        <w:t xml:space="preserve">Документом территориального планирования </w:t>
      </w:r>
      <w:proofErr w:type="spellStart"/>
      <w:r w:rsidRPr="00ED3FD8">
        <w:rPr>
          <w:rFonts w:eastAsia="Arial"/>
          <w:lang w:eastAsia="zh-CN"/>
        </w:rPr>
        <w:t>Сланцевского</w:t>
      </w:r>
      <w:proofErr w:type="spellEnd"/>
      <w:r w:rsidRPr="00ED3FD8">
        <w:rPr>
          <w:rFonts w:eastAsia="Arial"/>
          <w:lang w:eastAsia="zh-CN"/>
        </w:rPr>
        <w:t xml:space="preserve"> городского поселения является Генеральный план, утвержденный решением Совета депутатов </w:t>
      </w:r>
      <w:proofErr w:type="spellStart"/>
      <w:r w:rsidRPr="00ED3FD8">
        <w:rPr>
          <w:rFonts w:eastAsia="Arial"/>
          <w:lang w:eastAsia="zh-CN"/>
        </w:rPr>
        <w:t>Сланцевского</w:t>
      </w:r>
      <w:proofErr w:type="spellEnd"/>
      <w:r w:rsidRPr="00ED3FD8">
        <w:rPr>
          <w:rFonts w:eastAsia="Arial"/>
          <w:lang w:eastAsia="zh-CN"/>
        </w:rPr>
        <w:t xml:space="preserve"> городского поселения от 26.06.2012 № 353-зсд (далее – Генеральный план).</w:t>
      </w:r>
    </w:p>
    <w:p w:rsidR="00ED3FD8" w:rsidRPr="00ED3FD8" w:rsidRDefault="00ED3FD8" w:rsidP="00ED3FD8">
      <w:pPr>
        <w:pStyle w:val="a5"/>
        <w:shd w:val="clear" w:color="auto" w:fill="F9F9F9"/>
        <w:spacing w:before="0" w:beforeAutospacing="0" w:after="0" w:afterAutospacing="0"/>
        <w:ind w:firstLine="709"/>
        <w:jc w:val="both"/>
        <w:textAlignment w:val="baseline"/>
        <w:rPr>
          <w:rFonts w:eastAsia="Arial"/>
          <w:lang w:eastAsia="zh-CN"/>
        </w:rPr>
      </w:pPr>
      <w:r w:rsidRPr="00ED3FD8">
        <w:rPr>
          <w:rFonts w:eastAsia="Arial"/>
          <w:lang w:eastAsia="zh-CN"/>
        </w:rPr>
        <w:t xml:space="preserve">Документом территориального зонирования </w:t>
      </w:r>
      <w:proofErr w:type="spellStart"/>
      <w:r w:rsidRPr="00ED3FD8">
        <w:rPr>
          <w:rFonts w:eastAsia="Arial"/>
          <w:lang w:eastAsia="zh-CN"/>
        </w:rPr>
        <w:t>Сланцевского</w:t>
      </w:r>
      <w:proofErr w:type="spellEnd"/>
      <w:r w:rsidRPr="00ED3FD8">
        <w:rPr>
          <w:rFonts w:eastAsia="Arial"/>
          <w:lang w:eastAsia="zh-CN"/>
        </w:rPr>
        <w:t xml:space="preserve"> городского поселения являются Правила землепользования и застройки </w:t>
      </w:r>
      <w:proofErr w:type="spellStart"/>
      <w:r w:rsidRPr="00ED3FD8">
        <w:rPr>
          <w:rFonts w:eastAsia="Arial"/>
          <w:lang w:eastAsia="zh-CN"/>
        </w:rPr>
        <w:t>Сланцевского</w:t>
      </w:r>
      <w:proofErr w:type="spellEnd"/>
      <w:r w:rsidRPr="00ED3FD8">
        <w:rPr>
          <w:rFonts w:eastAsia="Arial"/>
          <w:lang w:eastAsia="zh-CN"/>
        </w:rPr>
        <w:t xml:space="preserve"> городского поселения, утвержденные решением Совета депутатов </w:t>
      </w:r>
      <w:proofErr w:type="spellStart"/>
      <w:r w:rsidRPr="00ED3FD8">
        <w:rPr>
          <w:rFonts w:eastAsia="Arial"/>
          <w:lang w:eastAsia="zh-CN"/>
        </w:rPr>
        <w:t>Сланцевского</w:t>
      </w:r>
      <w:proofErr w:type="spellEnd"/>
      <w:r w:rsidRPr="00ED3FD8">
        <w:rPr>
          <w:rFonts w:eastAsia="Arial"/>
          <w:lang w:eastAsia="zh-CN"/>
        </w:rPr>
        <w:t xml:space="preserve"> городского поселения от 26.06.2012 № 353-зсд (далее — Правила землепользования и застройки).</w:t>
      </w:r>
    </w:p>
    <w:p w:rsidR="00ED3FD8" w:rsidRPr="00ED3FD8" w:rsidRDefault="00ED3FD8" w:rsidP="00ED3FD8">
      <w:pPr>
        <w:spacing w:after="0" w:line="240" w:lineRule="auto"/>
        <w:ind w:firstLine="567"/>
        <w:jc w:val="both"/>
        <w:rPr>
          <w:rFonts w:ascii="Times New Roman" w:eastAsia="Arial" w:hAnsi="Times New Roman" w:cs="Times New Roman"/>
          <w:sz w:val="24"/>
          <w:szCs w:val="24"/>
        </w:rPr>
      </w:pPr>
      <w:r w:rsidRPr="00ED3FD8">
        <w:rPr>
          <w:rFonts w:ascii="Times New Roman" w:hAnsi="Times New Roman" w:cs="Times New Roman"/>
          <w:sz w:val="24"/>
          <w:szCs w:val="24"/>
        </w:rPr>
        <w:t xml:space="preserve">Одной из задач устойчивого территориально-градостроительного развития является полное обеспечение муниципального образования современной градостроительной документацией - Генеральными планами, Правилами землепользования и застройки, актуальной картографической информацией. В целях создания благоприятных условий для ведения бизнеса, развития конкуренции и улучшения инвестиционного климата на территории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муниципального района проведена работа по постановке на кадастровый учет 6 населенных пунктов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городского поселения.</w:t>
      </w:r>
    </w:p>
    <w:p w:rsidR="00ED3FD8" w:rsidRPr="00ED3FD8" w:rsidRDefault="00ED3FD8" w:rsidP="00ED3FD8">
      <w:pPr>
        <w:pStyle w:val="a5"/>
        <w:spacing w:before="0" w:beforeAutospacing="0" w:after="0" w:afterAutospacing="0"/>
        <w:ind w:firstLine="567"/>
        <w:jc w:val="both"/>
      </w:pPr>
      <w:proofErr w:type="gramStart"/>
      <w:r w:rsidRPr="00ED3FD8">
        <w:t xml:space="preserve">Настоящая подпрограмма «Градостроительная деятельность» муниципальной программы «Территориальное планирование и развитие инженерной и транспортной инфраструктуры муниципального образования </w:t>
      </w:r>
      <w:proofErr w:type="spellStart"/>
      <w:r w:rsidRPr="00ED3FD8">
        <w:t>Сланцевское</w:t>
      </w:r>
      <w:proofErr w:type="spellEnd"/>
      <w:r w:rsidRPr="00ED3FD8">
        <w:t xml:space="preserve"> городское поселение </w:t>
      </w:r>
      <w:proofErr w:type="spellStart"/>
      <w:r w:rsidRPr="00ED3FD8">
        <w:t>Сланцевского</w:t>
      </w:r>
      <w:proofErr w:type="spellEnd"/>
      <w:r w:rsidRPr="00ED3FD8">
        <w:t xml:space="preserve"> муниципального района Ленинградской области на 2019 — 2021 годы» (далее - Подпрограмма) </w:t>
      </w:r>
      <w:r w:rsidRPr="00ED3FD8">
        <w:lastRenderedPageBreak/>
        <w:t>направлена на создание условий для эффективного и устойчивого развития территории муниципального образования, создание комфортной среды жизнедеятельности, которая позволит гражданам удовлетворить жилищные потребности и обеспечить высокое качество жизни в целом.</w:t>
      </w:r>
      <w:proofErr w:type="gramEnd"/>
    </w:p>
    <w:p w:rsidR="00ED3FD8" w:rsidRPr="00ED3FD8" w:rsidRDefault="00ED3FD8" w:rsidP="00366255">
      <w:pPr>
        <w:autoSpaceDE w:val="0"/>
        <w:spacing w:after="0" w:line="240" w:lineRule="auto"/>
        <w:ind w:firstLine="708"/>
        <w:jc w:val="center"/>
        <w:rPr>
          <w:rFonts w:ascii="Times New Roman" w:hAnsi="Times New Roman" w:cs="Times New Roman"/>
          <w:color w:val="000000"/>
          <w:sz w:val="24"/>
          <w:szCs w:val="24"/>
        </w:rPr>
      </w:pPr>
      <w:r w:rsidRPr="00ED3FD8">
        <w:rPr>
          <w:rFonts w:ascii="Times New Roman" w:hAnsi="Times New Roman" w:cs="Times New Roman"/>
          <w:b/>
          <w:bCs/>
          <w:color w:val="000000"/>
          <w:sz w:val="24"/>
          <w:szCs w:val="24"/>
        </w:rPr>
        <w:t xml:space="preserve">2. Приоритеты реализуемой на территории </w:t>
      </w:r>
      <w:proofErr w:type="spellStart"/>
      <w:r w:rsidRPr="00ED3FD8">
        <w:rPr>
          <w:rFonts w:ascii="Times New Roman" w:hAnsi="Times New Roman" w:cs="Times New Roman"/>
          <w:b/>
          <w:bCs/>
          <w:color w:val="000000"/>
          <w:sz w:val="24"/>
          <w:szCs w:val="24"/>
        </w:rPr>
        <w:t>Сланцевского</w:t>
      </w:r>
      <w:proofErr w:type="spellEnd"/>
      <w:r w:rsidRPr="00ED3FD8">
        <w:rPr>
          <w:rFonts w:ascii="Times New Roman" w:hAnsi="Times New Roman" w:cs="Times New Roman"/>
          <w:b/>
          <w:bCs/>
          <w:color w:val="000000"/>
          <w:sz w:val="24"/>
          <w:szCs w:val="24"/>
        </w:rPr>
        <w:t xml:space="preserve"> городского поселения политики в сфере развитие части территории </w:t>
      </w:r>
      <w:proofErr w:type="spellStart"/>
      <w:r w:rsidRPr="00ED3FD8">
        <w:rPr>
          <w:rFonts w:ascii="Times New Roman" w:hAnsi="Times New Roman" w:cs="Times New Roman"/>
          <w:b/>
          <w:bCs/>
          <w:color w:val="000000"/>
          <w:sz w:val="24"/>
          <w:szCs w:val="24"/>
        </w:rPr>
        <w:t>Сланцевского</w:t>
      </w:r>
      <w:proofErr w:type="spellEnd"/>
      <w:r w:rsidRPr="00ED3FD8">
        <w:rPr>
          <w:rFonts w:ascii="Times New Roman" w:hAnsi="Times New Roman" w:cs="Times New Roman"/>
          <w:b/>
          <w:bCs/>
          <w:color w:val="000000"/>
          <w:sz w:val="24"/>
          <w:szCs w:val="24"/>
        </w:rPr>
        <w:t xml:space="preserve"> городского поселения </w:t>
      </w:r>
    </w:p>
    <w:p w:rsidR="00ED3FD8" w:rsidRPr="00ED3FD8" w:rsidRDefault="00ED3FD8" w:rsidP="00366255">
      <w:pPr>
        <w:pStyle w:val="a5"/>
        <w:shd w:val="clear" w:color="auto" w:fill="F9F9F9"/>
        <w:spacing w:before="0" w:beforeAutospacing="0" w:after="0" w:afterAutospacing="0"/>
        <w:ind w:firstLine="709"/>
        <w:jc w:val="both"/>
        <w:textAlignment w:val="baseline"/>
        <w:rPr>
          <w:color w:val="000000"/>
        </w:rPr>
      </w:pPr>
      <w:proofErr w:type="gramStart"/>
      <w:r w:rsidRPr="00ED3FD8">
        <w:rPr>
          <w:rFonts w:eastAsia="Arial"/>
          <w:lang w:eastAsia="zh-CN"/>
        </w:rPr>
        <w:t xml:space="preserve">Важными стратегическими задачами градостроительной политики на территории </w:t>
      </w:r>
      <w:proofErr w:type="spellStart"/>
      <w:r w:rsidRPr="00ED3FD8">
        <w:rPr>
          <w:rFonts w:eastAsia="Arial"/>
          <w:lang w:eastAsia="zh-CN"/>
        </w:rPr>
        <w:t>Сланцевского</w:t>
      </w:r>
      <w:proofErr w:type="spellEnd"/>
      <w:r w:rsidRPr="00ED3FD8">
        <w:rPr>
          <w:rFonts w:eastAsia="Arial"/>
          <w:lang w:eastAsia="zh-CN"/>
        </w:rPr>
        <w:t xml:space="preserve"> городского поселения являются обеспечение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а также создание условий устойчивого экономического развития в части эффективного использования земли и иной недвижимости всех форм собственности в интересах удовлетворения потребностей жителей поселения</w:t>
      </w:r>
      <w:proofErr w:type="gramEnd"/>
      <w:r w:rsidRPr="00ED3FD8">
        <w:rPr>
          <w:rFonts w:eastAsia="Arial"/>
          <w:lang w:eastAsia="zh-CN"/>
        </w:rPr>
        <w:t>. Решение данных задач обеспечивается подготовкой и утверждением документов территориального планирования Российской Федерации, субъектов Российской Федерации, органов местного самоуправления.</w:t>
      </w:r>
      <w:r w:rsidRPr="00ED3FD8">
        <w:rPr>
          <w:color w:val="000000"/>
        </w:rPr>
        <w:tab/>
      </w:r>
    </w:p>
    <w:p w:rsidR="00ED3FD8" w:rsidRPr="00ED3FD8" w:rsidRDefault="00ED3FD8" w:rsidP="00366255">
      <w:pPr>
        <w:pStyle w:val="ConsPlusNormal0"/>
        <w:snapToGrid w:val="0"/>
        <w:ind w:firstLine="567"/>
        <w:jc w:val="both"/>
        <w:rPr>
          <w:rFonts w:ascii="Times New Roman" w:hAnsi="Times New Roman" w:cs="Times New Roman"/>
          <w:sz w:val="24"/>
        </w:rPr>
      </w:pPr>
      <w:r w:rsidRPr="00ED3FD8">
        <w:rPr>
          <w:rFonts w:ascii="Times New Roman" w:hAnsi="Times New Roman" w:cs="Times New Roman"/>
          <w:sz w:val="24"/>
        </w:rPr>
        <w:t>Приоритеты политики в сфере реализации подпрограммы включают:</w:t>
      </w:r>
    </w:p>
    <w:p w:rsidR="00ED3FD8" w:rsidRPr="00ED3FD8" w:rsidRDefault="00ED3FD8" w:rsidP="00366255">
      <w:pPr>
        <w:pStyle w:val="a5"/>
        <w:shd w:val="clear" w:color="auto" w:fill="FFFFFF"/>
        <w:spacing w:before="0" w:beforeAutospacing="0" w:after="0" w:afterAutospacing="0"/>
        <w:jc w:val="both"/>
        <w:rPr>
          <w:color w:val="000000"/>
        </w:rPr>
      </w:pPr>
      <w:r w:rsidRPr="00ED3FD8">
        <w:rPr>
          <w:color w:val="000000"/>
        </w:rPr>
        <w:t>· учет государственных, общественных и частных интересов при планировке, застройке и ином использовании территорий;</w:t>
      </w:r>
    </w:p>
    <w:p w:rsidR="00ED3FD8" w:rsidRPr="00ED3FD8" w:rsidRDefault="00ED3FD8" w:rsidP="00366255">
      <w:pPr>
        <w:pStyle w:val="a5"/>
        <w:shd w:val="clear" w:color="auto" w:fill="FFFFFF"/>
        <w:spacing w:before="0" w:beforeAutospacing="0" w:after="0" w:afterAutospacing="0"/>
        <w:jc w:val="both"/>
        <w:rPr>
          <w:color w:val="000000"/>
        </w:rPr>
      </w:pPr>
      <w:r w:rsidRPr="00ED3FD8">
        <w:rPr>
          <w:color w:val="000000"/>
        </w:rPr>
        <w:t>· обоснование распределения земель по целевому назначению и использование территорий для градостроительных нужд;</w:t>
      </w:r>
    </w:p>
    <w:p w:rsidR="00ED3FD8" w:rsidRPr="00ED3FD8" w:rsidRDefault="00ED3FD8" w:rsidP="00366255">
      <w:pPr>
        <w:pStyle w:val="a5"/>
        <w:shd w:val="clear" w:color="auto" w:fill="FFFFFF"/>
        <w:spacing w:before="0" w:beforeAutospacing="0" w:after="0" w:afterAutospacing="0"/>
        <w:jc w:val="both"/>
        <w:rPr>
          <w:color w:val="000000"/>
        </w:rPr>
      </w:pPr>
      <w:r w:rsidRPr="00ED3FD8">
        <w:rPr>
          <w:color w:val="000000"/>
        </w:rPr>
        <w:t>· определение и рациональное расположение территорий жилищной и общественной застройки, промышленных, рекреационных, природоохранных, оздоровительных, историко-культурных и иных территорий;</w:t>
      </w:r>
    </w:p>
    <w:p w:rsidR="00ED3FD8" w:rsidRPr="00ED3FD8" w:rsidRDefault="00ED3FD8" w:rsidP="00366255">
      <w:pPr>
        <w:pStyle w:val="a5"/>
        <w:shd w:val="clear" w:color="auto" w:fill="FFFFFF"/>
        <w:spacing w:before="0" w:beforeAutospacing="0" w:after="0" w:afterAutospacing="0"/>
        <w:jc w:val="both"/>
        <w:rPr>
          <w:color w:val="000000"/>
        </w:rPr>
      </w:pPr>
      <w:r w:rsidRPr="00ED3FD8">
        <w:rPr>
          <w:color w:val="000000"/>
        </w:rPr>
        <w:t>· обоснование и установление режима рационального использования земель и застройки территорий, на которых предусмотрена перспективная градостроительная деятельность;</w:t>
      </w:r>
    </w:p>
    <w:p w:rsidR="00ED3FD8" w:rsidRPr="00ED3FD8" w:rsidRDefault="00ED3FD8" w:rsidP="00366255">
      <w:pPr>
        <w:pStyle w:val="a5"/>
        <w:shd w:val="clear" w:color="auto" w:fill="FFFFFF"/>
        <w:spacing w:before="0" w:beforeAutospacing="0" w:after="0" w:afterAutospacing="0"/>
        <w:jc w:val="both"/>
        <w:rPr>
          <w:color w:val="000000"/>
          <w:sz w:val="23"/>
          <w:szCs w:val="23"/>
        </w:rPr>
      </w:pPr>
      <w:r w:rsidRPr="00ED3FD8">
        <w:rPr>
          <w:color w:val="000000"/>
        </w:rPr>
        <w:t>· определение территорий, представляющих особую экологическую, научную, эстетическую,</w:t>
      </w:r>
      <w:r w:rsidRPr="00ED3FD8">
        <w:rPr>
          <w:color w:val="000000"/>
          <w:sz w:val="23"/>
          <w:szCs w:val="23"/>
        </w:rPr>
        <w:t xml:space="preserve"> историко-культурную ценность, установление предусмотренных законодательством ограничений на их планировку, застройку и иное использование.</w:t>
      </w:r>
    </w:p>
    <w:p w:rsidR="00ED3FD8" w:rsidRPr="00ED3FD8" w:rsidRDefault="00ED3FD8" w:rsidP="00366255">
      <w:pPr>
        <w:autoSpaceDE w:val="0"/>
        <w:spacing w:after="0" w:line="240" w:lineRule="auto"/>
        <w:ind w:firstLine="225"/>
        <w:jc w:val="both"/>
        <w:rPr>
          <w:rFonts w:ascii="Times New Roman" w:hAnsi="Times New Roman" w:cs="Times New Roman"/>
          <w:sz w:val="24"/>
          <w:szCs w:val="24"/>
        </w:rPr>
      </w:pPr>
    </w:p>
    <w:p w:rsidR="00ED3FD8" w:rsidRPr="00ED3FD8" w:rsidRDefault="00ED3FD8" w:rsidP="00366255">
      <w:pPr>
        <w:autoSpaceDE w:val="0"/>
        <w:spacing w:after="0" w:line="240" w:lineRule="auto"/>
        <w:ind w:firstLine="225"/>
        <w:jc w:val="center"/>
        <w:rPr>
          <w:rFonts w:ascii="Times New Roman" w:hAnsi="Times New Roman" w:cs="Times New Roman"/>
          <w:color w:val="000000"/>
          <w:sz w:val="24"/>
          <w:szCs w:val="24"/>
        </w:rPr>
      </w:pPr>
      <w:r w:rsidRPr="00ED3FD8">
        <w:rPr>
          <w:rFonts w:ascii="Times New Roman" w:hAnsi="Times New Roman" w:cs="Times New Roman"/>
          <w:b/>
          <w:bCs/>
          <w:color w:val="000000"/>
          <w:sz w:val="24"/>
          <w:szCs w:val="24"/>
        </w:rPr>
        <w:t>3. Сроки реализации Подпрограммы №1</w:t>
      </w:r>
    </w:p>
    <w:p w:rsidR="00ED3FD8" w:rsidRPr="00ED3FD8" w:rsidRDefault="00ED3FD8" w:rsidP="00FB5E95">
      <w:pPr>
        <w:autoSpaceDE w:val="0"/>
        <w:spacing w:after="0" w:line="240" w:lineRule="auto"/>
        <w:ind w:firstLine="709"/>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Подпрограмма реализуется в 2019-2021 годах.</w:t>
      </w:r>
    </w:p>
    <w:p w:rsidR="00ED3FD8" w:rsidRPr="00ED3FD8" w:rsidRDefault="00ED3FD8" w:rsidP="00FB5E95">
      <w:pPr>
        <w:autoSpaceDE w:val="0"/>
        <w:spacing w:after="0" w:line="240" w:lineRule="auto"/>
        <w:ind w:left="2832" w:firstLine="709"/>
        <w:jc w:val="both"/>
        <w:rPr>
          <w:rFonts w:ascii="Times New Roman" w:hAnsi="Times New Roman" w:cs="Times New Roman"/>
          <w:b/>
          <w:bCs/>
          <w:color w:val="000000"/>
          <w:sz w:val="24"/>
          <w:szCs w:val="24"/>
        </w:rPr>
      </w:pPr>
    </w:p>
    <w:p w:rsidR="00ED3FD8" w:rsidRPr="00ED3FD8" w:rsidRDefault="00ED3FD8" w:rsidP="00FB5E95">
      <w:pPr>
        <w:autoSpaceDE w:val="0"/>
        <w:spacing w:after="0" w:line="240" w:lineRule="auto"/>
        <w:ind w:firstLine="709"/>
        <w:jc w:val="center"/>
        <w:rPr>
          <w:rFonts w:ascii="Times New Roman" w:hAnsi="Times New Roman" w:cs="Times New Roman"/>
          <w:color w:val="000000"/>
          <w:sz w:val="24"/>
          <w:szCs w:val="24"/>
        </w:rPr>
      </w:pPr>
      <w:r w:rsidRPr="00ED3FD8">
        <w:rPr>
          <w:rFonts w:ascii="Times New Roman" w:hAnsi="Times New Roman" w:cs="Times New Roman"/>
          <w:b/>
          <w:bCs/>
          <w:color w:val="000000"/>
          <w:sz w:val="24"/>
          <w:szCs w:val="24"/>
        </w:rPr>
        <w:t>4. Перечень основных мероприятий Подпрограммы№1</w:t>
      </w:r>
    </w:p>
    <w:p w:rsidR="00ED3FD8" w:rsidRPr="00ED3FD8" w:rsidRDefault="00ED3FD8" w:rsidP="00366255">
      <w:pPr>
        <w:autoSpaceDE w:val="0"/>
        <w:spacing w:after="0" w:line="240" w:lineRule="auto"/>
        <w:ind w:firstLine="225"/>
        <w:jc w:val="both"/>
        <w:rPr>
          <w:rFonts w:ascii="Times New Roman" w:hAnsi="Times New Roman" w:cs="Times New Roman"/>
          <w:color w:val="000000"/>
          <w:sz w:val="24"/>
          <w:szCs w:val="24"/>
        </w:rPr>
      </w:pPr>
      <w:r w:rsidRPr="00ED3FD8">
        <w:rPr>
          <w:rFonts w:ascii="Times New Roman" w:hAnsi="Times New Roman" w:cs="Times New Roman"/>
          <w:color w:val="000000"/>
          <w:sz w:val="24"/>
          <w:szCs w:val="24"/>
        </w:rPr>
        <w:t>Для реализации поставленной цели и решения задач в рамках Подпрограммы запланирована реализация следующих основных мероприятий (приложение № 1, 4 к подпрограмме):</w:t>
      </w:r>
    </w:p>
    <w:p w:rsidR="00ED3FD8" w:rsidRPr="00F573C1" w:rsidRDefault="00ED3FD8" w:rsidP="00366255">
      <w:pPr>
        <w:autoSpaceDE w:val="0"/>
        <w:spacing w:after="0" w:line="240" w:lineRule="auto"/>
        <w:ind w:firstLine="225"/>
        <w:jc w:val="both"/>
        <w:rPr>
          <w:rFonts w:ascii="Times New Roman" w:hAnsi="Times New Roman" w:cs="Times New Roman"/>
          <w:b/>
          <w:bCs/>
          <w:color w:val="000000"/>
          <w:sz w:val="18"/>
          <w:szCs w:val="18"/>
        </w:rPr>
      </w:pPr>
    </w:p>
    <w:p w:rsidR="00ED3FD8" w:rsidRPr="00ED3FD8" w:rsidRDefault="00ED3FD8" w:rsidP="00366255">
      <w:pPr>
        <w:autoSpaceDE w:val="0"/>
        <w:spacing w:after="0" w:line="240" w:lineRule="auto"/>
        <w:jc w:val="center"/>
        <w:rPr>
          <w:rFonts w:ascii="Times New Roman" w:hAnsi="Times New Roman" w:cs="Times New Roman"/>
          <w:color w:val="000000"/>
          <w:sz w:val="24"/>
          <w:szCs w:val="24"/>
        </w:rPr>
      </w:pPr>
      <w:r w:rsidRPr="00ED3FD8">
        <w:rPr>
          <w:rFonts w:ascii="Times New Roman" w:hAnsi="Times New Roman" w:cs="Times New Roman"/>
          <w:b/>
          <w:bCs/>
          <w:color w:val="000000"/>
          <w:sz w:val="24"/>
          <w:szCs w:val="24"/>
        </w:rPr>
        <w:t>5. Прогноз конечных результатов Подпрограммы №1. Перечень целевых показателей (индикаторов) Подпрограммы №1</w:t>
      </w:r>
    </w:p>
    <w:p w:rsidR="00ED3FD8" w:rsidRPr="00ED3FD8" w:rsidRDefault="00ED3FD8" w:rsidP="00366255">
      <w:pPr>
        <w:pStyle w:val="ConsPlusNormal0"/>
        <w:jc w:val="both"/>
        <w:rPr>
          <w:rFonts w:ascii="Times New Roman" w:eastAsia="Times New Roman" w:hAnsi="Times New Roman" w:cs="Times New Roman"/>
          <w:sz w:val="24"/>
        </w:rPr>
      </w:pPr>
      <w:r w:rsidRPr="00ED3FD8">
        <w:rPr>
          <w:rFonts w:ascii="Times New Roman" w:hAnsi="Times New Roman" w:cs="Times New Roman"/>
          <w:color w:val="000000"/>
          <w:sz w:val="24"/>
        </w:rPr>
        <w:tab/>
      </w:r>
      <w:r w:rsidRPr="00ED3FD8">
        <w:rPr>
          <w:rFonts w:ascii="Times New Roman" w:eastAsia="Times New Roman" w:hAnsi="Times New Roman" w:cs="Times New Roman"/>
          <w:sz w:val="24"/>
        </w:rPr>
        <w:t xml:space="preserve">Для оценки уровня решения поставленных задач Программы определены следующие целевые показатели (индикаторы) (приложение № 3 к Подпрограмме </w:t>
      </w:r>
      <w:r w:rsidRPr="00ED3FD8">
        <w:rPr>
          <w:rFonts w:ascii="Times New Roman" w:hAnsi="Times New Roman" w:cs="Times New Roman"/>
          <w:bCs/>
          <w:color w:val="000000"/>
          <w:sz w:val="24"/>
        </w:rPr>
        <w:t>№1</w:t>
      </w:r>
      <w:r w:rsidRPr="00ED3FD8">
        <w:rPr>
          <w:rFonts w:ascii="Times New Roman" w:eastAsia="Times New Roman" w:hAnsi="Times New Roman" w:cs="Times New Roman"/>
          <w:sz w:val="24"/>
        </w:rPr>
        <w:t>):</w:t>
      </w:r>
    </w:p>
    <w:p w:rsidR="00ED3FD8" w:rsidRPr="00ED3FD8" w:rsidRDefault="00ED3FD8" w:rsidP="00366255">
      <w:pPr>
        <w:pStyle w:val="ConsPlusNormal0"/>
        <w:jc w:val="both"/>
        <w:rPr>
          <w:rFonts w:ascii="Times New Roman" w:eastAsia="Times New Roman" w:hAnsi="Times New Roman" w:cs="Times New Roman"/>
          <w:sz w:val="24"/>
        </w:rPr>
      </w:pPr>
      <w:r w:rsidRPr="00ED3FD8">
        <w:rPr>
          <w:rFonts w:ascii="Times New Roman" w:eastAsia="Times New Roman" w:hAnsi="Times New Roman" w:cs="Times New Roman"/>
          <w:sz w:val="24"/>
        </w:rPr>
        <w:t>- наличие актуализированных утвержденных документов территориального планирования и градостроительного зонирования (за год, %.);</w:t>
      </w:r>
    </w:p>
    <w:p w:rsidR="00ED3FD8" w:rsidRPr="00ED3FD8" w:rsidRDefault="00ED3FD8" w:rsidP="00366255">
      <w:pPr>
        <w:pStyle w:val="ConsPlusNormal0"/>
        <w:jc w:val="both"/>
        <w:rPr>
          <w:rFonts w:ascii="Times New Roman" w:eastAsia="Times New Roman" w:hAnsi="Times New Roman" w:cs="Times New Roman"/>
          <w:sz w:val="24"/>
        </w:rPr>
      </w:pPr>
      <w:r w:rsidRPr="00ED3FD8">
        <w:rPr>
          <w:rFonts w:ascii="Times New Roman" w:eastAsia="Times New Roman" w:hAnsi="Times New Roman" w:cs="Times New Roman"/>
          <w:sz w:val="24"/>
        </w:rPr>
        <w:t>- увеличение количества внесенных в ЕГРН границ населенных пунктов (за год</w:t>
      </w:r>
      <w:proofErr w:type="gramStart"/>
      <w:r w:rsidRPr="00ED3FD8">
        <w:rPr>
          <w:rFonts w:ascii="Times New Roman" w:eastAsia="Times New Roman" w:hAnsi="Times New Roman" w:cs="Times New Roman"/>
          <w:sz w:val="24"/>
        </w:rPr>
        <w:t>, %);</w:t>
      </w:r>
      <w:proofErr w:type="gramEnd"/>
    </w:p>
    <w:p w:rsidR="00ED3FD8" w:rsidRPr="00ED3FD8" w:rsidRDefault="00ED3FD8" w:rsidP="00366255">
      <w:pPr>
        <w:pStyle w:val="ConsPlusNormal0"/>
        <w:jc w:val="both"/>
        <w:rPr>
          <w:rFonts w:ascii="Times New Roman" w:eastAsia="Times New Roman" w:hAnsi="Times New Roman" w:cs="Times New Roman"/>
          <w:sz w:val="24"/>
        </w:rPr>
      </w:pPr>
      <w:r w:rsidRPr="00ED3FD8">
        <w:rPr>
          <w:rFonts w:ascii="Times New Roman" w:eastAsia="Times New Roman" w:hAnsi="Times New Roman" w:cs="Times New Roman"/>
          <w:sz w:val="24"/>
        </w:rPr>
        <w:t>- увеличение количества внесенных в ЕГРН границ территориальных зон (за год</w:t>
      </w:r>
      <w:proofErr w:type="gramStart"/>
      <w:r w:rsidRPr="00ED3FD8">
        <w:rPr>
          <w:rFonts w:ascii="Times New Roman" w:eastAsia="Times New Roman" w:hAnsi="Times New Roman" w:cs="Times New Roman"/>
          <w:sz w:val="24"/>
        </w:rPr>
        <w:t>, %).</w:t>
      </w:r>
      <w:proofErr w:type="gramEnd"/>
    </w:p>
    <w:p w:rsidR="00ED3FD8" w:rsidRPr="00ED3FD8" w:rsidRDefault="00ED3FD8" w:rsidP="00366255">
      <w:pPr>
        <w:pStyle w:val="ConsPlusNormal0"/>
        <w:snapToGrid w:val="0"/>
        <w:jc w:val="both"/>
        <w:rPr>
          <w:rFonts w:ascii="Times New Roman" w:eastAsia="Times New Roman" w:hAnsi="Times New Roman" w:cs="Times New Roman"/>
          <w:sz w:val="24"/>
        </w:rPr>
      </w:pPr>
      <w:r w:rsidRPr="00ED3FD8">
        <w:rPr>
          <w:rFonts w:ascii="Times New Roman" w:hAnsi="Times New Roman" w:cs="Times New Roman"/>
          <w:sz w:val="24"/>
        </w:rPr>
        <w:tab/>
        <w:t>В результате реализации мероприятий подпрограммы ожидается:</w:t>
      </w:r>
    </w:p>
    <w:p w:rsidR="00ED3FD8" w:rsidRPr="00ED3FD8" w:rsidRDefault="00ED3FD8" w:rsidP="00366255">
      <w:pPr>
        <w:pStyle w:val="ConsPlusNormal0"/>
        <w:jc w:val="both"/>
        <w:rPr>
          <w:rFonts w:ascii="Times New Roman" w:hAnsi="Times New Roman" w:cs="Times New Roman"/>
          <w:sz w:val="24"/>
        </w:rPr>
      </w:pPr>
      <w:r w:rsidRPr="00ED3FD8">
        <w:rPr>
          <w:rFonts w:ascii="Times New Roman" w:hAnsi="Times New Roman" w:cs="Times New Roman"/>
          <w:sz w:val="24"/>
        </w:rPr>
        <w:t xml:space="preserve">- обеспечить сбалансированное и комплексное развитие муниципального образования  </w:t>
      </w:r>
      <w:proofErr w:type="spellStart"/>
      <w:r w:rsidRPr="00ED3FD8">
        <w:rPr>
          <w:rFonts w:ascii="Times New Roman" w:hAnsi="Times New Roman" w:cs="Times New Roman"/>
          <w:sz w:val="24"/>
        </w:rPr>
        <w:t>Сланцевское</w:t>
      </w:r>
      <w:proofErr w:type="spellEnd"/>
      <w:r w:rsidRPr="00ED3FD8">
        <w:rPr>
          <w:rFonts w:ascii="Times New Roman" w:hAnsi="Times New Roman" w:cs="Times New Roman"/>
          <w:sz w:val="24"/>
        </w:rPr>
        <w:t xml:space="preserve"> городское поселение </w:t>
      </w:r>
      <w:proofErr w:type="spellStart"/>
      <w:r w:rsidRPr="00ED3FD8">
        <w:rPr>
          <w:rFonts w:ascii="Times New Roman" w:hAnsi="Times New Roman" w:cs="Times New Roman"/>
          <w:sz w:val="24"/>
        </w:rPr>
        <w:t>Сланцевского</w:t>
      </w:r>
      <w:proofErr w:type="spellEnd"/>
      <w:r w:rsidRPr="00ED3FD8">
        <w:rPr>
          <w:rFonts w:ascii="Times New Roman" w:hAnsi="Times New Roman" w:cs="Times New Roman"/>
          <w:sz w:val="24"/>
        </w:rPr>
        <w:t xml:space="preserve"> муниципального района Ленинградской области;</w:t>
      </w:r>
    </w:p>
    <w:p w:rsidR="00ED3FD8" w:rsidRPr="00ED3FD8" w:rsidRDefault="00ED3FD8" w:rsidP="00366255">
      <w:pPr>
        <w:pStyle w:val="ConsPlusNormal0"/>
        <w:jc w:val="both"/>
        <w:rPr>
          <w:rFonts w:ascii="Times New Roman" w:eastAsia="Times New Roman" w:hAnsi="Times New Roman" w:cs="Times New Roman"/>
          <w:sz w:val="24"/>
        </w:rPr>
      </w:pPr>
      <w:r w:rsidRPr="00ED3FD8">
        <w:rPr>
          <w:rFonts w:ascii="Times New Roman" w:hAnsi="Times New Roman" w:cs="Times New Roman"/>
          <w:sz w:val="24"/>
        </w:rPr>
        <w:t>- обеспечить комфортность среды проживания</w:t>
      </w:r>
      <w:r w:rsidRPr="00ED3FD8">
        <w:rPr>
          <w:rFonts w:ascii="Times New Roman" w:eastAsia="Times New Roman" w:hAnsi="Times New Roman" w:cs="Times New Roman"/>
          <w:sz w:val="24"/>
        </w:rPr>
        <w:t>;</w:t>
      </w:r>
    </w:p>
    <w:p w:rsidR="00ED3FD8" w:rsidRPr="00ED3FD8" w:rsidRDefault="00ED3FD8" w:rsidP="00366255">
      <w:pPr>
        <w:pStyle w:val="ConsPlusNormal0"/>
        <w:jc w:val="both"/>
        <w:rPr>
          <w:rFonts w:ascii="Times New Roman" w:eastAsia="Times New Roman" w:hAnsi="Times New Roman" w:cs="Times New Roman"/>
          <w:sz w:val="24"/>
        </w:rPr>
      </w:pPr>
      <w:r w:rsidRPr="00ED3FD8">
        <w:rPr>
          <w:rFonts w:ascii="Times New Roman" w:eastAsia="Times New Roman" w:hAnsi="Times New Roman" w:cs="Times New Roman"/>
          <w:sz w:val="24"/>
        </w:rPr>
        <w:t xml:space="preserve">- повышение инвестиционной привлекательности </w:t>
      </w:r>
      <w:proofErr w:type="spellStart"/>
      <w:r w:rsidRPr="00ED3FD8">
        <w:rPr>
          <w:rFonts w:ascii="Times New Roman" w:eastAsia="Times New Roman" w:hAnsi="Times New Roman" w:cs="Times New Roman"/>
          <w:sz w:val="24"/>
        </w:rPr>
        <w:t>Сланцевского</w:t>
      </w:r>
      <w:proofErr w:type="spellEnd"/>
      <w:r w:rsidRPr="00ED3FD8">
        <w:rPr>
          <w:rFonts w:ascii="Times New Roman" w:eastAsia="Times New Roman" w:hAnsi="Times New Roman" w:cs="Times New Roman"/>
          <w:sz w:val="24"/>
        </w:rPr>
        <w:t xml:space="preserve"> городского поселения.</w:t>
      </w:r>
    </w:p>
    <w:p w:rsidR="00ED3FD8" w:rsidRPr="00ED3FD8" w:rsidRDefault="00ED3FD8" w:rsidP="00366255">
      <w:pPr>
        <w:autoSpaceDE w:val="0"/>
        <w:spacing w:after="0" w:line="240" w:lineRule="auto"/>
        <w:jc w:val="center"/>
        <w:rPr>
          <w:rFonts w:ascii="Times New Roman" w:hAnsi="Times New Roman" w:cs="Times New Roman"/>
          <w:b/>
          <w:bCs/>
          <w:color w:val="000000"/>
          <w:sz w:val="24"/>
          <w:szCs w:val="24"/>
        </w:rPr>
      </w:pPr>
    </w:p>
    <w:p w:rsidR="008264A9" w:rsidRDefault="00ED3FD8" w:rsidP="00F573C1">
      <w:pPr>
        <w:autoSpaceDE w:val="0"/>
        <w:spacing w:after="0" w:line="240" w:lineRule="auto"/>
        <w:jc w:val="center"/>
        <w:rPr>
          <w:rFonts w:ascii="Times New Roman" w:hAnsi="Times New Roman" w:cs="Times New Roman"/>
          <w:color w:val="000000"/>
          <w:sz w:val="24"/>
          <w:szCs w:val="24"/>
        </w:rPr>
      </w:pPr>
      <w:r w:rsidRPr="00ED3FD8">
        <w:rPr>
          <w:rFonts w:ascii="Times New Roman" w:hAnsi="Times New Roman" w:cs="Times New Roman"/>
          <w:b/>
          <w:bCs/>
          <w:color w:val="000000"/>
          <w:sz w:val="24"/>
          <w:szCs w:val="24"/>
        </w:rPr>
        <w:t>6. Ресурсное обеспечение Подпрограммы №1</w:t>
      </w:r>
      <w:r w:rsidR="00F573C1">
        <w:rPr>
          <w:rFonts w:ascii="Times New Roman" w:hAnsi="Times New Roman" w:cs="Times New Roman"/>
          <w:b/>
          <w:bCs/>
          <w:color w:val="000000"/>
          <w:sz w:val="24"/>
          <w:szCs w:val="24"/>
        </w:rPr>
        <w:t xml:space="preserve">                                                                                      </w:t>
      </w:r>
      <w:r w:rsidRPr="00ED3FD8">
        <w:rPr>
          <w:rFonts w:ascii="Times New Roman" w:hAnsi="Times New Roman" w:cs="Times New Roman"/>
          <w:color w:val="000000"/>
          <w:sz w:val="24"/>
          <w:szCs w:val="24"/>
        </w:rPr>
        <w:t>Общий объём финансирования Подпрограммы по всем годам реализации составляет 9334,533</w:t>
      </w:r>
      <w:r w:rsidRPr="00ED3FD8">
        <w:rPr>
          <w:rFonts w:ascii="Times New Roman" w:hAnsi="Times New Roman" w:cs="Times New Roman"/>
          <w:b/>
          <w:bCs/>
          <w:color w:val="000000"/>
        </w:rPr>
        <w:t xml:space="preserve"> </w:t>
      </w:r>
      <w:r w:rsidRPr="00ED3FD8">
        <w:rPr>
          <w:rFonts w:ascii="Times New Roman" w:hAnsi="Times New Roman" w:cs="Times New Roman"/>
          <w:color w:val="000000"/>
          <w:sz w:val="24"/>
          <w:szCs w:val="24"/>
        </w:rPr>
        <w:t>тыс. руб. (приложение № 2 к Подпрограмме).</w:t>
      </w:r>
    </w:p>
    <w:p w:rsidR="00625E07" w:rsidRDefault="00625E07" w:rsidP="0036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rPr>
        <w:sectPr w:rsidR="00625E07" w:rsidSect="00795644">
          <w:headerReference w:type="even" r:id="rId10"/>
          <w:headerReference w:type="default" r:id="rId11"/>
          <w:footerReference w:type="even" r:id="rId12"/>
          <w:footerReference w:type="default" r:id="rId13"/>
          <w:headerReference w:type="first" r:id="rId14"/>
          <w:footerReference w:type="first" r:id="rId15"/>
          <w:pgSz w:w="11906" w:h="16838"/>
          <w:pgMar w:top="426" w:right="851" w:bottom="284" w:left="1185" w:header="300" w:footer="174" w:gutter="0"/>
          <w:pgNumType w:start="15"/>
          <w:cols w:space="720"/>
          <w:docGrid w:linePitch="360"/>
        </w:sectPr>
      </w:pPr>
    </w:p>
    <w:p w:rsidR="00AB781A" w:rsidRPr="00AB781A" w:rsidRDefault="00AB781A" w:rsidP="00AB781A">
      <w:pPr>
        <w:pStyle w:val="ConsPlusNormal0"/>
        <w:jc w:val="right"/>
        <w:rPr>
          <w:rFonts w:ascii="Times New Roman" w:hAnsi="Times New Roman" w:cs="Times New Roman"/>
          <w:b/>
          <w:bCs/>
          <w:sz w:val="24"/>
        </w:rPr>
      </w:pPr>
      <w:r w:rsidRPr="00AB781A">
        <w:rPr>
          <w:rFonts w:ascii="Times New Roman" w:eastAsia="Times New Roman" w:hAnsi="Times New Roman" w:cs="Times New Roman"/>
        </w:rPr>
        <w:lastRenderedPageBreak/>
        <w:t>Приложение № 1 к Подпрограмме</w:t>
      </w:r>
      <w:r w:rsidRPr="00AB781A">
        <w:rPr>
          <w:rFonts w:ascii="Times New Roman" w:eastAsia="Times New Roman" w:hAnsi="Times New Roman" w:cs="Times New Roman"/>
          <w:b/>
          <w:bCs/>
          <w:sz w:val="24"/>
        </w:rPr>
        <w:t xml:space="preserve"> </w:t>
      </w:r>
      <w:r w:rsidRPr="00AB781A">
        <w:rPr>
          <w:rFonts w:ascii="Times New Roman" w:eastAsia="Times New Roman" w:hAnsi="Times New Roman" w:cs="Times New Roman"/>
          <w:bCs/>
          <w:sz w:val="24"/>
        </w:rPr>
        <w:t>1</w:t>
      </w:r>
    </w:p>
    <w:p w:rsidR="00AB781A" w:rsidRPr="00AB781A" w:rsidRDefault="00AB781A" w:rsidP="00AB781A">
      <w:pPr>
        <w:pStyle w:val="ConsPlusNormal1"/>
        <w:ind w:firstLine="540"/>
        <w:jc w:val="center"/>
        <w:rPr>
          <w:rFonts w:ascii="Times New Roman" w:hAnsi="Times New Roman" w:cs="Times New Roman"/>
          <w:sz w:val="24"/>
        </w:rPr>
      </w:pPr>
      <w:r w:rsidRPr="00AB781A">
        <w:rPr>
          <w:rFonts w:ascii="Times New Roman" w:hAnsi="Times New Roman" w:cs="Times New Roman"/>
          <w:b/>
          <w:bCs/>
          <w:sz w:val="24"/>
        </w:rPr>
        <w:t>ПЕРЕЧЕНЬ</w:t>
      </w:r>
    </w:p>
    <w:p w:rsidR="00AB781A" w:rsidRPr="00AB781A" w:rsidRDefault="00AB781A" w:rsidP="00AB781A">
      <w:pPr>
        <w:pStyle w:val="ConsPlusNormal1"/>
        <w:jc w:val="center"/>
        <w:rPr>
          <w:rFonts w:ascii="Times New Roman" w:hAnsi="Times New Roman" w:cs="Times New Roman"/>
          <w:sz w:val="22"/>
          <w:szCs w:val="22"/>
        </w:rPr>
      </w:pPr>
      <w:r w:rsidRPr="00AB781A">
        <w:rPr>
          <w:rFonts w:ascii="Times New Roman" w:hAnsi="Times New Roman" w:cs="Times New Roman"/>
          <w:sz w:val="24"/>
        </w:rPr>
        <w:t>основных мероприятий подпрограммы</w:t>
      </w:r>
    </w:p>
    <w:tbl>
      <w:tblPr>
        <w:tblW w:w="14742" w:type="dxa"/>
        <w:tblInd w:w="10" w:type="dxa"/>
        <w:tblLayout w:type="fixed"/>
        <w:tblCellMar>
          <w:left w:w="0" w:type="dxa"/>
          <w:right w:w="0" w:type="dxa"/>
        </w:tblCellMar>
        <w:tblLook w:val="0000"/>
      </w:tblPr>
      <w:tblGrid>
        <w:gridCol w:w="425"/>
        <w:gridCol w:w="5245"/>
        <w:gridCol w:w="2410"/>
        <w:gridCol w:w="1276"/>
        <w:gridCol w:w="1134"/>
        <w:gridCol w:w="2410"/>
        <w:gridCol w:w="1842"/>
      </w:tblGrid>
      <w:tr w:rsidR="00AB781A" w:rsidRPr="00AB781A" w:rsidTr="00B80339">
        <w:trPr>
          <w:cantSplit/>
          <w:trHeight w:val="360"/>
        </w:trPr>
        <w:tc>
          <w:tcPr>
            <w:tcW w:w="425" w:type="dxa"/>
            <w:vMerge w:val="restart"/>
            <w:tcBorders>
              <w:top w:val="single" w:sz="8" w:space="0" w:color="000000"/>
              <w:left w:val="single" w:sz="8" w:space="0" w:color="000000"/>
              <w:bottom w:val="single" w:sz="8"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rPr>
              <w:t>N</w:t>
            </w:r>
          </w:p>
          <w:p w:rsidR="00AB781A" w:rsidRPr="00AB781A" w:rsidRDefault="00AB781A" w:rsidP="00AB781A">
            <w:pPr>
              <w:spacing w:after="0" w:line="240" w:lineRule="auto"/>
              <w:jc w:val="center"/>
              <w:rPr>
                <w:rFonts w:ascii="Times New Roman" w:hAnsi="Times New Roman" w:cs="Times New Roman"/>
              </w:rPr>
            </w:pPr>
            <w:proofErr w:type="spellStart"/>
            <w:proofErr w:type="gramStart"/>
            <w:r w:rsidRPr="00AB781A">
              <w:rPr>
                <w:rFonts w:ascii="Times New Roman" w:hAnsi="Times New Roman" w:cs="Times New Roman"/>
              </w:rPr>
              <w:t>п</w:t>
            </w:r>
            <w:proofErr w:type="spellEnd"/>
            <w:proofErr w:type="gramEnd"/>
            <w:r w:rsidRPr="00AB781A">
              <w:rPr>
                <w:rFonts w:ascii="Times New Roman" w:hAnsi="Times New Roman" w:cs="Times New Roman"/>
              </w:rPr>
              <w:t>/</w:t>
            </w:r>
            <w:proofErr w:type="spellStart"/>
            <w:r w:rsidRPr="00AB781A">
              <w:rPr>
                <w:rFonts w:ascii="Times New Roman" w:hAnsi="Times New Roman" w:cs="Times New Roman"/>
              </w:rPr>
              <w:t>п</w:t>
            </w:r>
            <w:proofErr w:type="spellEnd"/>
            <w:r w:rsidRPr="00AB781A">
              <w:rPr>
                <w:rFonts w:ascii="Times New Roman" w:hAnsi="Times New Roman" w:cs="Times New Roman"/>
              </w:rPr>
              <w:t xml:space="preserve"> </w:t>
            </w:r>
          </w:p>
        </w:tc>
        <w:tc>
          <w:tcPr>
            <w:tcW w:w="5245" w:type="dxa"/>
            <w:vMerge w:val="restart"/>
            <w:tcBorders>
              <w:top w:val="single" w:sz="8" w:space="0" w:color="000000"/>
              <w:left w:val="single" w:sz="8" w:space="0" w:color="000000"/>
              <w:bottom w:val="single" w:sz="8"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rPr>
              <w:t>Наименование подпрограммы, ведомственной целевой программы, основного мероприятия, мероприятия</w:t>
            </w:r>
          </w:p>
        </w:tc>
        <w:tc>
          <w:tcPr>
            <w:tcW w:w="2410" w:type="dxa"/>
            <w:vMerge w:val="restart"/>
            <w:tcBorders>
              <w:top w:val="single" w:sz="8" w:space="0" w:color="000000"/>
              <w:left w:val="single" w:sz="8" w:space="0" w:color="000000"/>
              <w:bottom w:val="single" w:sz="8"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rPr>
            </w:pPr>
            <w:proofErr w:type="gramStart"/>
            <w:r w:rsidRPr="00AB781A">
              <w:rPr>
                <w:rFonts w:ascii="Times New Roman" w:hAnsi="Times New Roman" w:cs="Times New Roman"/>
              </w:rPr>
              <w:t>Ответственный</w:t>
            </w:r>
            <w:proofErr w:type="gramEnd"/>
            <w:r w:rsidRPr="00AB781A">
              <w:rPr>
                <w:rFonts w:ascii="Times New Roman" w:hAnsi="Times New Roman" w:cs="Times New Roman"/>
              </w:rPr>
              <w:t xml:space="preserve"> за реализацию </w:t>
            </w:r>
          </w:p>
        </w:tc>
        <w:tc>
          <w:tcPr>
            <w:tcW w:w="2410" w:type="dxa"/>
            <w:gridSpan w:val="2"/>
            <w:tcBorders>
              <w:top w:val="single" w:sz="8" w:space="0" w:color="000000"/>
              <w:left w:val="single" w:sz="8" w:space="0" w:color="000000"/>
              <w:bottom w:val="single" w:sz="8"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rPr>
              <w:t>Год</w:t>
            </w:r>
          </w:p>
        </w:tc>
        <w:tc>
          <w:tcPr>
            <w:tcW w:w="2410" w:type="dxa"/>
            <w:vMerge w:val="restart"/>
            <w:tcBorders>
              <w:top w:val="single" w:sz="8" w:space="0" w:color="000000"/>
              <w:left w:val="single" w:sz="8" w:space="0" w:color="000000"/>
              <w:bottom w:val="single" w:sz="8"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rPr>
              <w:t xml:space="preserve">Последствия </w:t>
            </w:r>
            <w:proofErr w:type="spellStart"/>
            <w:r w:rsidRPr="00AB781A">
              <w:rPr>
                <w:rFonts w:ascii="Times New Roman" w:hAnsi="Times New Roman" w:cs="Times New Roman"/>
              </w:rPr>
              <w:t>нереализации</w:t>
            </w:r>
            <w:proofErr w:type="spellEnd"/>
            <w:r w:rsidRPr="00AB781A">
              <w:rPr>
                <w:rFonts w:ascii="Times New Roman" w:hAnsi="Times New Roman" w:cs="Times New Roman"/>
              </w:rPr>
              <w:t xml:space="preserve"> подпрограммы, основного мероприятия </w:t>
            </w:r>
          </w:p>
        </w:tc>
        <w:tc>
          <w:tcPr>
            <w:tcW w:w="1842"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rPr>
              <w:t>Показатели программы (подпрограммы)*</w:t>
            </w:r>
          </w:p>
        </w:tc>
      </w:tr>
      <w:tr w:rsidR="00AB781A" w:rsidRPr="00AB781A" w:rsidTr="00B80339">
        <w:trPr>
          <w:cantSplit/>
          <w:trHeight w:val="900"/>
        </w:trPr>
        <w:tc>
          <w:tcPr>
            <w:tcW w:w="425" w:type="dxa"/>
            <w:vMerge/>
            <w:tcBorders>
              <w:top w:val="single" w:sz="8" w:space="0" w:color="000000"/>
              <w:left w:val="single" w:sz="8" w:space="0" w:color="000000"/>
              <w:bottom w:val="single" w:sz="8" w:space="0" w:color="000000"/>
            </w:tcBorders>
            <w:shd w:val="clear" w:color="auto" w:fill="auto"/>
            <w:vAlign w:val="center"/>
          </w:tcPr>
          <w:p w:rsidR="00AB781A" w:rsidRPr="00AB781A" w:rsidRDefault="00AB781A" w:rsidP="00AB781A">
            <w:pPr>
              <w:snapToGrid w:val="0"/>
              <w:spacing w:after="0" w:line="240" w:lineRule="auto"/>
              <w:rPr>
                <w:rFonts w:ascii="Times New Roman" w:hAnsi="Times New Roman" w:cs="Times New Roman"/>
              </w:rPr>
            </w:pPr>
          </w:p>
        </w:tc>
        <w:tc>
          <w:tcPr>
            <w:tcW w:w="5245" w:type="dxa"/>
            <w:vMerge/>
            <w:tcBorders>
              <w:top w:val="single" w:sz="8" w:space="0" w:color="000000"/>
              <w:left w:val="single" w:sz="8" w:space="0" w:color="000000"/>
              <w:bottom w:val="single" w:sz="8" w:space="0" w:color="000000"/>
            </w:tcBorders>
            <w:shd w:val="clear" w:color="auto" w:fill="auto"/>
            <w:vAlign w:val="center"/>
          </w:tcPr>
          <w:p w:rsidR="00AB781A" w:rsidRPr="00AB781A" w:rsidRDefault="00AB781A" w:rsidP="00AB781A">
            <w:pPr>
              <w:snapToGrid w:val="0"/>
              <w:spacing w:after="0" w:line="240" w:lineRule="auto"/>
              <w:rPr>
                <w:rFonts w:ascii="Times New Roman" w:hAnsi="Times New Roman" w:cs="Times New Roman"/>
              </w:rPr>
            </w:pPr>
          </w:p>
        </w:tc>
        <w:tc>
          <w:tcPr>
            <w:tcW w:w="2410" w:type="dxa"/>
            <w:vMerge/>
            <w:tcBorders>
              <w:top w:val="single" w:sz="8" w:space="0" w:color="000000"/>
              <w:left w:val="single" w:sz="8" w:space="0" w:color="000000"/>
              <w:bottom w:val="single" w:sz="8" w:space="0" w:color="000000"/>
            </w:tcBorders>
            <w:shd w:val="clear" w:color="auto" w:fill="auto"/>
            <w:vAlign w:val="center"/>
          </w:tcPr>
          <w:p w:rsidR="00AB781A" w:rsidRPr="00AB781A" w:rsidRDefault="00AB781A" w:rsidP="00AB781A">
            <w:pPr>
              <w:snapToGrid w:val="0"/>
              <w:spacing w:after="0" w:line="240" w:lineRule="auto"/>
              <w:rPr>
                <w:rFonts w:ascii="Times New Roman" w:hAnsi="Times New Roman" w:cs="Times New Roman"/>
              </w:rPr>
            </w:pPr>
          </w:p>
        </w:tc>
        <w:tc>
          <w:tcPr>
            <w:tcW w:w="1276" w:type="dxa"/>
            <w:tcBorders>
              <w:left w:val="single" w:sz="8" w:space="0" w:color="000000"/>
              <w:bottom w:val="single" w:sz="8"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rPr>
              <w:t>Начала реализации</w:t>
            </w:r>
          </w:p>
        </w:tc>
        <w:tc>
          <w:tcPr>
            <w:tcW w:w="1134" w:type="dxa"/>
            <w:tcBorders>
              <w:left w:val="single" w:sz="8" w:space="0" w:color="000000"/>
              <w:bottom w:val="single" w:sz="8"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rPr>
              <w:t>окончания реализации</w:t>
            </w:r>
          </w:p>
        </w:tc>
        <w:tc>
          <w:tcPr>
            <w:tcW w:w="2410" w:type="dxa"/>
            <w:vMerge/>
            <w:tcBorders>
              <w:top w:val="single" w:sz="8" w:space="0" w:color="000000"/>
              <w:left w:val="single" w:sz="8" w:space="0" w:color="000000"/>
              <w:bottom w:val="single" w:sz="8" w:space="0" w:color="000000"/>
            </w:tcBorders>
            <w:shd w:val="clear" w:color="auto" w:fill="auto"/>
            <w:vAlign w:val="center"/>
          </w:tcPr>
          <w:p w:rsidR="00AB781A" w:rsidRPr="00AB781A" w:rsidRDefault="00AB781A" w:rsidP="00AB781A">
            <w:pPr>
              <w:snapToGrid w:val="0"/>
              <w:spacing w:after="0" w:line="240" w:lineRule="auto"/>
              <w:rPr>
                <w:rFonts w:ascii="Times New Roman" w:hAnsi="Times New Roman" w:cs="Times New Roman"/>
              </w:rPr>
            </w:pPr>
          </w:p>
        </w:tc>
        <w:tc>
          <w:tcPr>
            <w:tcW w:w="1842"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AB781A" w:rsidRPr="00AB781A" w:rsidRDefault="00AB781A" w:rsidP="00AB781A">
            <w:pPr>
              <w:snapToGrid w:val="0"/>
              <w:spacing w:after="0" w:line="240" w:lineRule="auto"/>
              <w:rPr>
                <w:rFonts w:ascii="Times New Roman" w:hAnsi="Times New Roman" w:cs="Times New Roman"/>
              </w:rPr>
            </w:pPr>
          </w:p>
        </w:tc>
      </w:tr>
      <w:tr w:rsidR="00AB781A" w:rsidRPr="00AB781A" w:rsidTr="00B80339">
        <w:tc>
          <w:tcPr>
            <w:tcW w:w="425" w:type="dxa"/>
            <w:tcBorders>
              <w:left w:val="single" w:sz="8" w:space="0" w:color="000000"/>
              <w:bottom w:val="single" w:sz="8"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sz w:val="24"/>
                <w:szCs w:val="24"/>
              </w:rPr>
            </w:pPr>
            <w:r w:rsidRPr="00AB781A">
              <w:rPr>
                <w:rFonts w:ascii="Times New Roman" w:hAnsi="Times New Roman" w:cs="Times New Roman"/>
                <w:sz w:val="24"/>
                <w:szCs w:val="24"/>
              </w:rPr>
              <w:t>1</w:t>
            </w:r>
          </w:p>
        </w:tc>
        <w:tc>
          <w:tcPr>
            <w:tcW w:w="5245" w:type="dxa"/>
            <w:tcBorders>
              <w:left w:val="single" w:sz="8" w:space="0" w:color="000000"/>
              <w:bottom w:val="single" w:sz="8"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sz w:val="24"/>
                <w:szCs w:val="24"/>
              </w:rPr>
            </w:pPr>
            <w:r w:rsidRPr="00AB781A">
              <w:rPr>
                <w:rFonts w:ascii="Times New Roman" w:hAnsi="Times New Roman" w:cs="Times New Roman"/>
                <w:sz w:val="24"/>
                <w:szCs w:val="24"/>
              </w:rPr>
              <w:t>2</w:t>
            </w:r>
          </w:p>
        </w:tc>
        <w:tc>
          <w:tcPr>
            <w:tcW w:w="2410" w:type="dxa"/>
            <w:tcBorders>
              <w:left w:val="single" w:sz="8" w:space="0" w:color="000000"/>
              <w:bottom w:val="single" w:sz="8"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sz w:val="24"/>
                <w:szCs w:val="24"/>
              </w:rPr>
            </w:pPr>
            <w:r w:rsidRPr="00AB781A">
              <w:rPr>
                <w:rFonts w:ascii="Times New Roman" w:hAnsi="Times New Roman" w:cs="Times New Roman"/>
                <w:sz w:val="24"/>
                <w:szCs w:val="24"/>
              </w:rPr>
              <w:t>3</w:t>
            </w:r>
          </w:p>
        </w:tc>
        <w:tc>
          <w:tcPr>
            <w:tcW w:w="1276" w:type="dxa"/>
            <w:tcBorders>
              <w:left w:val="single" w:sz="8" w:space="0" w:color="000000"/>
              <w:bottom w:val="single" w:sz="8"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sz w:val="24"/>
                <w:szCs w:val="24"/>
              </w:rPr>
            </w:pPr>
            <w:r w:rsidRPr="00AB781A">
              <w:rPr>
                <w:rFonts w:ascii="Times New Roman" w:hAnsi="Times New Roman" w:cs="Times New Roman"/>
                <w:sz w:val="24"/>
                <w:szCs w:val="24"/>
              </w:rPr>
              <w:t>4</w:t>
            </w:r>
          </w:p>
        </w:tc>
        <w:tc>
          <w:tcPr>
            <w:tcW w:w="1134" w:type="dxa"/>
            <w:tcBorders>
              <w:left w:val="single" w:sz="8" w:space="0" w:color="000000"/>
              <w:bottom w:val="single" w:sz="8"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sz w:val="24"/>
                <w:szCs w:val="24"/>
              </w:rPr>
            </w:pPr>
            <w:r w:rsidRPr="00AB781A">
              <w:rPr>
                <w:rFonts w:ascii="Times New Roman" w:hAnsi="Times New Roman" w:cs="Times New Roman"/>
                <w:sz w:val="24"/>
                <w:szCs w:val="24"/>
              </w:rPr>
              <w:t>5</w:t>
            </w:r>
          </w:p>
        </w:tc>
        <w:tc>
          <w:tcPr>
            <w:tcW w:w="2410" w:type="dxa"/>
            <w:tcBorders>
              <w:left w:val="single" w:sz="8" w:space="0" w:color="000000"/>
              <w:bottom w:val="single" w:sz="8"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sz w:val="24"/>
                <w:szCs w:val="24"/>
              </w:rPr>
            </w:pPr>
            <w:r w:rsidRPr="00AB781A">
              <w:rPr>
                <w:rFonts w:ascii="Times New Roman" w:hAnsi="Times New Roman" w:cs="Times New Roman"/>
                <w:sz w:val="24"/>
                <w:szCs w:val="24"/>
              </w:rPr>
              <w:t>6</w:t>
            </w:r>
          </w:p>
        </w:tc>
        <w:tc>
          <w:tcPr>
            <w:tcW w:w="1842" w:type="dxa"/>
            <w:tcBorders>
              <w:left w:val="single" w:sz="8" w:space="0" w:color="000000"/>
              <w:bottom w:val="single" w:sz="8" w:space="0" w:color="000000"/>
              <w:right w:val="single" w:sz="8"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sz w:val="24"/>
                <w:szCs w:val="24"/>
              </w:rPr>
              <w:t>7</w:t>
            </w:r>
          </w:p>
        </w:tc>
      </w:tr>
      <w:tr w:rsidR="00AB781A" w:rsidRPr="00AB781A" w:rsidTr="00B80339">
        <w:tc>
          <w:tcPr>
            <w:tcW w:w="425" w:type="dxa"/>
            <w:tcBorders>
              <w:left w:val="single" w:sz="8" w:space="0" w:color="000000"/>
              <w:bottom w:val="single" w:sz="4" w:space="0" w:color="auto"/>
            </w:tcBorders>
            <w:shd w:val="clear" w:color="auto" w:fill="auto"/>
          </w:tcPr>
          <w:p w:rsidR="00AB781A" w:rsidRPr="00AB781A" w:rsidRDefault="00AB781A" w:rsidP="00AB781A">
            <w:pPr>
              <w:spacing w:after="0" w:line="240" w:lineRule="auto"/>
              <w:jc w:val="center"/>
              <w:rPr>
                <w:rFonts w:ascii="Times New Roman" w:hAnsi="Times New Roman" w:cs="Times New Roman"/>
                <w:b/>
                <w:bCs/>
              </w:rPr>
            </w:pPr>
          </w:p>
        </w:tc>
        <w:tc>
          <w:tcPr>
            <w:tcW w:w="14317" w:type="dxa"/>
            <w:gridSpan w:val="6"/>
            <w:tcBorders>
              <w:left w:val="single" w:sz="8" w:space="0" w:color="000000"/>
              <w:bottom w:val="single" w:sz="4" w:space="0" w:color="auto"/>
              <w:right w:val="single" w:sz="8" w:space="0" w:color="000000"/>
            </w:tcBorders>
            <w:shd w:val="clear" w:color="auto" w:fill="auto"/>
          </w:tcPr>
          <w:p w:rsidR="00AB781A" w:rsidRPr="00AB781A" w:rsidRDefault="00AB781A" w:rsidP="00AB781A">
            <w:pPr>
              <w:pStyle w:val="ConsPlusNormal0"/>
              <w:ind w:firstLine="272"/>
              <w:rPr>
                <w:rFonts w:ascii="Times New Roman" w:eastAsia="Times New Roman" w:hAnsi="Times New Roman" w:cs="Times New Roman"/>
                <w:b/>
                <w:bCs/>
                <w:sz w:val="22"/>
                <w:szCs w:val="22"/>
              </w:rPr>
            </w:pPr>
            <w:r w:rsidRPr="00AB781A">
              <w:rPr>
                <w:rFonts w:ascii="Times New Roman" w:eastAsia="Times New Roman" w:hAnsi="Times New Roman" w:cs="Times New Roman"/>
                <w:b/>
                <w:bCs/>
                <w:sz w:val="22"/>
                <w:szCs w:val="22"/>
              </w:rPr>
              <w:t>Подпрограмма 1 «Градостроительная деятельность»</w:t>
            </w:r>
          </w:p>
        </w:tc>
      </w:tr>
      <w:tr w:rsidR="00AB781A" w:rsidRPr="00AB781A" w:rsidTr="00B80339">
        <w:tc>
          <w:tcPr>
            <w:tcW w:w="425" w:type="dxa"/>
            <w:tcBorders>
              <w:top w:val="single" w:sz="4" w:space="0" w:color="auto"/>
              <w:left w:val="single" w:sz="4" w:space="0" w:color="auto"/>
              <w:bottom w:val="single" w:sz="4" w:space="0" w:color="auto"/>
              <w:right w:val="single" w:sz="4" w:space="0" w:color="auto"/>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rPr>
            </w:pP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B781A" w:rsidRPr="00AB781A" w:rsidRDefault="00AB781A" w:rsidP="00AB781A">
            <w:pPr>
              <w:spacing w:after="0" w:line="240" w:lineRule="auto"/>
              <w:rPr>
                <w:rFonts w:ascii="Times New Roman" w:hAnsi="Times New Roman" w:cs="Times New Roman"/>
              </w:rPr>
            </w:pPr>
            <w:r w:rsidRPr="00AB781A">
              <w:rPr>
                <w:rFonts w:ascii="Times New Roman" w:hAnsi="Times New Roman" w:cs="Times New Roman"/>
                <w:b/>
                <w:bCs/>
              </w:rPr>
              <w:t>Основное мероприятие 1.1.</w:t>
            </w:r>
          </w:p>
          <w:p w:rsidR="00AB781A" w:rsidRPr="00AB781A" w:rsidRDefault="00AB781A" w:rsidP="00AB781A">
            <w:pPr>
              <w:pStyle w:val="ConsPlusNormal0"/>
              <w:rPr>
                <w:rFonts w:ascii="Times New Roman" w:hAnsi="Times New Roman" w:cs="Times New Roman"/>
                <w:sz w:val="22"/>
                <w:szCs w:val="22"/>
              </w:rPr>
            </w:pPr>
            <w:r w:rsidRPr="00AB781A">
              <w:rPr>
                <w:rFonts w:ascii="Times New Roman" w:eastAsia="Times New Roman" w:hAnsi="Times New Roman" w:cs="Times New Roman"/>
                <w:sz w:val="22"/>
                <w:szCs w:val="22"/>
              </w:rPr>
              <w:t>Приведение в соответствие действующему законодательству документации территориального планирования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rPr>
            </w:pPr>
            <w:r w:rsidRPr="00AB781A">
              <w:rPr>
                <w:rFonts w:ascii="Times New Roman" w:hAnsi="Times New Roman" w:cs="Times New Roman"/>
              </w:rPr>
              <w:t xml:space="preserve">Отдел по строительству и архитектуре администрации </w:t>
            </w:r>
            <w:proofErr w:type="spellStart"/>
            <w:r w:rsidRPr="00AB781A">
              <w:rPr>
                <w:rFonts w:ascii="Times New Roman" w:hAnsi="Times New Roman" w:cs="Times New Roman"/>
              </w:rPr>
              <w:t>Сланцевского</w:t>
            </w:r>
            <w:proofErr w:type="spellEnd"/>
            <w:r w:rsidRPr="00AB781A">
              <w:rPr>
                <w:rFonts w:ascii="Times New Roman" w:hAnsi="Times New Roman" w:cs="Times New Roman"/>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rPr>
            </w:pPr>
            <w:r w:rsidRPr="00AB781A">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rPr>
            </w:pPr>
            <w:r w:rsidRPr="00AB781A">
              <w:rPr>
                <w:rFonts w:ascii="Times New Roman" w:hAnsi="Times New Roman" w:cs="Times New Roman"/>
              </w:rPr>
              <w:t xml:space="preserve">2021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B781A" w:rsidRPr="00AB781A" w:rsidRDefault="00AB781A" w:rsidP="00AB781A">
            <w:pPr>
              <w:snapToGrid w:val="0"/>
              <w:spacing w:after="0" w:line="240" w:lineRule="auto"/>
              <w:jc w:val="both"/>
              <w:rPr>
                <w:rFonts w:ascii="Times New Roman" w:hAnsi="Times New Roman" w:cs="Times New Roman"/>
              </w:rPr>
            </w:pPr>
            <w:r w:rsidRPr="00AB781A">
              <w:rPr>
                <w:rFonts w:ascii="Times New Roman" w:hAnsi="Times New Roman" w:cs="Times New Roman"/>
              </w:rPr>
              <w:t>Неисполнение требований действующего законодательства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rPr>
            </w:pPr>
            <w:r w:rsidRPr="00AB781A">
              <w:rPr>
                <w:rFonts w:ascii="Times New Roman" w:hAnsi="Times New Roman" w:cs="Times New Roman"/>
              </w:rPr>
              <w:t>-</w:t>
            </w:r>
          </w:p>
        </w:tc>
      </w:tr>
      <w:tr w:rsidR="00AB781A" w:rsidRPr="00AB781A" w:rsidTr="00B80339">
        <w:tc>
          <w:tcPr>
            <w:tcW w:w="425" w:type="dxa"/>
            <w:tcBorders>
              <w:top w:val="single" w:sz="4" w:space="0" w:color="auto"/>
              <w:left w:val="single" w:sz="4" w:space="0" w:color="auto"/>
              <w:bottom w:val="single" w:sz="4" w:space="0" w:color="auto"/>
              <w:right w:val="single" w:sz="4" w:space="0" w:color="auto"/>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b/>
                <w:bCs/>
              </w:rPr>
            </w:pPr>
            <w:r w:rsidRPr="00AB781A">
              <w:rPr>
                <w:rFonts w:ascii="Times New Roman" w:hAnsi="Times New Roman" w:cs="Times New Roman"/>
              </w:rPr>
              <w:t>1.2.</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B781A" w:rsidRPr="00AB781A" w:rsidRDefault="00AB781A" w:rsidP="00AB781A">
            <w:pPr>
              <w:spacing w:after="0" w:line="240" w:lineRule="auto"/>
              <w:rPr>
                <w:rFonts w:ascii="Times New Roman" w:hAnsi="Times New Roman" w:cs="Times New Roman"/>
              </w:rPr>
            </w:pPr>
            <w:r w:rsidRPr="00AB781A">
              <w:rPr>
                <w:rFonts w:ascii="Times New Roman" w:hAnsi="Times New Roman" w:cs="Times New Roman"/>
                <w:b/>
                <w:bCs/>
              </w:rPr>
              <w:t>Основное мероприятие 1.2.</w:t>
            </w:r>
          </w:p>
          <w:p w:rsidR="00AB781A" w:rsidRPr="00AB781A" w:rsidRDefault="00AB781A" w:rsidP="00AB781A">
            <w:pPr>
              <w:pStyle w:val="ConsPlusNormal0"/>
              <w:rPr>
                <w:rFonts w:ascii="Times New Roman" w:hAnsi="Times New Roman" w:cs="Times New Roman"/>
                <w:sz w:val="22"/>
                <w:szCs w:val="22"/>
              </w:rPr>
            </w:pPr>
            <w:r w:rsidRPr="00AB781A">
              <w:rPr>
                <w:rFonts w:ascii="Times New Roman" w:eastAsia="Times New Roman" w:hAnsi="Times New Roman" w:cs="Times New Roman"/>
                <w:sz w:val="22"/>
                <w:szCs w:val="22"/>
              </w:rPr>
              <w:t>Проведение работ по внесению в Единый государственный реестр недвижимости (далее ЕГРН) сведений о границах населенных пунктов</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rPr>
            </w:pPr>
            <w:r w:rsidRPr="00AB781A">
              <w:rPr>
                <w:rFonts w:ascii="Times New Roman" w:hAnsi="Times New Roman" w:cs="Times New Roman"/>
              </w:rPr>
              <w:t xml:space="preserve">Отдел по строительству и архитектуре администрации </w:t>
            </w:r>
            <w:proofErr w:type="spellStart"/>
            <w:r w:rsidRPr="00AB781A">
              <w:rPr>
                <w:rFonts w:ascii="Times New Roman" w:hAnsi="Times New Roman" w:cs="Times New Roman"/>
              </w:rPr>
              <w:t>Сланцевского</w:t>
            </w:r>
            <w:proofErr w:type="spellEnd"/>
            <w:r w:rsidRPr="00AB781A">
              <w:rPr>
                <w:rFonts w:ascii="Times New Roman" w:hAnsi="Times New Roman" w:cs="Times New Roman"/>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rPr>
            </w:pPr>
            <w:r w:rsidRPr="00AB781A">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rPr>
            </w:pPr>
            <w:r w:rsidRPr="00AB781A">
              <w:rPr>
                <w:rFonts w:ascii="Times New Roman" w:hAnsi="Times New Roman" w:cs="Times New Roman"/>
              </w:rPr>
              <w:t xml:space="preserve">2021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B781A" w:rsidRPr="00AB781A" w:rsidRDefault="00AB781A" w:rsidP="00AB781A">
            <w:pPr>
              <w:snapToGrid w:val="0"/>
              <w:spacing w:after="0" w:line="240" w:lineRule="auto"/>
              <w:jc w:val="both"/>
              <w:rPr>
                <w:rFonts w:ascii="Times New Roman" w:hAnsi="Times New Roman" w:cs="Times New Roman"/>
              </w:rPr>
            </w:pPr>
            <w:r w:rsidRPr="00AB781A">
              <w:rPr>
                <w:rFonts w:ascii="Times New Roman" w:hAnsi="Times New Roman" w:cs="Times New Roman"/>
              </w:rPr>
              <w:t>Неисполнение требований действующего законодательства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rPr>
            </w:pPr>
            <w:r w:rsidRPr="00AB781A">
              <w:rPr>
                <w:rFonts w:ascii="Times New Roman" w:hAnsi="Times New Roman" w:cs="Times New Roman"/>
              </w:rPr>
              <w:t>-</w:t>
            </w:r>
          </w:p>
        </w:tc>
      </w:tr>
      <w:tr w:rsidR="00AB781A" w:rsidRPr="00AB781A" w:rsidTr="00B80339">
        <w:tc>
          <w:tcPr>
            <w:tcW w:w="425" w:type="dxa"/>
            <w:tcBorders>
              <w:top w:val="single" w:sz="4" w:space="0" w:color="auto"/>
              <w:left w:val="single" w:sz="4" w:space="0" w:color="auto"/>
              <w:bottom w:val="single" w:sz="4" w:space="0" w:color="auto"/>
              <w:right w:val="single" w:sz="4" w:space="0" w:color="auto"/>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b/>
                <w:bCs/>
              </w:rPr>
            </w:pPr>
            <w:r w:rsidRPr="00AB781A">
              <w:rPr>
                <w:rFonts w:ascii="Times New Roman" w:hAnsi="Times New Roman" w:cs="Times New Roman"/>
              </w:rPr>
              <w:t>1.3.</w:t>
            </w:r>
          </w:p>
        </w:tc>
        <w:tc>
          <w:tcPr>
            <w:tcW w:w="5245" w:type="dxa"/>
            <w:tcBorders>
              <w:top w:val="single" w:sz="4" w:space="0" w:color="auto"/>
              <w:left w:val="single" w:sz="4" w:space="0" w:color="auto"/>
              <w:bottom w:val="single" w:sz="4" w:space="0" w:color="auto"/>
              <w:right w:val="single" w:sz="4" w:space="0" w:color="auto"/>
            </w:tcBorders>
            <w:shd w:val="clear" w:color="auto" w:fill="auto"/>
          </w:tcPr>
          <w:p w:rsidR="00AB781A" w:rsidRPr="00AB781A" w:rsidRDefault="00AB781A" w:rsidP="00AB781A">
            <w:pPr>
              <w:spacing w:after="0" w:line="240" w:lineRule="auto"/>
              <w:jc w:val="both"/>
              <w:rPr>
                <w:rFonts w:ascii="Times New Roman" w:hAnsi="Times New Roman" w:cs="Times New Roman"/>
                <w:bCs/>
              </w:rPr>
            </w:pPr>
            <w:r w:rsidRPr="00AB781A">
              <w:rPr>
                <w:rFonts w:ascii="Times New Roman" w:hAnsi="Times New Roman" w:cs="Times New Roman"/>
                <w:b/>
                <w:bCs/>
              </w:rPr>
              <w:t xml:space="preserve">Основное мероприятие 1.3. </w:t>
            </w:r>
          </w:p>
          <w:p w:rsidR="00AB781A" w:rsidRPr="00AB781A" w:rsidRDefault="00AB781A" w:rsidP="00AB781A">
            <w:pPr>
              <w:spacing w:after="0" w:line="240" w:lineRule="auto"/>
              <w:jc w:val="both"/>
              <w:rPr>
                <w:rFonts w:ascii="Times New Roman" w:hAnsi="Times New Roman" w:cs="Times New Roman"/>
              </w:rPr>
            </w:pPr>
            <w:r w:rsidRPr="00AB781A">
              <w:rPr>
                <w:rFonts w:ascii="Times New Roman" w:hAnsi="Times New Roman" w:cs="Times New Roman"/>
              </w:rPr>
              <w:t>Проведение работ по внесению в Единый государственный реестр недвижимости (далее ЕГРН) сведений о границах территориальных зон</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rPr>
            </w:pPr>
            <w:r w:rsidRPr="00AB781A">
              <w:rPr>
                <w:rFonts w:ascii="Times New Roman" w:hAnsi="Times New Roman" w:cs="Times New Roman"/>
              </w:rPr>
              <w:t xml:space="preserve">Отдел по строительству и архитектуре администрации </w:t>
            </w:r>
            <w:proofErr w:type="spellStart"/>
            <w:r w:rsidRPr="00AB781A">
              <w:rPr>
                <w:rFonts w:ascii="Times New Roman" w:hAnsi="Times New Roman" w:cs="Times New Roman"/>
              </w:rPr>
              <w:t>Сланцевского</w:t>
            </w:r>
            <w:proofErr w:type="spellEnd"/>
            <w:r w:rsidRPr="00AB781A">
              <w:rPr>
                <w:rFonts w:ascii="Times New Roman" w:hAnsi="Times New Roman" w:cs="Times New Roman"/>
              </w:rPr>
              <w:t xml:space="preserve"> муниципального района</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rPr>
            </w:pPr>
            <w:r w:rsidRPr="00AB781A">
              <w:rPr>
                <w:rFonts w:ascii="Times New Roman" w:hAnsi="Times New Roman" w:cs="Times New Roman"/>
              </w:rPr>
              <w:t>2019</w:t>
            </w:r>
          </w:p>
        </w:tc>
        <w:tc>
          <w:tcPr>
            <w:tcW w:w="1134" w:type="dxa"/>
            <w:tcBorders>
              <w:top w:val="single" w:sz="4" w:space="0" w:color="auto"/>
              <w:left w:val="single" w:sz="4" w:space="0" w:color="auto"/>
              <w:bottom w:val="single" w:sz="4" w:space="0" w:color="auto"/>
              <w:right w:val="single" w:sz="4" w:space="0" w:color="auto"/>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rPr>
            </w:pPr>
            <w:r w:rsidRPr="00AB781A">
              <w:rPr>
                <w:rFonts w:ascii="Times New Roman" w:hAnsi="Times New Roman" w:cs="Times New Roman"/>
              </w:rPr>
              <w:t xml:space="preserve">2021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AB781A" w:rsidRPr="00AB781A" w:rsidRDefault="00AB781A" w:rsidP="00AB781A">
            <w:pPr>
              <w:snapToGrid w:val="0"/>
              <w:spacing w:after="0" w:line="240" w:lineRule="auto"/>
              <w:jc w:val="both"/>
              <w:rPr>
                <w:rFonts w:ascii="Times New Roman" w:hAnsi="Times New Roman" w:cs="Times New Roman"/>
              </w:rPr>
            </w:pPr>
            <w:r w:rsidRPr="00AB781A">
              <w:rPr>
                <w:rFonts w:ascii="Times New Roman" w:hAnsi="Times New Roman" w:cs="Times New Roman"/>
              </w:rPr>
              <w:t>Неисполнение требований действующего законодательства</w:t>
            </w:r>
          </w:p>
        </w:tc>
        <w:tc>
          <w:tcPr>
            <w:tcW w:w="1842" w:type="dxa"/>
            <w:tcBorders>
              <w:top w:val="single" w:sz="4" w:space="0" w:color="auto"/>
              <w:left w:val="single" w:sz="4" w:space="0" w:color="auto"/>
              <w:bottom w:val="single" w:sz="4" w:space="0" w:color="auto"/>
              <w:right w:val="single" w:sz="4" w:space="0" w:color="auto"/>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rPr>
            </w:pPr>
          </w:p>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rPr>
              <w:t>-</w:t>
            </w:r>
          </w:p>
        </w:tc>
      </w:tr>
    </w:tbl>
    <w:p w:rsidR="00AB781A" w:rsidRPr="00AB781A" w:rsidRDefault="00AB781A" w:rsidP="00AB781A">
      <w:pPr>
        <w:pStyle w:val="ConsPlusNormal1"/>
        <w:ind w:firstLine="540"/>
        <w:jc w:val="both"/>
        <w:rPr>
          <w:rFonts w:ascii="Times New Roman" w:hAnsi="Times New Roman" w:cs="Times New Roman"/>
        </w:rPr>
      </w:pPr>
    </w:p>
    <w:p w:rsidR="00AB781A" w:rsidRDefault="00AB781A" w:rsidP="00AB781A">
      <w:pPr>
        <w:spacing w:after="0" w:line="240" w:lineRule="auto"/>
        <w:ind w:firstLine="540"/>
        <w:jc w:val="both"/>
        <w:rPr>
          <w:rFonts w:ascii="Times New Roman" w:hAnsi="Times New Roman" w:cs="Times New Roman"/>
          <w:sz w:val="24"/>
          <w:szCs w:val="24"/>
        </w:rPr>
      </w:pPr>
      <w:r w:rsidRPr="00AB781A">
        <w:rPr>
          <w:rFonts w:ascii="Times New Roman" w:hAnsi="Times New Roman" w:cs="Times New Roman"/>
          <w:sz w:val="24"/>
          <w:szCs w:val="24"/>
        </w:rPr>
        <w:t xml:space="preserve">*-  Указывается номер показателя </w:t>
      </w:r>
      <w:proofErr w:type="gramStart"/>
      <w:r w:rsidRPr="00AB781A">
        <w:rPr>
          <w:rFonts w:ascii="Times New Roman" w:hAnsi="Times New Roman" w:cs="Times New Roman"/>
          <w:sz w:val="24"/>
          <w:szCs w:val="24"/>
        </w:rPr>
        <w:t>согласно приложения</w:t>
      </w:r>
      <w:proofErr w:type="gramEnd"/>
      <w:r w:rsidRPr="00AB781A">
        <w:rPr>
          <w:rFonts w:ascii="Times New Roman" w:hAnsi="Times New Roman" w:cs="Times New Roman"/>
          <w:sz w:val="24"/>
          <w:szCs w:val="24"/>
        </w:rPr>
        <w:t xml:space="preserve"> № 3 к Подпрограмме 1, на достижение которого направлено основное мероприятие.</w:t>
      </w:r>
    </w:p>
    <w:p w:rsidR="00AB781A" w:rsidRDefault="00AB781A" w:rsidP="00AB781A">
      <w:pPr>
        <w:spacing w:after="0" w:line="240" w:lineRule="auto"/>
        <w:ind w:firstLine="540"/>
        <w:jc w:val="both"/>
        <w:rPr>
          <w:rFonts w:ascii="Times New Roman" w:hAnsi="Times New Roman" w:cs="Times New Roman"/>
          <w:sz w:val="24"/>
          <w:szCs w:val="24"/>
        </w:rPr>
      </w:pPr>
    </w:p>
    <w:p w:rsidR="00AB781A" w:rsidRDefault="00AB781A" w:rsidP="00AB781A">
      <w:pPr>
        <w:spacing w:after="0" w:line="240" w:lineRule="auto"/>
        <w:ind w:firstLine="540"/>
        <w:jc w:val="both"/>
        <w:rPr>
          <w:rFonts w:ascii="Times New Roman" w:hAnsi="Times New Roman" w:cs="Times New Roman"/>
          <w:sz w:val="24"/>
          <w:szCs w:val="24"/>
        </w:rPr>
      </w:pPr>
    </w:p>
    <w:p w:rsidR="00AB781A" w:rsidRDefault="00AB781A" w:rsidP="00AB781A">
      <w:pPr>
        <w:spacing w:after="0" w:line="240" w:lineRule="auto"/>
        <w:ind w:firstLine="540"/>
        <w:jc w:val="both"/>
        <w:rPr>
          <w:rFonts w:ascii="Times New Roman" w:hAnsi="Times New Roman" w:cs="Times New Roman"/>
          <w:sz w:val="24"/>
          <w:szCs w:val="24"/>
        </w:rPr>
      </w:pPr>
    </w:p>
    <w:p w:rsidR="00AB781A" w:rsidRDefault="00AB781A" w:rsidP="00AB781A">
      <w:pPr>
        <w:spacing w:after="0" w:line="240" w:lineRule="auto"/>
        <w:ind w:firstLine="540"/>
        <w:jc w:val="both"/>
        <w:rPr>
          <w:rFonts w:ascii="Times New Roman" w:hAnsi="Times New Roman" w:cs="Times New Roman"/>
          <w:sz w:val="24"/>
          <w:szCs w:val="24"/>
        </w:rPr>
      </w:pPr>
    </w:p>
    <w:p w:rsidR="00AB781A" w:rsidRDefault="00AB781A" w:rsidP="00AB781A">
      <w:pPr>
        <w:spacing w:after="0" w:line="240" w:lineRule="auto"/>
        <w:ind w:firstLine="540"/>
        <w:jc w:val="both"/>
        <w:rPr>
          <w:rFonts w:ascii="Times New Roman" w:hAnsi="Times New Roman" w:cs="Times New Roman"/>
          <w:sz w:val="24"/>
          <w:szCs w:val="24"/>
        </w:rPr>
      </w:pPr>
    </w:p>
    <w:p w:rsidR="00AB781A" w:rsidRDefault="00AB781A" w:rsidP="00AB781A">
      <w:pPr>
        <w:spacing w:after="0" w:line="240" w:lineRule="auto"/>
        <w:ind w:firstLine="540"/>
        <w:jc w:val="both"/>
        <w:rPr>
          <w:rFonts w:ascii="Times New Roman" w:hAnsi="Times New Roman" w:cs="Times New Roman"/>
          <w:sz w:val="24"/>
          <w:szCs w:val="24"/>
        </w:rPr>
      </w:pPr>
    </w:p>
    <w:p w:rsidR="00AB781A" w:rsidRDefault="00AB781A" w:rsidP="00AB781A">
      <w:pPr>
        <w:spacing w:after="0" w:line="240" w:lineRule="auto"/>
        <w:ind w:firstLine="540"/>
        <w:jc w:val="both"/>
        <w:rPr>
          <w:rFonts w:ascii="Times New Roman" w:hAnsi="Times New Roman" w:cs="Times New Roman"/>
          <w:sz w:val="24"/>
          <w:szCs w:val="24"/>
        </w:rPr>
      </w:pPr>
    </w:p>
    <w:p w:rsidR="00AB781A" w:rsidRDefault="00AB781A" w:rsidP="00AB781A">
      <w:pPr>
        <w:spacing w:after="0" w:line="240" w:lineRule="auto"/>
        <w:ind w:firstLine="540"/>
        <w:jc w:val="both"/>
        <w:rPr>
          <w:rFonts w:ascii="Times New Roman" w:hAnsi="Times New Roman" w:cs="Times New Roman"/>
          <w:sz w:val="24"/>
          <w:szCs w:val="24"/>
        </w:rPr>
      </w:pPr>
    </w:p>
    <w:p w:rsidR="00AB781A" w:rsidRDefault="00AB781A" w:rsidP="00AB781A">
      <w:pPr>
        <w:spacing w:after="0" w:line="240" w:lineRule="auto"/>
        <w:ind w:firstLine="540"/>
        <w:jc w:val="both"/>
        <w:rPr>
          <w:rFonts w:ascii="Times New Roman" w:hAnsi="Times New Roman" w:cs="Times New Roman"/>
          <w:sz w:val="24"/>
          <w:szCs w:val="24"/>
        </w:rPr>
      </w:pPr>
    </w:p>
    <w:p w:rsidR="00AB781A" w:rsidRDefault="00AB781A" w:rsidP="00AB781A">
      <w:pPr>
        <w:spacing w:after="0" w:line="240" w:lineRule="auto"/>
        <w:ind w:firstLine="540"/>
        <w:jc w:val="both"/>
        <w:rPr>
          <w:rFonts w:ascii="Times New Roman" w:hAnsi="Times New Roman" w:cs="Times New Roman"/>
          <w:sz w:val="24"/>
          <w:szCs w:val="24"/>
        </w:rPr>
      </w:pPr>
    </w:p>
    <w:p w:rsidR="00AB781A" w:rsidRPr="00AB781A" w:rsidRDefault="00AB781A" w:rsidP="00AB781A">
      <w:pPr>
        <w:spacing w:after="0" w:line="240" w:lineRule="auto"/>
        <w:ind w:firstLine="540"/>
        <w:jc w:val="right"/>
        <w:rPr>
          <w:rFonts w:ascii="Times New Roman" w:hAnsi="Times New Roman" w:cs="Times New Roman"/>
          <w:b/>
          <w:sz w:val="24"/>
          <w:szCs w:val="24"/>
        </w:rPr>
      </w:pPr>
      <w:r w:rsidRPr="00AB781A">
        <w:rPr>
          <w:rFonts w:ascii="Times New Roman" w:eastAsia="Times New Roman" w:hAnsi="Times New Roman" w:cs="Times New Roman"/>
        </w:rPr>
        <w:lastRenderedPageBreak/>
        <w:t>Приложение № 2 к Подпрограмме</w:t>
      </w:r>
      <w:r w:rsidRPr="00AB781A">
        <w:rPr>
          <w:rFonts w:ascii="Times New Roman" w:eastAsia="Times New Roman" w:hAnsi="Times New Roman" w:cs="Times New Roman"/>
          <w:b/>
          <w:sz w:val="24"/>
          <w:szCs w:val="24"/>
        </w:rPr>
        <w:t xml:space="preserve"> </w:t>
      </w:r>
      <w:r w:rsidRPr="00AB781A">
        <w:rPr>
          <w:rFonts w:ascii="Times New Roman" w:eastAsia="Times New Roman" w:hAnsi="Times New Roman" w:cs="Times New Roman"/>
          <w:sz w:val="24"/>
          <w:szCs w:val="24"/>
        </w:rPr>
        <w:t>1</w:t>
      </w:r>
    </w:p>
    <w:p w:rsidR="00AB781A" w:rsidRPr="00AB781A" w:rsidRDefault="00AB781A" w:rsidP="00AB781A">
      <w:pPr>
        <w:spacing w:after="0" w:line="240" w:lineRule="auto"/>
        <w:jc w:val="center"/>
        <w:rPr>
          <w:rFonts w:ascii="Times New Roman" w:hAnsi="Times New Roman" w:cs="Times New Roman"/>
          <w:sz w:val="19"/>
          <w:szCs w:val="19"/>
        </w:rPr>
      </w:pPr>
      <w:r w:rsidRPr="00AB781A">
        <w:rPr>
          <w:rFonts w:ascii="Times New Roman" w:hAnsi="Times New Roman" w:cs="Times New Roman"/>
          <w:b/>
          <w:sz w:val="24"/>
          <w:szCs w:val="24"/>
        </w:rPr>
        <w:t>ПЛАН</w:t>
      </w:r>
    </w:p>
    <w:p w:rsidR="00AB781A" w:rsidRPr="00AB781A" w:rsidRDefault="00AB781A" w:rsidP="00AB781A">
      <w:pPr>
        <w:spacing w:after="0" w:line="240" w:lineRule="auto"/>
        <w:jc w:val="center"/>
        <w:rPr>
          <w:rFonts w:ascii="Times New Roman" w:hAnsi="Times New Roman" w:cs="Times New Roman"/>
          <w:sz w:val="19"/>
          <w:szCs w:val="19"/>
        </w:rPr>
      </w:pPr>
      <w:r w:rsidRPr="00AB781A">
        <w:rPr>
          <w:rFonts w:ascii="Times New Roman" w:hAnsi="Times New Roman" w:cs="Times New Roman"/>
          <w:sz w:val="19"/>
          <w:szCs w:val="19"/>
        </w:rPr>
        <w:t>реализации мероприятий подпрограммы</w:t>
      </w:r>
    </w:p>
    <w:tbl>
      <w:tblPr>
        <w:tblW w:w="15530" w:type="dxa"/>
        <w:tblInd w:w="108" w:type="dxa"/>
        <w:tblLayout w:type="fixed"/>
        <w:tblLook w:val="0000"/>
      </w:tblPr>
      <w:tblGrid>
        <w:gridCol w:w="3031"/>
        <w:gridCol w:w="2299"/>
        <w:gridCol w:w="1134"/>
        <w:gridCol w:w="993"/>
        <w:gridCol w:w="1194"/>
        <w:gridCol w:w="1498"/>
        <w:gridCol w:w="851"/>
        <w:gridCol w:w="1333"/>
        <w:gridCol w:w="992"/>
        <w:gridCol w:w="1276"/>
        <w:gridCol w:w="929"/>
      </w:tblGrid>
      <w:tr w:rsidR="00AB781A" w:rsidRPr="00AB781A" w:rsidTr="00D118D9">
        <w:trPr>
          <w:cantSplit/>
        </w:trPr>
        <w:tc>
          <w:tcPr>
            <w:tcW w:w="3031" w:type="dxa"/>
            <w:vMerge w:val="restart"/>
            <w:tcBorders>
              <w:top w:val="single" w:sz="4" w:space="0" w:color="000000"/>
              <w:left w:val="single" w:sz="4" w:space="0" w:color="000000"/>
              <w:bottom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sz w:val="19"/>
                <w:szCs w:val="19"/>
              </w:rPr>
            </w:pPr>
            <w:r w:rsidRPr="00AB781A">
              <w:rPr>
                <w:rFonts w:ascii="Times New Roman" w:hAnsi="Times New Roman" w:cs="Times New Roman"/>
                <w:sz w:val="19"/>
                <w:szCs w:val="19"/>
              </w:rPr>
              <w:t>Наименование муниципальной программы, подпрограммы</w:t>
            </w:r>
          </w:p>
        </w:tc>
        <w:tc>
          <w:tcPr>
            <w:tcW w:w="2299" w:type="dxa"/>
            <w:vMerge w:val="restart"/>
            <w:tcBorders>
              <w:top w:val="single" w:sz="4" w:space="0" w:color="000000"/>
              <w:left w:val="single" w:sz="4" w:space="0" w:color="000000"/>
              <w:bottom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sz w:val="19"/>
                <w:szCs w:val="19"/>
              </w:rPr>
            </w:pPr>
            <w:r w:rsidRPr="00AB781A">
              <w:rPr>
                <w:rFonts w:ascii="Times New Roman" w:hAnsi="Times New Roman" w:cs="Times New Roman"/>
                <w:sz w:val="19"/>
                <w:szCs w:val="19"/>
              </w:rPr>
              <w:t>Ответственный исполнитель, соисполнитель, участник</w:t>
            </w:r>
          </w:p>
        </w:tc>
        <w:tc>
          <w:tcPr>
            <w:tcW w:w="2127" w:type="dxa"/>
            <w:gridSpan w:val="2"/>
            <w:tcBorders>
              <w:top w:val="single" w:sz="4" w:space="0" w:color="000000"/>
              <w:left w:val="single" w:sz="4" w:space="0" w:color="000000"/>
              <w:bottom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sz w:val="19"/>
                <w:szCs w:val="19"/>
              </w:rPr>
            </w:pPr>
            <w:r w:rsidRPr="00AB781A">
              <w:rPr>
                <w:rFonts w:ascii="Times New Roman" w:hAnsi="Times New Roman" w:cs="Times New Roman"/>
                <w:sz w:val="19"/>
                <w:szCs w:val="19"/>
              </w:rPr>
              <w:t>Срок реализации</w:t>
            </w:r>
          </w:p>
        </w:tc>
        <w:tc>
          <w:tcPr>
            <w:tcW w:w="1194" w:type="dxa"/>
            <w:vMerge w:val="restart"/>
            <w:tcBorders>
              <w:top w:val="single" w:sz="4" w:space="0" w:color="000000"/>
              <w:left w:val="single" w:sz="4" w:space="0" w:color="000000"/>
              <w:bottom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sz w:val="19"/>
                <w:szCs w:val="19"/>
              </w:rPr>
              <w:t>Годы реализации</w:t>
            </w:r>
          </w:p>
        </w:tc>
        <w:tc>
          <w:tcPr>
            <w:tcW w:w="6879" w:type="dxa"/>
            <w:gridSpan w:val="6"/>
            <w:tcBorders>
              <w:top w:val="single" w:sz="4" w:space="0" w:color="000000"/>
              <w:left w:val="single" w:sz="4" w:space="0" w:color="000000"/>
              <w:bottom w:val="single" w:sz="4" w:space="0" w:color="000000"/>
              <w:right w:val="single" w:sz="4"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sz w:val="19"/>
                <w:szCs w:val="19"/>
              </w:rPr>
              <w:t>Оценка расходов (руб., в ценах соответствующих лет)</w:t>
            </w:r>
          </w:p>
        </w:tc>
      </w:tr>
      <w:tr w:rsidR="00AB781A" w:rsidRPr="00AB781A" w:rsidTr="00D118D9">
        <w:trPr>
          <w:cantSplit/>
        </w:trPr>
        <w:tc>
          <w:tcPr>
            <w:tcW w:w="3031" w:type="dxa"/>
            <w:vMerge/>
            <w:tcBorders>
              <w:top w:val="single" w:sz="4" w:space="0" w:color="000000"/>
              <w:left w:val="single" w:sz="4" w:space="0" w:color="000000"/>
              <w:bottom w:val="single" w:sz="4" w:space="0" w:color="000000"/>
            </w:tcBorders>
            <w:shd w:val="clear" w:color="auto" w:fill="auto"/>
            <w:vAlign w:val="center"/>
          </w:tcPr>
          <w:p w:rsidR="00AB781A" w:rsidRPr="00AB781A" w:rsidRDefault="00AB781A" w:rsidP="00AB781A">
            <w:pPr>
              <w:snapToGrid w:val="0"/>
              <w:spacing w:after="0" w:line="240" w:lineRule="auto"/>
              <w:rPr>
                <w:rFonts w:ascii="Times New Roman" w:hAnsi="Times New Roman" w:cs="Times New Roman"/>
              </w:rPr>
            </w:pPr>
          </w:p>
        </w:tc>
        <w:tc>
          <w:tcPr>
            <w:tcW w:w="2299" w:type="dxa"/>
            <w:vMerge/>
            <w:tcBorders>
              <w:top w:val="single" w:sz="4" w:space="0" w:color="000000"/>
              <w:left w:val="single" w:sz="4" w:space="0" w:color="000000"/>
              <w:bottom w:val="single" w:sz="4" w:space="0" w:color="000000"/>
            </w:tcBorders>
            <w:shd w:val="clear" w:color="auto" w:fill="auto"/>
            <w:vAlign w:val="center"/>
          </w:tcPr>
          <w:p w:rsidR="00AB781A" w:rsidRPr="00AB781A" w:rsidRDefault="00AB781A" w:rsidP="00AB781A">
            <w:pPr>
              <w:snapToGrid w:val="0"/>
              <w:spacing w:after="0" w:line="240" w:lineRule="auto"/>
              <w:rPr>
                <w:rFonts w:ascii="Times New Roman" w:hAnsi="Times New Roman" w:cs="Times New Roman"/>
              </w:rPr>
            </w:pPr>
          </w:p>
        </w:tc>
        <w:tc>
          <w:tcPr>
            <w:tcW w:w="1134" w:type="dxa"/>
            <w:tcBorders>
              <w:top w:val="single" w:sz="4" w:space="0" w:color="000000"/>
              <w:left w:val="single" w:sz="4" w:space="0" w:color="000000"/>
              <w:bottom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sz w:val="19"/>
                <w:szCs w:val="19"/>
              </w:rPr>
            </w:pPr>
            <w:r w:rsidRPr="00AB781A">
              <w:rPr>
                <w:rFonts w:ascii="Times New Roman" w:hAnsi="Times New Roman" w:cs="Times New Roman"/>
                <w:sz w:val="19"/>
                <w:szCs w:val="19"/>
              </w:rPr>
              <w:t>Начало реализации</w:t>
            </w:r>
          </w:p>
        </w:tc>
        <w:tc>
          <w:tcPr>
            <w:tcW w:w="993" w:type="dxa"/>
            <w:tcBorders>
              <w:top w:val="single" w:sz="4" w:space="0" w:color="000000"/>
              <w:left w:val="single" w:sz="4" w:space="0" w:color="000000"/>
              <w:bottom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sz w:val="19"/>
                <w:szCs w:val="19"/>
              </w:rPr>
              <w:t>Конец реализации</w:t>
            </w:r>
          </w:p>
        </w:tc>
        <w:tc>
          <w:tcPr>
            <w:tcW w:w="1194" w:type="dxa"/>
            <w:vMerge/>
            <w:tcBorders>
              <w:top w:val="single" w:sz="4" w:space="0" w:color="000000"/>
              <w:left w:val="single" w:sz="4" w:space="0" w:color="000000"/>
              <w:bottom w:val="single" w:sz="4" w:space="0" w:color="000000"/>
            </w:tcBorders>
            <w:shd w:val="clear" w:color="auto" w:fill="auto"/>
            <w:vAlign w:val="center"/>
          </w:tcPr>
          <w:p w:rsidR="00AB781A" w:rsidRPr="00AB781A" w:rsidRDefault="00AB781A" w:rsidP="00AB781A">
            <w:pPr>
              <w:snapToGrid w:val="0"/>
              <w:spacing w:after="0" w:line="240" w:lineRule="auto"/>
              <w:rPr>
                <w:rFonts w:ascii="Times New Roman" w:hAnsi="Times New Roman" w:cs="Times New Roman"/>
              </w:rPr>
            </w:pPr>
          </w:p>
        </w:tc>
        <w:tc>
          <w:tcPr>
            <w:tcW w:w="1498" w:type="dxa"/>
            <w:tcBorders>
              <w:top w:val="single" w:sz="4" w:space="0" w:color="000000"/>
              <w:left w:val="single" w:sz="4" w:space="0" w:color="000000"/>
              <w:bottom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sz w:val="19"/>
                <w:szCs w:val="19"/>
              </w:rPr>
            </w:pPr>
            <w:r w:rsidRPr="00AB781A">
              <w:rPr>
                <w:rFonts w:ascii="Times New Roman" w:hAnsi="Times New Roman" w:cs="Times New Roman"/>
                <w:sz w:val="19"/>
                <w:szCs w:val="19"/>
              </w:rPr>
              <w:t>Всего</w:t>
            </w:r>
          </w:p>
        </w:tc>
        <w:tc>
          <w:tcPr>
            <w:tcW w:w="851" w:type="dxa"/>
            <w:tcBorders>
              <w:top w:val="single" w:sz="4" w:space="0" w:color="000000"/>
              <w:left w:val="single" w:sz="4" w:space="0" w:color="000000"/>
              <w:bottom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sz w:val="19"/>
                <w:szCs w:val="19"/>
              </w:rPr>
            </w:pPr>
            <w:r w:rsidRPr="00AB781A">
              <w:rPr>
                <w:rFonts w:ascii="Times New Roman" w:hAnsi="Times New Roman" w:cs="Times New Roman"/>
                <w:sz w:val="19"/>
                <w:szCs w:val="19"/>
              </w:rPr>
              <w:t>Федеральный бюджет</w:t>
            </w:r>
          </w:p>
        </w:tc>
        <w:tc>
          <w:tcPr>
            <w:tcW w:w="1333" w:type="dxa"/>
            <w:tcBorders>
              <w:top w:val="single" w:sz="4" w:space="0" w:color="000000"/>
              <w:left w:val="single" w:sz="4" w:space="0" w:color="000000"/>
              <w:bottom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sz w:val="19"/>
                <w:szCs w:val="19"/>
              </w:rPr>
            </w:pPr>
            <w:r w:rsidRPr="00AB781A">
              <w:rPr>
                <w:rFonts w:ascii="Times New Roman" w:hAnsi="Times New Roman" w:cs="Times New Roman"/>
                <w:sz w:val="19"/>
                <w:szCs w:val="19"/>
              </w:rPr>
              <w:t>Областной бюджет</w:t>
            </w:r>
          </w:p>
        </w:tc>
        <w:tc>
          <w:tcPr>
            <w:tcW w:w="992" w:type="dxa"/>
            <w:tcBorders>
              <w:top w:val="single" w:sz="4" w:space="0" w:color="000000"/>
              <w:left w:val="single" w:sz="4" w:space="0" w:color="000000"/>
              <w:bottom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sz w:val="19"/>
                <w:szCs w:val="19"/>
              </w:rPr>
            </w:pPr>
            <w:r w:rsidRPr="00AB781A">
              <w:rPr>
                <w:rFonts w:ascii="Times New Roman" w:hAnsi="Times New Roman" w:cs="Times New Roman"/>
                <w:sz w:val="19"/>
                <w:szCs w:val="19"/>
              </w:rPr>
              <w:t>Бюджет</w:t>
            </w:r>
          </w:p>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sz w:val="19"/>
                <w:szCs w:val="19"/>
              </w:rPr>
              <w:t>СМР</w:t>
            </w:r>
          </w:p>
        </w:tc>
        <w:tc>
          <w:tcPr>
            <w:tcW w:w="1276" w:type="dxa"/>
            <w:tcBorders>
              <w:top w:val="single" w:sz="4" w:space="0" w:color="000000"/>
              <w:left w:val="single" w:sz="4" w:space="0" w:color="000000"/>
              <w:bottom w:val="single" w:sz="4"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sz w:val="19"/>
                <w:szCs w:val="19"/>
              </w:rPr>
            </w:pPr>
            <w:r w:rsidRPr="00AB781A">
              <w:rPr>
                <w:rFonts w:ascii="Times New Roman" w:hAnsi="Times New Roman" w:cs="Times New Roman"/>
                <w:sz w:val="19"/>
                <w:szCs w:val="19"/>
              </w:rPr>
              <w:t>Бюджет</w:t>
            </w:r>
          </w:p>
          <w:p w:rsidR="00AB781A" w:rsidRPr="00AB781A" w:rsidRDefault="00AB781A" w:rsidP="00AB781A">
            <w:pPr>
              <w:snapToGrid w:val="0"/>
              <w:spacing w:after="0" w:line="240" w:lineRule="auto"/>
              <w:jc w:val="center"/>
              <w:rPr>
                <w:rFonts w:ascii="Times New Roman" w:hAnsi="Times New Roman" w:cs="Times New Roman"/>
              </w:rPr>
            </w:pPr>
            <w:r w:rsidRPr="00AB781A">
              <w:rPr>
                <w:rFonts w:ascii="Times New Roman" w:hAnsi="Times New Roman" w:cs="Times New Roman"/>
                <w:sz w:val="19"/>
                <w:szCs w:val="19"/>
              </w:rPr>
              <w:t>СГП</w:t>
            </w:r>
          </w:p>
        </w:tc>
        <w:tc>
          <w:tcPr>
            <w:tcW w:w="9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sz w:val="19"/>
                <w:szCs w:val="19"/>
              </w:rPr>
              <w:t>Прочие источники</w:t>
            </w:r>
          </w:p>
        </w:tc>
      </w:tr>
      <w:tr w:rsidR="00AB781A" w:rsidRPr="00AB781A" w:rsidTr="00D118D9">
        <w:tc>
          <w:tcPr>
            <w:tcW w:w="3031" w:type="dxa"/>
            <w:tcBorders>
              <w:top w:val="single" w:sz="4" w:space="0" w:color="000000"/>
              <w:left w:val="single" w:sz="4" w:space="0" w:color="000000"/>
              <w:bottom w:val="single" w:sz="4"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i/>
                <w:sz w:val="19"/>
                <w:szCs w:val="19"/>
              </w:rPr>
            </w:pPr>
            <w:r w:rsidRPr="00AB781A">
              <w:rPr>
                <w:rFonts w:ascii="Times New Roman" w:hAnsi="Times New Roman" w:cs="Times New Roman"/>
                <w:i/>
                <w:sz w:val="19"/>
                <w:szCs w:val="19"/>
              </w:rPr>
              <w:t>1</w:t>
            </w:r>
          </w:p>
        </w:tc>
        <w:tc>
          <w:tcPr>
            <w:tcW w:w="2299" w:type="dxa"/>
            <w:tcBorders>
              <w:top w:val="single" w:sz="4" w:space="0" w:color="000000"/>
              <w:left w:val="single" w:sz="4" w:space="0" w:color="000000"/>
              <w:bottom w:val="single" w:sz="4"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i/>
                <w:sz w:val="19"/>
                <w:szCs w:val="19"/>
              </w:rPr>
            </w:pPr>
            <w:r w:rsidRPr="00AB781A">
              <w:rPr>
                <w:rFonts w:ascii="Times New Roman" w:hAnsi="Times New Roman" w:cs="Times New Roman"/>
                <w:i/>
                <w:sz w:val="19"/>
                <w:szCs w:val="19"/>
              </w:rPr>
              <w:t>2</w:t>
            </w:r>
          </w:p>
        </w:tc>
        <w:tc>
          <w:tcPr>
            <w:tcW w:w="1134" w:type="dxa"/>
            <w:tcBorders>
              <w:top w:val="single" w:sz="4" w:space="0" w:color="000000"/>
              <w:left w:val="single" w:sz="4" w:space="0" w:color="000000"/>
              <w:bottom w:val="single" w:sz="4"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i/>
                <w:sz w:val="19"/>
                <w:szCs w:val="19"/>
              </w:rPr>
            </w:pPr>
            <w:r w:rsidRPr="00AB781A">
              <w:rPr>
                <w:rFonts w:ascii="Times New Roman" w:hAnsi="Times New Roman" w:cs="Times New Roman"/>
                <w:i/>
                <w:sz w:val="19"/>
                <w:szCs w:val="19"/>
              </w:rPr>
              <w:t>3</w:t>
            </w:r>
          </w:p>
        </w:tc>
        <w:tc>
          <w:tcPr>
            <w:tcW w:w="993" w:type="dxa"/>
            <w:tcBorders>
              <w:top w:val="single" w:sz="4" w:space="0" w:color="000000"/>
              <w:left w:val="single" w:sz="4" w:space="0" w:color="000000"/>
              <w:bottom w:val="single" w:sz="4"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i/>
                <w:sz w:val="19"/>
                <w:szCs w:val="19"/>
              </w:rPr>
            </w:pPr>
            <w:r w:rsidRPr="00AB781A">
              <w:rPr>
                <w:rFonts w:ascii="Times New Roman" w:hAnsi="Times New Roman" w:cs="Times New Roman"/>
                <w:i/>
                <w:sz w:val="19"/>
                <w:szCs w:val="19"/>
              </w:rPr>
              <w:t>4</w:t>
            </w:r>
          </w:p>
        </w:tc>
        <w:tc>
          <w:tcPr>
            <w:tcW w:w="1194" w:type="dxa"/>
            <w:tcBorders>
              <w:top w:val="single" w:sz="4" w:space="0" w:color="000000"/>
              <w:left w:val="single" w:sz="4" w:space="0" w:color="000000"/>
              <w:bottom w:val="single" w:sz="4"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i/>
                <w:sz w:val="19"/>
                <w:szCs w:val="19"/>
              </w:rPr>
            </w:pPr>
            <w:r w:rsidRPr="00AB781A">
              <w:rPr>
                <w:rFonts w:ascii="Times New Roman" w:hAnsi="Times New Roman" w:cs="Times New Roman"/>
                <w:i/>
                <w:sz w:val="19"/>
                <w:szCs w:val="19"/>
              </w:rPr>
              <w:t>5</w:t>
            </w:r>
          </w:p>
        </w:tc>
        <w:tc>
          <w:tcPr>
            <w:tcW w:w="1498" w:type="dxa"/>
            <w:tcBorders>
              <w:top w:val="single" w:sz="4" w:space="0" w:color="000000"/>
              <w:left w:val="single" w:sz="4" w:space="0" w:color="000000"/>
              <w:bottom w:val="single" w:sz="4"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i/>
                <w:sz w:val="19"/>
                <w:szCs w:val="19"/>
              </w:rPr>
            </w:pPr>
            <w:r w:rsidRPr="00AB781A">
              <w:rPr>
                <w:rFonts w:ascii="Times New Roman" w:hAnsi="Times New Roman" w:cs="Times New Roman"/>
                <w:i/>
                <w:sz w:val="19"/>
                <w:szCs w:val="19"/>
              </w:rPr>
              <w:t>6</w:t>
            </w:r>
          </w:p>
        </w:tc>
        <w:tc>
          <w:tcPr>
            <w:tcW w:w="851" w:type="dxa"/>
            <w:tcBorders>
              <w:top w:val="single" w:sz="4" w:space="0" w:color="000000"/>
              <w:left w:val="single" w:sz="4" w:space="0" w:color="000000"/>
              <w:bottom w:val="single" w:sz="4"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i/>
                <w:sz w:val="19"/>
                <w:szCs w:val="19"/>
              </w:rPr>
            </w:pPr>
            <w:r w:rsidRPr="00AB781A">
              <w:rPr>
                <w:rFonts w:ascii="Times New Roman" w:hAnsi="Times New Roman" w:cs="Times New Roman"/>
                <w:i/>
                <w:sz w:val="19"/>
                <w:szCs w:val="19"/>
              </w:rPr>
              <w:t>7</w:t>
            </w:r>
          </w:p>
        </w:tc>
        <w:tc>
          <w:tcPr>
            <w:tcW w:w="1333" w:type="dxa"/>
            <w:tcBorders>
              <w:top w:val="single" w:sz="4" w:space="0" w:color="000000"/>
              <w:left w:val="single" w:sz="4" w:space="0" w:color="000000"/>
              <w:bottom w:val="single" w:sz="4"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i/>
                <w:sz w:val="19"/>
                <w:szCs w:val="19"/>
              </w:rPr>
            </w:pPr>
            <w:r w:rsidRPr="00AB781A">
              <w:rPr>
                <w:rFonts w:ascii="Times New Roman" w:hAnsi="Times New Roman" w:cs="Times New Roman"/>
                <w:i/>
                <w:sz w:val="19"/>
                <w:szCs w:val="19"/>
              </w:rPr>
              <w:t>8</w:t>
            </w:r>
          </w:p>
        </w:tc>
        <w:tc>
          <w:tcPr>
            <w:tcW w:w="992" w:type="dxa"/>
            <w:tcBorders>
              <w:top w:val="single" w:sz="4" w:space="0" w:color="000000"/>
              <w:left w:val="single" w:sz="4" w:space="0" w:color="000000"/>
              <w:bottom w:val="single" w:sz="4"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i/>
                <w:sz w:val="19"/>
                <w:szCs w:val="19"/>
              </w:rPr>
              <w:t>9</w:t>
            </w:r>
          </w:p>
        </w:tc>
        <w:tc>
          <w:tcPr>
            <w:tcW w:w="1276" w:type="dxa"/>
            <w:tcBorders>
              <w:top w:val="single" w:sz="4" w:space="0" w:color="000000"/>
              <w:left w:val="single" w:sz="4" w:space="0" w:color="000000"/>
              <w:bottom w:val="single" w:sz="4" w:space="0" w:color="000000"/>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rPr>
            </w:pPr>
          </w:p>
        </w:tc>
        <w:tc>
          <w:tcPr>
            <w:tcW w:w="929" w:type="dxa"/>
            <w:tcBorders>
              <w:top w:val="single" w:sz="4" w:space="0" w:color="000000"/>
              <w:left w:val="single" w:sz="4" w:space="0" w:color="000000"/>
              <w:bottom w:val="single" w:sz="4" w:space="0" w:color="000000"/>
              <w:right w:val="single" w:sz="4"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i/>
                <w:sz w:val="19"/>
                <w:szCs w:val="19"/>
              </w:rPr>
              <w:t>10</w:t>
            </w:r>
          </w:p>
        </w:tc>
      </w:tr>
      <w:tr w:rsidR="00AB781A" w:rsidRPr="00AB781A" w:rsidTr="00D118D9">
        <w:trPr>
          <w:cantSplit/>
        </w:trPr>
        <w:tc>
          <w:tcPr>
            <w:tcW w:w="3031" w:type="dxa"/>
            <w:vMerge w:val="restart"/>
            <w:tcBorders>
              <w:left w:val="single" w:sz="4" w:space="0" w:color="000000"/>
              <w:bottom w:val="single" w:sz="4" w:space="0" w:color="000000"/>
            </w:tcBorders>
            <w:shd w:val="clear" w:color="auto" w:fill="auto"/>
          </w:tcPr>
          <w:p w:rsidR="00AB781A" w:rsidRPr="00AB781A" w:rsidRDefault="00AB781A" w:rsidP="00AB781A">
            <w:pPr>
              <w:spacing w:after="0" w:line="240" w:lineRule="auto"/>
              <w:rPr>
                <w:rFonts w:ascii="Times New Roman" w:hAnsi="Times New Roman" w:cs="Times New Roman"/>
                <w:color w:val="000000"/>
              </w:rPr>
            </w:pPr>
            <w:r w:rsidRPr="00AB781A">
              <w:rPr>
                <w:rFonts w:ascii="Times New Roman" w:hAnsi="Times New Roman" w:cs="Times New Roman"/>
                <w:b/>
                <w:bCs/>
                <w:i/>
                <w:iCs/>
                <w:color w:val="000000"/>
              </w:rPr>
              <w:t>Подпрограмма 1 «Градостроительная деятельность»</w:t>
            </w:r>
          </w:p>
        </w:tc>
        <w:tc>
          <w:tcPr>
            <w:tcW w:w="2299" w:type="dxa"/>
            <w:vMerge w:val="restart"/>
            <w:tcBorders>
              <w:left w:val="single" w:sz="4" w:space="0" w:color="000000"/>
              <w:bottom w:val="single" w:sz="4"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color w:val="000000"/>
              </w:rPr>
            </w:pPr>
            <w:r w:rsidRPr="00AB781A">
              <w:rPr>
                <w:rFonts w:ascii="Times New Roman" w:hAnsi="Times New Roman" w:cs="Times New Roman"/>
              </w:rPr>
              <w:t xml:space="preserve">Отдел по строительству и архитектуре администрации </w:t>
            </w:r>
            <w:proofErr w:type="spellStart"/>
            <w:r w:rsidRPr="00AB781A">
              <w:rPr>
                <w:rFonts w:ascii="Times New Roman" w:hAnsi="Times New Roman" w:cs="Times New Roman"/>
              </w:rPr>
              <w:t>Сланцевского</w:t>
            </w:r>
            <w:proofErr w:type="spellEnd"/>
            <w:r w:rsidRPr="00AB781A">
              <w:rPr>
                <w:rFonts w:ascii="Times New Roman" w:hAnsi="Times New Roman" w:cs="Times New Roman"/>
              </w:rPr>
              <w:t xml:space="preserve"> муниципального района</w:t>
            </w:r>
          </w:p>
        </w:tc>
        <w:tc>
          <w:tcPr>
            <w:tcW w:w="1134" w:type="dxa"/>
            <w:vMerge w:val="restart"/>
            <w:tcBorders>
              <w:left w:val="single" w:sz="4" w:space="0" w:color="000000"/>
              <w:bottom w:val="single" w:sz="4"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b/>
                <w:color w:val="000000"/>
              </w:rPr>
            </w:pPr>
            <w:r w:rsidRPr="00AB781A">
              <w:rPr>
                <w:rFonts w:ascii="Times New Roman" w:hAnsi="Times New Roman" w:cs="Times New Roman"/>
                <w:b/>
                <w:color w:val="000000"/>
              </w:rPr>
              <w:t>2019</w:t>
            </w:r>
          </w:p>
        </w:tc>
        <w:tc>
          <w:tcPr>
            <w:tcW w:w="993" w:type="dxa"/>
            <w:vMerge w:val="restart"/>
            <w:tcBorders>
              <w:left w:val="single" w:sz="4" w:space="0" w:color="000000"/>
              <w:bottom w:val="single" w:sz="4"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b/>
                <w:color w:val="000000"/>
                <w:shd w:val="clear" w:color="auto" w:fill="FFCC99"/>
              </w:rPr>
            </w:pPr>
            <w:r w:rsidRPr="00AB781A">
              <w:rPr>
                <w:rFonts w:ascii="Times New Roman" w:hAnsi="Times New Roman" w:cs="Times New Roman"/>
                <w:b/>
                <w:color w:val="000000"/>
              </w:rPr>
              <w:t>2021</w:t>
            </w:r>
          </w:p>
        </w:tc>
        <w:tc>
          <w:tcPr>
            <w:tcW w:w="1194" w:type="dxa"/>
            <w:tcBorders>
              <w:left w:val="single" w:sz="4" w:space="0" w:color="000000"/>
              <w:bottom w:val="single" w:sz="4"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b/>
                <w:color w:val="000000"/>
              </w:rPr>
            </w:pPr>
            <w:r w:rsidRPr="00AB781A">
              <w:rPr>
                <w:rFonts w:ascii="Times New Roman" w:hAnsi="Times New Roman" w:cs="Times New Roman"/>
                <w:b/>
                <w:color w:val="000000"/>
              </w:rPr>
              <w:t>2019</w:t>
            </w:r>
          </w:p>
        </w:tc>
        <w:tc>
          <w:tcPr>
            <w:tcW w:w="1498" w:type="dxa"/>
            <w:tcBorders>
              <w:left w:val="single" w:sz="4" w:space="0" w:color="000000"/>
              <w:bottom w:val="single" w:sz="4" w:space="0" w:color="000000"/>
            </w:tcBorders>
            <w:shd w:val="clear" w:color="auto" w:fill="auto"/>
          </w:tcPr>
          <w:p w:rsidR="00AB781A" w:rsidRPr="00AB781A" w:rsidRDefault="00AB781A" w:rsidP="00AB781A">
            <w:pPr>
              <w:spacing w:after="0" w:line="240" w:lineRule="auto"/>
              <w:rPr>
                <w:rFonts w:ascii="Times New Roman" w:hAnsi="Times New Roman" w:cs="Times New Roman"/>
                <w:b/>
                <w:color w:val="000000"/>
              </w:rPr>
            </w:pPr>
            <w:r w:rsidRPr="00AB781A">
              <w:rPr>
                <w:rFonts w:ascii="Times New Roman" w:hAnsi="Times New Roman" w:cs="Times New Roman"/>
                <w:b/>
                <w:color w:val="000000"/>
              </w:rPr>
              <w:t>6 000,00</w:t>
            </w:r>
          </w:p>
        </w:tc>
        <w:tc>
          <w:tcPr>
            <w:tcW w:w="851" w:type="dxa"/>
            <w:tcBorders>
              <w:left w:val="single" w:sz="4" w:space="0" w:color="000000"/>
              <w:bottom w:val="single" w:sz="4" w:space="0" w:color="000000"/>
            </w:tcBorders>
            <w:shd w:val="clear" w:color="auto" w:fill="auto"/>
          </w:tcPr>
          <w:p w:rsidR="00AB781A" w:rsidRPr="00AB781A" w:rsidRDefault="00AB781A" w:rsidP="00AB781A">
            <w:pPr>
              <w:spacing w:after="0" w:line="240" w:lineRule="auto"/>
              <w:rPr>
                <w:rFonts w:ascii="Times New Roman" w:hAnsi="Times New Roman" w:cs="Times New Roman"/>
                <w:b/>
              </w:rPr>
            </w:pPr>
            <w:r w:rsidRPr="00AB781A">
              <w:rPr>
                <w:rFonts w:ascii="Times New Roman" w:hAnsi="Times New Roman" w:cs="Times New Roman"/>
                <w:b/>
              </w:rPr>
              <w:t>0,00</w:t>
            </w:r>
          </w:p>
        </w:tc>
        <w:tc>
          <w:tcPr>
            <w:tcW w:w="1333" w:type="dxa"/>
            <w:tcBorders>
              <w:left w:val="single" w:sz="4" w:space="0" w:color="000000"/>
              <w:bottom w:val="single" w:sz="4" w:space="0" w:color="000000"/>
            </w:tcBorders>
            <w:shd w:val="clear" w:color="auto" w:fill="auto"/>
          </w:tcPr>
          <w:p w:rsidR="00AB781A" w:rsidRPr="00AB781A" w:rsidRDefault="00AB781A" w:rsidP="00AB781A">
            <w:pPr>
              <w:spacing w:after="0" w:line="240" w:lineRule="auto"/>
              <w:rPr>
                <w:rFonts w:ascii="Times New Roman" w:hAnsi="Times New Roman" w:cs="Times New Roman"/>
                <w:b/>
              </w:rPr>
            </w:pPr>
            <w:r w:rsidRPr="00AB781A">
              <w:rPr>
                <w:rFonts w:ascii="Times New Roman" w:hAnsi="Times New Roman" w:cs="Times New Roman"/>
                <w:b/>
              </w:rPr>
              <w:t>0,00</w:t>
            </w:r>
          </w:p>
        </w:tc>
        <w:tc>
          <w:tcPr>
            <w:tcW w:w="992" w:type="dxa"/>
            <w:tcBorders>
              <w:left w:val="single" w:sz="4" w:space="0" w:color="000000"/>
              <w:bottom w:val="single" w:sz="4" w:space="0" w:color="000000"/>
            </w:tcBorders>
            <w:shd w:val="clear" w:color="auto" w:fill="auto"/>
          </w:tcPr>
          <w:p w:rsidR="00AB781A" w:rsidRPr="00AB781A" w:rsidRDefault="00AB781A" w:rsidP="00AB781A">
            <w:pPr>
              <w:spacing w:after="0" w:line="240" w:lineRule="auto"/>
              <w:rPr>
                <w:rFonts w:ascii="Times New Roman" w:hAnsi="Times New Roman" w:cs="Times New Roman"/>
                <w:b/>
              </w:rPr>
            </w:pPr>
            <w:r w:rsidRPr="00AB781A">
              <w:rPr>
                <w:rFonts w:ascii="Times New Roman" w:hAnsi="Times New Roman" w:cs="Times New Roman"/>
                <w:b/>
              </w:rPr>
              <w:t>0,00</w:t>
            </w:r>
          </w:p>
        </w:tc>
        <w:tc>
          <w:tcPr>
            <w:tcW w:w="1276" w:type="dxa"/>
            <w:tcBorders>
              <w:left w:val="single" w:sz="4" w:space="0" w:color="000000"/>
              <w:bottom w:val="single" w:sz="4" w:space="0" w:color="000000"/>
            </w:tcBorders>
            <w:shd w:val="clear" w:color="auto" w:fill="auto"/>
          </w:tcPr>
          <w:p w:rsidR="00AB781A" w:rsidRPr="00AB781A" w:rsidRDefault="00AB781A" w:rsidP="00AB781A">
            <w:pPr>
              <w:spacing w:after="0" w:line="240" w:lineRule="auto"/>
              <w:rPr>
                <w:rFonts w:ascii="Times New Roman" w:hAnsi="Times New Roman" w:cs="Times New Roman"/>
                <w:b/>
                <w:color w:val="000000"/>
              </w:rPr>
            </w:pPr>
            <w:r w:rsidRPr="00AB781A">
              <w:rPr>
                <w:rFonts w:ascii="Times New Roman" w:hAnsi="Times New Roman" w:cs="Times New Roman"/>
                <w:b/>
                <w:color w:val="000000"/>
              </w:rPr>
              <w:t>6 000,00</w:t>
            </w:r>
          </w:p>
        </w:tc>
        <w:tc>
          <w:tcPr>
            <w:tcW w:w="929" w:type="dxa"/>
            <w:tcBorders>
              <w:left w:val="single" w:sz="4" w:space="0" w:color="000000"/>
              <w:bottom w:val="single" w:sz="4" w:space="0" w:color="000000"/>
              <w:right w:val="single" w:sz="4" w:space="0" w:color="000000"/>
            </w:tcBorders>
            <w:shd w:val="clear" w:color="auto" w:fill="auto"/>
          </w:tcPr>
          <w:p w:rsidR="00AB781A" w:rsidRPr="00AB781A" w:rsidRDefault="00AB781A" w:rsidP="00AB781A">
            <w:pPr>
              <w:spacing w:after="0" w:line="240" w:lineRule="auto"/>
              <w:rPr>
                <w:rFonts w:ascii="Times New Roman" w:hAnsi="Times New Roman" w:cs="Times New Roman"/>
                <w:b/>
              </w:rPr>
            </w:pPr>
            <w:r w:rsidRPr="00AB781A">
              <w:rPr>
                <w:rFonts w:ascii="Times New Roman" w:hAnsi="Times New Roman" w:cs="Times New Roman"/>
                <w:b/>
              </w:rPr>
              <w:t>0,00</w:t>
            </w:r>
          </w:p>
        </w:tc>
      </w:tr>
      <w:tr w:rsidR="00AB781A" w:rsidRPr="00AB781A" w:rsidTr="00D118D9">
        <w:trPr>
          <w:cantSplit/>
          <w:trHeight w:val="70"/>
        </w:trPr>
        <w:tc>
          <w:tcPr>
            <w:tcW w:w="3031" w:type="dxa"/>
            <w:vMerge/>
            <w:tcBorders>
              <w:left w:val="single" w:sz="4" w:space="0" w:color="000000"/>
              <w:bottom w:val="single" w:sz="4" w:space="0" w:color="000000"/>
            </w:tcBorders>
            <w:shd w:val="clear" w:color="auto" w:fill="auto"/>
          </w:tcPr>
          <w:p w:rsidR="00AB781A" w:rsidRPr="00AB781A" w:rsidRDefault="00AB781A" w:rsidP="00AB781A">
            <w:pPr>
              <w:snapToGrid w:val="0"/>
              <w:spacing w:after="0" w:line="240" w:lineRule="auto"/>
              <w:rPr>
                <w:rFonts w:ascii="Times New Roman" w:hAnsi="Times New Roman" w:cs="Times New Roman"/>
              </w:rPr>
            </w:pPr>
          </w:p>
        </w:tc>
        <w:tc>
          <w:tcPr>
            <w:tcW w:w="2299" w:type="dxa"/>
            <w:vMerge/>
            <w:tcBorders>
              <w:left w:val="single" w:sz="4" w:space="0" w:color="000000"/>
              <w:bottom w:val="single" w:sz="4" w:space="0" w:color="000000"/>
            </w:tcBorders>
            <w:shd w:val="clear" w:color="auto" w:fill="auto"/>
          </w:tcPr>
          <w:p w:rsidR="00AB781A" w:rsidRPr="00AB781A" w:rsidRDefault="00AB781A" w:rsidP="00AB781A">
            <w:pPr>
              <w:snapToGrid w:val="0"/>
              <w:spacing w:after="0" w:line="240" w:lineRule="auto"/>
              <w:rPr>
                <w:rFonts w:ascii="Times New Roman" w:hAnsi="Times New Roman" w:cs="Times New Roman"/>
              </w:rPr>
            </w:pPr>
          </w:p>
        </w:tc>
        <w:tc>
          <w:tcPr>
            <w:tcW w:w="1134" w:type="dxa"/>
            <w:vMerge/>
            <w:tcBorders>
              <w:left w:val="single" w:sz="4" w:space="0" w:color="000000"/>
              <w:bottom w:val="single" w:sz="4" w:space="0" w:color="000000"/>
            </w:tcBorders>
            <w:shd w:val="clear" w:color="auto" w:fill="auto"/>
          </w:tcPr>
          <w:p w:rsidR="00AB781A" w:rsidRPr="00AB781A" w:rsidRDefault="00AB781A" w:rsidP="00AB781A">
            <w:pPr>
              <w:snapToGrid w:val="0"/>
              <w:spacing w:after="0" w:line="240" w:lineRule="auto"/>
              <w:rPr>
                <w:rFonts w:ascii="Times New Roman" w:hAnsi="Times New Roman" w:cs="Times New Roman"/>
                <w:b/>
              </w:rPr>
            </w:pPr>
          </w:p>
        </w:tc>
        <w:tc>
          <w:tcPr>
            <w:tcW w:w="993" w:type="dxa"/>
            <w:vMerge/>
            <w:tcBorders>
              <w:left w:val="single" w:sz="4" w:space="0" w:color="000000"/>
              <w:bottom w:val="single" w:sz="4" w:space="0" w:color="000000"/>
            </w:tcBorders>
            <w:shd w:val="clear" w:color="auto" w:fill="auto"/>
          </w:tcPr>
          <w:p w:rsidR="00AB781A" w:rsidRPr="00AB781A" w:rsidRDefault="00AB781A" w:rsidP="00AB781A">
            <w:pPr>
              <w:snapToGrid w:val="0"/>
              <w:spacing w:after="0" w:line="240" w:lineRule="auto"/>
              <w:rPr>
                <w:rFonts w:ascii="Times New Roman" w:hAnsi="Times New Roman" w:cs="Times New Roman"/>
                <w:b/>
              </w:rPr>
            </w:pPr>
          </w:p>
        </w:tc>
        <w:tc>
          <w:tcPr>
            <w:tcW w:w="1194" w:type="dxa"/>
            <w:tcBorders>
              <w:left w:val="single" w:sz="4" w:space="0" w:color="000000"/>
              <w:bottom w:val="single" w:sz="4"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b/>
                <w:color w:val="000000"/>
              </w:rPr>
            </w:pPr>
            <w:r w:rsidRPr="00AB781A">
              <w:rPr>
                <w:rFonts w:ascii="Times New Roman" w:hAnsi="Times New Roman" w:cs="Times New Roman"/>
                <w:b/>
                <w:color w:val="000000"/>
              </w:rPr>
              <w:t>2020</w:t>
            </w:r>
          </w:p>
        </w:tc>
        <w:tc>
          <w:tcPr>
            <w:tcW w:w="1498" w:type="dxa"/>
            <w:tcBorders>
              <w:left w:val="single" w:sz="4" w:space="0" w:color="000000"/>
              <w:bottom w:val="single" w:sz="4" w:space="0" w:color="000000"/>
            </w:tcBorders>
            <w:shd w:val="clear" w:color="auto" w:fill="auto"/>
          </w:tcPr>
          <w:p w:rsidR="00AB781A" w:rsidRPr="00AB781A" w:rsidRDefault="00AB781A" w:rsidP="00AB781A">
            <w:pPr>
              <w:spacing w:after="0" w:line="240" w:lineRule="auto"/>
              <w:rPr>
                <w:rFonts w:ascii="Times New Roman" w:hAnsi="Times New Roman" w:cs="Times New Roman"/>
                <w:b/>
                <w:color w:val="000000"/>
              </w:rPr>
            </w:pPr>
            <w:r w:rsidRPr="00AB781A">
              <w:rPr>
                <w:rFonts w:ascii="Times New Roman" w:hAnsi="Times New Roman" w:cs="Times New Roman"/>
                <w:b/>
                <w:color w:val="000000"/>
              </w:rPr>
              <w:t>3 334,533</w:t>
            </w:r>
          </w:p>
        </w:tc>
        <w:tc>
          <w:tcPr>
            <w:tcW w:w="851" w:type="dxa"/>
            <w:tcBorders>
              <w:left w:val="single" w:sz="4" w:space="0" w:color="000000"/>
              <w:bottom w:val="single" w:sz="4" w:space="0" w:color="000000"/>
            </w:tcBorders>
            <w:shd w:val="clear" w:color="auto" w:fill="auto"/>
          </w:tcPr>
          <w:p w:rsidR="00AB781A" w:rsidRPr="00AB781A" w:rsidRDefault="00AB781A" w:rsidP="00AB781A">
            <w:pPr>
              <w:spacing w:after="0" w:line="240" w:lineRule="auto"/>
              <w:rPr>
                <w:rFonts w:ascii="Times New Roman" w:hAnsi="Times New Roman" w:cs="Times New Roman"/>
                <w:b/>
              </w:rPr>
            </w:pPr>
            <w:r w:rsidRPr="00AB781A">
              <w:rPr>
                <w:rFonts w:ascii="Times New Roman" w:hAnsi="Times New Roman" w:cs="Times New Roman"/>
                <w:b/>
              </w:rPr>
              <w:t>0,00</w:t>
            </w:r>
          </w:p>
        </w:tc>
        <w:tc>
          <w:tcPr>
            <w:tcW w:w="1333" w:type="dxa"/>
            <w:tcBorders>
              <w:left w:val="single" w:sz="4" w:space="0" w:color="000000"/>
              <w:bottom w:val="single" w:sz="4" w:space="0" w:color="000000"/>
            </w:tcBorders>
            <w:shd w:val="clear" w:color="auto" w:fill="auto"/>
            <w:vAlign w:val="center"/>
          </w:tcPr>
          <w:p w:rsidR="00AB781A" w:rsidRPr="00AB781A" w:rsidRDefault="00AB781A" w:rsidP="00AB781A">
            <w:pPr>
              <w:spacing w:after="0" w:line="240" w:lineRule="auto"/>
              <w:rPr>
                <w:rFonts w:ascii="Times New Roman" w:hAnsi="Times New Roman" w:cs="Times New Roman"/>
                <w:b/>
              </w:rPr>
            </w:pPr>
            <w:r w:rsidRPr="00AB781A">
              <w:rPr>
                <w:rFonts w:ascii="Times New Roman" w:hAnsi="Times New Roman" w:cs="Times New Roman"/>
                <w:b/>
              </w:rPr>
              <w:t>0,00</w:t>
            </w:r>
          </w:p>
        </w:tc>
        <w:tc>
          <w:tcPr>
            <w:tcW w:w="992" w:type="dxa"/>
            <w:tcBorders>
              <w:left w:val="single" w:sz="4" w:space="0" w:color="000000"/>
              <w:bottom w:val="single" w:sz="4" w:space="0" w:color="000000"/>
            </w:tcBorders>
            <w:shd w:val="clear" w:color="auto" w:fill="auto"/>
          </w:tcPr>
          <w:p w:rsidR="00AB781A" w:rsidRPr="00AB781A" w:rsidRDefault="00AB781A" w:rsidP="00AB781A">
            <w:pPr>
              <w:spacing w:after="0" w:line="240" w:lineRule="auto"/>
              <w:rPr>
                <w:rFonts w:ascii="Times New Roman" w:hAnsi="Times New Roman" w:cs="Times New Roman"/>
                <w:b/>
              </w:rPr>
            </w:pPr>
            <w:r w:rsidRPr="00AB781A">
              <w:rPr>
                <w:rFonts w:ascii="Times New Roman" w:hAnsi="Times New Roman" w:cs="Times New Roman"/>
                <w:b/>
              </w:rPr>
              <w:t>0,00</w:t>
            </w:r>
          </w:p>
        </w:tc>
        <w:tc>
          <w:tcPr>
            <w:tcW w:w="1276" w:type="dxa"/>
            <w:tcBorders>
              <w:left w:val="single" w:sz="4" w:space="0" w:color="000000"/>
              <w:bottom w:val="single" w:sz="4" w:space="0" w:color="000000"/>
            </w:tcBorders>
            <w:shd w:val="clear" w:color="auto" w:fill="auto"/>
          </w:tcPr>
          <w:p w:rsidR="00AB781A" w:rsidRPr="00AB781A" w:rsidRDefault="00AB781A" w:rsidP="00AB781A">
            <w:pPr>
              <w:spacing w:after="0" w:line="240" w:lineRule="auto"/>
              <w:rPr>
                <w:rFonts w:ascii="Times New Roman" w:hAnsi="Times New Roman" w:cs="Times New Roman"/>
                <w:b/>
                <w:color w:val="000000"/>
              </w:rPr>
            </w:pPr>
            <w:r w:rsidRPr="00AB781A">
              <w:rPr>
                <w:rFonts w:ascii="Times New Roman" w:hAnsi="Times New Roman" w:cs="Times New Roman"/>
                <w:b/>
                <w:color w:val="000000"/>
              </w:rPr>
              <w:t xml:space="preserve">3 334,533 </w:t>
            </w:r>
          </w:p>
        </w:tc>
        <w:tc>
          <w:tcPr>
            <w:tcW w:w="929" w:type="dxa"/>
            <w:tcBorders>
              <w:left w:val="single" w:sz="4" w:space="0" w:color="000000"/>
              <w:bottom w:val="single" w:sz="4" w:space="0" w:color="000000"/>
              <w:right w:val="single" w:sz="4" w:space="0" w:color="000000"/>
            </w:tcBorders>
            <w:shd w:val="clear" w:color="auto" w:fill="auto"/>
          </w:tcPr>
          <w:p w:rsidR="00AB781A" w:rsidRPr="00AB781A" w:rsidRDefault="00AB781A" w:rsidP="00AB781A">
            <w:pPr>
              <w:spacing w:after="0" w:line="240" w:lineRule="auto"/>
              <w:rPr>
                <w:rFonts w:ascii="Times New Roman" w:hAnsi="Times New Roman" w:cs="Times New Roman"/>
                <w:b/>
              </w:rPr>
            </w:pPr>
            <w:r w:rsidRPr="00AB781A">
              <w:rPr>
                <w:rFonts w:ascii="Times New Roman" w:hAnsi="Times New Roman" w:cs="Times New Roman"/>
                <w:b/>
              </w:rPr>
              <w:t>0,00</w:t>
            </w:r>
          </w:p>
        </w:tc>
      </w:tr>
      <w:tr w:rsidR="00AB781A" w:rsidRPr="00AB781A" w:rsidTr="00D118D9">
        <w:trPr>
          <w:cantSplit/>
        </w:trPr>
        <w:tc>
          <w:tcPr>
            <w:tcW w:w="3031" w:type="dxa"/>
            <w:vMerge/>
            <w:tcBorders>
              <w:left w:val="single" w:sz="4" w:space="0" w:color="000000"/>
              <w:bottom w:val="single" w:sz="4" w:space="0" w:color="000000"/>
            </w:tcBorders>
            <w:shd w:val="clear" w:color="auto" w:fill="auto"/>
          </w:tcPr>
          <w:p w:rsidR="00AB781A" w:rsidRPr="00AB781A" w:rsidRDefault="00AB781A" w:rsidP="00AB781A">
            <w:pPr>
              <w:snapToGrid w:val="0"/>
              <w:spacing w:after="0" w:line="240" w:lineRule="auto"/>
              <w:rPr>
                <w:rFonts w:ascii="Times New Roman" w:hAnsi="Times New Roman" w:cs="Times New Roman"/>
              </w:rPr>
            </w:pPr>
          </w:p>
        </w:tc>
        <w:tc>
          <w:tcPr>
            <w:tcW w:w="2299" w:type="dxa"/>
            <w:vMerge/>
            <w:tcBorders>
              <w:left w:val="single" w:sz="4" w:space="0" w:color="000000"/>
              <w:bottom w:val="single" w:sz="4" w:space="0" w:color="000000"/>
            </w:tcBorders>
            <w:shd w:val="clear" w:color="auto" w:fill="auto"/>
          </w:tcPr>
          <w:p w:rsidR="00AB781A" w:rsidRPr="00AB781A" w:rsidRDefault="00AB781A" w:rsidP="00AB781A">
            <w:pPr>
              <w:snapToGrid w:val="0"/>
              <w:spacing w:after="0" w:line="240" w:lineRule="auto"/>
              <w:rPr>
                <w:rFonts w:ascii="Times New Roman" w:hAnsi="Times New Roman" w:cs="Times New Roman"/>
              </w:rPr>
            </w:pPr>
          </w:p>
        </w:tc>
        <w:tc>
          <w:tcPr>
            <w:tcW w:w="1134" w:type="dxa"/>
            <w:vMerge/>
            <w:tcBorders>
              <w:left w:val="single" w:sz="4" w:space="0" w:color="000000"/>
              <w:bottom w:val="single" w:sz="4" w:space="0" w:color="000000"/>
            </w:tcBorders>
            <w:shd w:val="clear" w:color="auto" w:fill="auto"/>
          </w:tcPr>
          <w:p w:rsidR="00AB781A" w:rsidRPr="00AB781A" w:rsidRDefault="00AB781A" w:rsidP="00AB781A">
            <w:pPr>
              <w:snapToGrid w:val="0"/>
              <w:spacing w:after="0" w:line="240" w:lineRule="auto"/>
              <w:rPr>
                <w:rFonts w:ascii="Times New Roman" w:hAnsi="Times New Roman" w:cs="Times New Roman"/>
                <w:b/>
              </w:rPr>
            </w:pPr>
          </w:p>
        </w:tc>
        <w:tc>
          <w:tcPr>
            <w:tcW w:w="993" w:type="dxa"/>
            <w:vMerge/>
            <w:tcBorders>
              <w:left w:val="single" w:sz="4" w:space="0" w:color="000000"/>
              <w:bottom w:val="single" w:sz="4" w:space="0" w:color="000000"/>
            </w:tcBorders>
            <w:shd w:val="clear" w:color="auto" w:fill="auto"/>
          </w:tcPr>
          <w:p w:rsidR="00AB781A" w:rsidRPr="00AB781A" w:rsidRDefault="00AB781A" w:rsidP="00AB781A">
            <w:pPr>
              <w:snapToGrid w:val="0"/>
              <w:spacing w:after="0" w:line="240" w:lineRule="auto"/>
              <w:rPr>
                <w:rFonts w:ascii="Times New Roman" w:hAnsi="Times New Roman" w:cs="Times New Roman"/>
                <w:b/>
              </w:rPr>
            </w:pPr>
          </w:p>
        </w:tc>
        <w:tc>
          <w:tcPr>
            <w:tcW w:w="1194" w:type="dxa"/>
            <w:tcBorders>
              <w:left w:val="single" w:sz="4" w:space="0" w:color="000000"/>
              <w:bottom w:val="single" w:sz="4"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b/>
                <w:color w:val="000000"/>
              </w:rPr>
            </w:pPr>
            <w:r w:rsidRPr="00AB781A">
              <w:rPr>
                <w:rFonts w:ascii="Times New Roman" w:hAnsi="Times New Roman" w:cs="Times New Roman"/>
                <w:b/>
                <w:color w:val="000000"/>
              </w:rPr>
              <w:t>2021</w:t>
            </w:r>
          </w:p>
        </w:tc>
        <w:tc>
          <w:tcPr>
            <w:tcW w:w="1498" w:type="dxa"/>
            <w:tcBorders>
              <w:left w:val="single" w:sz="4" w:space="0" w:color="000000"/>
              <w:bottom w:val="single" w:sz="4" w:space="0" w:color="000000"/>
            </w:tcBorders>
            <w:shd w:val="clear" w:color="auto" w:fill="auto"/>
          </w:tcPr>
          <w:p w:rsidR="00AB781A" w:rsidRPr="00AB781A" w:rsidRDefault="00AB781A" w:rsidP="00AB781A">
            <w:pPr>
              <w:spacing w:after="0" w:line="240" w:lineRule="auto"/>
              <w:rPr>
                <w:rFonts w:ascii="Times New Roman" w:hAnsi="Times New Roman" w:cs="Times New Roman"/>
                <w:b/>
                <w:color w:val="000000"/>
              </w:rPr>
            </w:pPr>
            <w:r w:rsidRPr="00AB781A">
              <w:rPr>
                <w:rFonts w:ascii="Times New Roman" w:hAnsi="Times New Roman" w:cs="Times New Roman"/>
                <w:b/>
                <w:color w:val="000000"/>
              </w:rPr>
              <w:t>0,00</w:t>
            </w:r>
          </w:p>
        </w:tc>
        <w:tc>
          <w:tcPr>
            <w:tcW w:w="851" w:type="dxa"/>
            <w:tcBorders>
              <w:left w:val="single" w:sz="4" w:space="0" w:color="000000"/>
              <w:bottom w:val="single" w:sz="4" w:space="0" w:color="000000"/>
            </w:tcBorders>
            <w:shd w:val="clear" w:color="auto" w:fill="auto"/>
          </w:tcPr>
          <w:p w:rsidR="00AB781A" w:rsidRPr="00AB781A" w:rsidRDefault="00AB781A" w:rsidP="00AB781A">
            <w:pPr>
              <w:spacing w:after="0" w:line="240" w:lineRule="auto"/>
              <w:rPr>
                <w:rFonts w:ascii="Times New Roman" w:hAnsi="Times New Roman" w:cs="Times New Roman"/>
                <w:b/>
              </w:rPr>
            </w:pPr>
            <w:r w:rsidRPr="00AB781A">
              <w:rPr>
                <w:rFonts w:ascii="Times New Roman" w:hAnsi="Times New Roman" w:cs="Times New Roman"/>
                <w:b/>
              </w:rPr>
              <w:t>0,00</w:t>
            </w:r>
          </w:p>
        </w:tc>
        <w:tc>
          <w:tcPr>
            <w:tcW w:w="1333" w:type="dxa"/>
            <w:tcBorders>
              <w:left w:val="single" w:sz="4" w:space="0" w:color="000000"/>
              <w:bottom w:val="single" w:sz="4" w:space="0" w:color="000000"/>
            </w:tcBorders>
            <w:shd w:val="clear" w:color="auto" w:fill="auto"/>
          </w:tcPr>
          <w:p w:rsidR="00AB781A" w:rsidRPr="00AB781A" w:rsidRDefault="00AB781A" w:rsidP="00AB781A">
            <w:pPr>
              <w:spacing w:after="0" w:line="240" w:lineRule="auto"/>
              <w:rPr>
                <w:rFonts w:ascii="Times New Roman" w:hAnsi="Times New Roman" w:cs="Times New Roman"/>
                <w:b/>
              </w:rPr>
            </w:pPr>
            <w:r w:rsidRPr="00AB781A">
              <w:rPr>
                <w:rFonts w:ascii="Times New Roman" w:hAnsi="Times New Roman" w:cs="Times New Roman"/>
                <w:b/>
              </w:rPr>
              <w:t>0,00</w:t>
            </w:r>
          </w:p>
        </w:tc>
        <w:tc>
          <w:tcPr>
            <w:tcW w:w="992" w:type="dxa"/>
            <w:tcBorders>
              <w:left w:val="single" w:sz="4" w:space="0" w:color="000000"/>
              <w:bottom w:val="single" w:sz="4" w:space="0" w:color="000000"/>
            </w:tcBorders>
            <w:shd w:val="clear" w:color="auto" w:fill="auto"/>
          </w:tcPr>
          <w:p w:rsidR="00AB781A" w:rsidRPr="00AB781A" w:rsidRDefault="00AB781A" w:rsidP="00AB781A">
            <w:pPr>
              <w:spacing w:after="0" w:line="240" w:lineRule="auto"/>
              <w:rPr>
                <w:rFonts w:ascii="Times New Roman" w:hAnsi="Times New Roman" w:cs="Times New Roman"/>
                <w:b/>
              </w:rPr>
            </w:pPr>
            <w:r w:rsidRPr="00AB781A">
              <w:rPr>
                <w:rFonts w:ascii="Times New Roman" w:hAnsi="Times New Roman" w:cs="Times New Roman"/>
                <w:b/>
              </w:rPr>
              <w:t>0,00</w:t>
            </w:r>
          </w:p>
        </w:tc>
        <w:tc>
          <w:tcPr>
            <w:tcW w:w="1276" w:type="dxa"/>
            <w:tcBorders>
              <w:left w:val="single" w:sz="4" w:space="0" w:color="000000"/>
              <w:bottom w:val="single" w:sz="4" w:space="0" w:color="000000"/>
            </w:tcBorders>
            <w:shd w:val="clear" w:color="auto" w:fill="auto"/>
          </w:tcPr>
          <w:p w:rsidR="00AB781A" w:rsidRPr="00AB781A" w:rsidRDefault="00AB781A" w:rsidP="00AB781A">
            <w:pPr>
              <w:spacing w:after="0" w:line="240" w:lineRule="auto"/>
              <w:rPr>
                <w:rFonts w:ascii="Times New Roman" w:hAnsi="Times New Roman" w:cs="Times New Roman"/>
                <w:b/>
                <w:color w:val="000000"/>
              </w:rPr>
            </w:pPr>
            <w:r w:rsidRPr="00AB781A">
              <w:rPr>
                <w:rFonts w:ascii="Times New Roman" w:hAnsi="Times New Roman" w:cs="Times New Roman"/>
                <w:b/>
                <w:color w:val="000000"/>
              </w:rPr>
              <w:t>0,00</w:t>
            </w:r>
          </w:p>
        </w:tc>
        <w:tc>
          <w:tcPr>
            <w:tcW w:w="929" w:type="dxa"/>
            <w:tcBorders>
              <w:left w:val="single" w:sz="4" w:space="0" w:color="000000"/>
              <w:bottom w:val="single" w:sz="4" w:space="0" w:color="000000"/>
              <w:right w:val="single" w:sz="4" w:space="0" w:color="000000"/>
            </w:tcBorders>
            <w:shd w:val="clear" w:color="auto" w:fill="auto"/>
          </w:tcPr>
          <w:p w:rsidR="00AB781A" w:rsidRPr="00AB781A" w:rsidRDefault="00AB781A" w:rsidP="00AB781A">
            <w:pPr>
              <w:spacing w:after="0" w:line="240" w:lineRule="auto"/>
              <w:rPr>
                <w:rFonts w:ascii="Times New Roman" w:hAnsi="Times New Roman" w:cs="Times New Roman"/>
                <w:b/>
              </w:rPr>
            </w:pPr>
            <w:r w:rsidRPr="00AB781A">
              <w:rPr>
                <w:rFonts w:ascii="Times New Roman" w:hAnsi="Times New Roman" w:cs="Times New Roman"/>
                <w:b/>
              </w:rPr>
              <w:t>0,00</w:t>
            </w:r>
          </w:p>
        </w:tc>
      </w:tr>
      <w:tr w:rsidR="00853A04" w:rsidRPr="00AB781A" w:rsidTr="00D118D9">
        <w:trPr>
          <w:cantSplit/>
          <w:trHeight w:val="287"/>
        </w:trPr>
        <w:tc>
          <w:tcPr>
            <w:tcW w:w="3031" w:type="dxa"/>
            <w:vMerge w:val="restart"/>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color w:val="000000"/>
              </w:rPr>
            </w:pPr>
            <w:r w:rsidRPr="00AB781A">
              <w:rPr>
                <w:rFonts w:ascii="Times New Roman" w:hAnsi="Times New Roman" w:cs="Times New Roman"/>
                <w:b/>
                <w:iCs/>
                <w:color w:val="000000"/>
              </w:rPr>
              <w:t>Основное мероприятие 1.1.</w:t>
            </w:r>
            <w:r w:rsidRPr="00AB781A">
              <w:rPr>
                <w:rFonts w:ascii="Times New Roman" w:hAnsi="Times New Roman" w:cs="Times New Roman"/>
                <w:i/>
                <w:iCs/>
                <w:color w:val="000000"/>
              </w:rPr>
              <w:t xml:space="preserve"> </w:t>
            </w:r>
            <w:r w:rsidRPr="00AB781A">
              <w:rPr>
                <w:rFonts w:ascii="Times New Roman" w:hAnsi="Times New Roman" w:cs="Times New Roman"/>
                <w:szCs w:val="24"/>
              </w:rPr>
              <w:t>Приведение в соответствие действующему законодательству документации территориального планирования</w:t>
            </w:r>
          </w:p>
        </w:tc>
        <w:tc>
          <w:tcPr>
            <w:tcW w:w="2299" w:type="dxa"/>
            <w:vMerge w:val="restart"/>
            <w:tcBorders>
              <w:left w:val="single" w:sz="4" w:space="0" w:color="000000"/>
            </w:tcBorders>
            <w:shd w:val="clear" w:color="auto" w:fill="auto"/>
          </w:tcPr>
          <w:p w:rsidR="00853A04" w:rsidRPr="00AB781A" w:rsidRDefault="00853A04" w:rsidP="00AB781A">
            <w:pPr>
              <w:spacing w:after="0" w:line="240" w:lineRule="auto"/>
              <w:jc w:val="center"/>
              <w:rPr>
                <w:rFonts w:ascii="Times New Roman" w:hAnsi="Times New Roman" w:cs="Times New Roman"/>
              </w:rPr>
            </w:pPr>
            <w:r w:rsidRPr="00AB781A">
              <w:rPr>
                <w:rFonts w:ascii="Times New Roman" w:hAnsi="Times New Roman" w:cs="Times New Roman"/>
              </w:rPr>
              <w:t xml:space="preserve">Отдел по строительству и архитектуре администрации </w:t>
            </w:r>
            <w:proofErr w:type="spellStart"/>
            <w:r w:rsidRPr="00AB781A">
              <w:rPr>
                <w:rFonts w:ascii="Times New Roman" w:hAnsi="Times New Roman" w:cs="Times New Roman"/>
              </w:rPr>
              <w:t>Сланцевского</w:t>
            </w:r>
            <w:proofErr w:type="spellEnd"/>
            <w:r w:rsidRPr="00AB781A">
              <w:rPr>
                <w:rFonts w:ascii="Times New Roman" w:hAnsi="Times New Roman" w:cs="Times New Roman"/>
              </w:rPr>
              <w:t xml:space="preserve"> муниципального района</w:t>
            </w:r>
          </w:p>
          <w:p w:rsidR="00853A04" w:rsidRPr="00AB781A" w:rsidRDefault="00853A04" w:rsidP="00AB781A">
            <w:pPr>
              <w:spacing w:after="0" w:line="240" w:lineRule="auto"/>
              <w:jc w:val="center"/>
              <w:rPr>
                <w:rFonts w:ascii="Times New Roman" w:hAnsi="Times New Roman" w:cs="Times New Roman"/>
                <w:color w:val="000000"/>
              </w:rPr>
            </w:pPr>
            <w:r w:rsidRPr="00AB781A">
              <w:rPr>
                <w:rFonts w:ascii="Times New Roman" w:hAnsi="Times New Roman" w:cs="Times New Roman"/>
              </w:rPr>
              <w:t xml:space="preserve">Юридические и физические лица, оказывающие администрации </w:t>
            </w:r>
            <w:proofErr w:type="spellStart"/>
            <w:r w:rsidRPr="00AB781A">
              <w:rPr>
                <w:rFonts w:ascii="Times New Roman" w:hAnsi="Times New Roman" w:cs="Times New Roman"/>
              </w:rPr>
              <w:t>Сланцевского</w:t>
            </w:r>
            <w:proofErr w:type="spellEnd"/>
            <w:r w:rsidRPr="00AB781A">
              <w:rPr>
                <w:rFonts w:ascii="Times New Roman" w:hAnsi="Times New Roman" w:cs="Times New Roman"/>
              </w:rPr>
              <w:t xml:space="preserve"> муниципального района на основании заключенных муниципальных контрактов</w:t>
            </w:r>
          </w:p>
        </w:tc>
        <w:tc>
          <w:tcPr>
            <w:tcW w:w="1134" w:type="dxa"/>
            <w:vMerge w:val="restart"/>
            <w:tcBorders>
              <w:left w:val="single" w:sz="4" w:space="0" w:color="000000"/>
              <w:bottom w:val="single" w:sz="4" w:space="0" w:color="000000"/>
            </w:tcBorders>
            <w:shd w:val="clear" w:color="auto" w:fill="auto"/>
          </w:tcPr>
          <w:p w:rsidR="00853A04" w:rsidRPr="00AB781A" w:rsidRDefault="00853A04" w:rsidP="00AB781A">
            <w:pPr>
              <w:spacing w:after="0" w:line="240" w:lineRule="auto"/>
              <w:jc w:val="center"/>
              <w:rPr>
                <w:rFonts w:ascii="Times New Roman" w:hAnsi="Times New Roman" w:cs="Times New Roman"/>
                <w:color w:val="000000"/>
              </w:rPr>
            </w:pPr>
            <w:r w:rsidRPr="00AB781A">
              <w:rPr>
                <w:rFonts w:ascii="Times New Roman" w:hAnsi="Times New Roman" w:cs="Times New Roman"/>
                <w:color w:val="000000"/>
              </w:rPr>
              <w:t>2019</w:t>
            </w:r>
          </w:p>
        </w:tc>
        <w:tc>
          <w:tcPr>
            <w:tcW w:w="993" w:type="dxa"/>
            <w:vMerge w:val="restart"/>
            <w:tcBorders>
              <w:left w:val="single" w:sz="4" w:space="0" w:color="000000"/>
              <w:bottom w:val="single" w:sz="4" w:space="0" w:color="000000"/>
            </w:tcBorders>
            <w:shd w:val="clear" w:color="auto" w:fill="auto"/>
          </w:tcPr>
          <w:p w:rsidR="00853A04" w:rsidRPr="00AB781A" w:rsidRDefault="00853A04" w:rsidP="00AB781A">
            <w:pPr>
              <w:spacing w:after="0" w:line="240" w:lineRule="auto"/>
              <w:jc w:val="center"/>
              <w:rPr>
                <w:rFonts w:ascii="Times New Roman" w:hAnsi="Times New Roman" w:cs="Times New Roman"/>
                <w:color w:val="000000"/>
                <w:shd w:val="clear" w:color="auto" w:fill="FFCC99"/>
              </w:rPr>
            </w:pPr>
            <w:r w:rsidRPr="00AB781A">
              <w:rPr>
                <w:rFonts w:ascii="Times New Roman" w:hAnsi="Times New Roman" w:cs="Times New Roman"/>
                <w:color w:val="000000"/>
              </w:rPr>
              <w:t>2021</w:t>
            </w:r>
          </w:p>
        </w:tc>
        <w:tc>
          <w:tcPr>
            <w:tcW w:w="1194"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jc w:val="center"/>
              <w:rPr>
                <w:rFonts w:ascii="Times New Roman" w:hAnsi="Times New Roman" w:cs="Times New Roman"/>
                <w:color w:val="000000"/>
              </w:rPr>
            </w:pPr>
            <w:r w:rsidRPr="00AB781A">
              <w:rPr>
                <w:rFonts w:ascii="Times New Roman" w:hAnsi="Times New Roman" w:cs="Times New Roman"/>
                <w:color w:val="000000"/>
              </w:rPr>
              <w:t>2019</w:t>
            </w:r>
          </w:p>
        </w:tc>
        <w:tc>
          <w:tcPr>
            <w:tcW w:w="1498"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6 000,00</w:t>
            </w:r>
          </w:p>
        </w:tc>
        <w:tc>
          <w:tcPr>
            <w:tcW w:w="851"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1333"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992"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6 000,00</w:t>
            </w:r>
          </w:p>
        </w:tc>
        <w:tc>
          <w:tcPr>
            <w:tcW w:w="929" w:type="dxa"/>
            <w:tcBorders>
              <w:left w:val="single" w:sz="4" w:space="0" w:color="000000"/>
              <w:bottom w:val="single" w:sz="4" w:space="0" w:color="000000"/>
              <w:right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r>
      <w:tr w:rsidR="00853A04" w:rsidRPr="00AB781A" w:rsidTr="00D118D9">
        <w:trPr>
          <w:cantSplit/>
        </w:trPr>
        <w:tc>
          <w:tcPr>
            <w:tcW w:w="3031" w:type="dxa"/>
            <w:vMerge/>
            <w:tcBorders>
              <w:left w:val="single" w:sz="4" w:space="0" w:color="000000"/>
              <w:bottom w:val="single" w:sz="4" w:space="0" w:color="000000"/>
            </w:tcBorders>
            <w:shd w:val="clear" w:color="auto" w:fill="auto"/>
          </w:tcPr>
          <w:p w:rsidR="00853A04" w:rsidRPr="00AB781A" w:rsidRDefault="00853A04" w:rsidP="00AB781A">
            <w:pPr>
              <w:snapToGrid w:val="0"/>
              <w:spacing w:after="0" w:line="240" w:lineRule="auto"/>
              <w:rPr>
                <w:rFonts w:ascii="Times New Roman" w:hAnsi="Times New Roman" w:cs="Times New Roman"/>
              </w:rPr>
            </w:pPr>
          </w:p>
        </w:tc>
        <w:tc>
          <w:tcPr>
            <w:tcW w:w="2299" w:type="dxa"/>
            <w:vMerge/>
            <w:tcBorders>
              <w:left w:val="single" w:sz="4" w:space="0" w:color="000000"/>
            </w:tcBorders>
            <w:shd w:val="clear" w:color="auto" w:fill="auto"/>
          </w:tcPr>
          <w:p w:rsidR="00853A04" w:rsidRPr="00AB781A" w:rsidRDefault="00853A04" w:rsidP="00AB781A">
            <w:pPr>
              <w:snapToGrid w:val="0"/>
              <w:spacing w:after="0" w:line="240" w:lineRule="auto"/>
              <w:rPr>
                <w:rFonts w:ascii="Times New Roman" w:hAnsi="Times New Roman" w:cs="Times New Roman"/>
              </w:rPr>
            </w:pPr>
          </w:p>
        </w:tc>
        <w:tc>
          <w:tcPr>
            <w:tcW w:w="1134" w:type="dxa"/>
            <w:vMerge/>
            <w:tcBorders>
              <w:left w:val="single" w:sz="4" w:space="0" w:color="000000"/>
              <w:bottom w:val="single" w:sz="4" w:space="0" w:color="000000"/>
            </w:tcBorders>
            <w:shd w:val="clear" w:color="auto" w:fill="auto"/>
          </w:tcPr>
          <w:p w:rsidR="00853A04" w:rsidRPr="00AB781A" w:rsidRDefault="00853A04" w:rsidP="00AB781A">
            <w:pPr>
              <w:snapToGrid w:val="0"/>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shd w:val="clear" w:color="auto" w:fill="auto"/>
          </w:tcPr>
          <w:p w:rsidR="00853A04" w:rsidRPr="00AB781A" w:rsidRDefault="00853A04" w:rsidP="00AB781A">
            <w:pPr>
              <w:snapToGrid w:val="0"/>
              <w:spacing w:after="0" w:line="240" w:lineRule="auto"/>
              <w:rPr>
                <w:rFonts w:ascii="Times New Roman" w:hAnsi="Times New Roman" w:cs="Times New Roman"/>
              </w:rPr>
            </w:pPr>
          </w:p>
        </w:tc>
        <w:tc>
          <w:tcPr>
            <w:tcW w:w="1194"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jc w:val="center"/>
              <w:rPr>
                <w:rFonts w:ascii="Times New Roman" w:hAnsi="Times New Roman" w:cs="Times New Roman"/>
                <w:color w:val="000000"/>
              </w:rPr>
            </w:pPr>
            <w:r w:rsidRPr="00AB781A">
              <w:rPr>
                <w:rFonts w:ascii="Times New Roman" w:hAnsi="Times New Roman" w:cs="Times New Roman"/>
                <w:color w:val="000000"/>
              </w:rPr>
              <w:t>2020</w:t>
            </w:r>
          </w:p>
        </w:tc>
        <w:tc>
          <w:tcPr>
            <w:tcW w:w="1498"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w:t>
            </w:r>
          </w:p>
        </w:tc>
        <w:tc>
          <w:tcPr>
            <w:tcW w:w="851"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1333"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992"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929" w:type="dxa"/>
            <w:tcBorders>
              <w:left w:val="single" w:sz="4" w:space="0" w:color="000000"/>
              <w:bottom w:val="single" w:sz="4" w:space="0" w:color="000000"/>
              <w:right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r>
      <w:tr w:rsidR="00853A04" w:rsidRPr="00AB781A" w:rsidTr="00D118D9">
        <w:trPr>
          <w:cantSplit/>
        </w:trPr>
        <w:tc>
          <w:tcPr>
            <w:tcW w:w="3031" w:type="dxa"/>
            <w:vMerge/>
            <w:tcBorders>
              <w:left w:val="single" w:sz="4" w:space="0" w:color="000000"/>
              <w:bottom w:val="single" w:sz="4" w:space="0" w:color="000000"/>
            </w:tcBorders>
            <w:shd w:val="clear" w:color="auto" w:fill="auto"/>
          </w:tcPr>
          <w:p w:rsidR="00853A04" w:rsidRPr="00AB781A" w:rsidRDefault="00853A04" w:rsidP="00AB781A">
            <w:pPr>
              <w:snapToGrid w:val="0"/>
              <w:spacing w:after="0" w:line="240" w:lineRule="auto"/>
              <w:rPr>
                <w:rFonts w:ascii="Times New Roman" w:hAnsi="Times New Roman" w:cs="Times New Roman"/>
              </w:rPr>
            </w:pPr>
          </w:p>
        </w:tc>
        <w:tc>
          <w:tcPr>
            <w:tcW w:w="2299" w:type="dxa"/>
            <w:vMerge/>
            <w:tcBorders>
              <w:left w:val="single" w:sz="4" w:space="0" w:color="000000"/>
            </w:tcBorders>
            <w:shd w:val="clear" w:color="auto" w:fill="auto"/>
          </w:tcPr>
          <w:p w:rsidR="00853A04" w:rsidRPr="00AB781A" w:rsidRDefault="00853A04" w:rsidP="00AB781A">
            <w:pPr>
              <w:snapToGrid w:val="0"/>
              <w:spacing w:after="0" w:line="240" w:lineRule="auto"/>
              <w:rPr>
                <w:rFonts w:ascii="Times New Roman" w:hAnsi="Times New Roman" w:cs="Times New Roman"/>
              </w:rPr>
            </w:pPr>
          </w:p>
        </w:tc>
        <w:tc>
          <w:tcPr>
            <w:tcW w:w="1134" w:type="dxa"/>
            <w:vMerge/>
            <w:tcBorders>
              <w:left w:val="single" w:sz="4" w:space="0" w:color="000000"/>
              <w:bottom w:val="single" w:sz="4" w:space="0" w:color="000000"/>
            </w:tcBorders>
            <w:shd w:val="clear" w:color="auto" w:fill="auto"/>
          </w:tcPr>
          <w:p w:rsidR="00853A04" w:rsidRPr="00AB781A" w:rsidRDefault="00853A04" w:rsidP="00AB781A">
            <w:pPr>
              <w:snapToGrid w:val="0"/>
              <w:spacing w:after="0" w:line="240" w:lineRule="auto"/>
              <w:rPr>
                <w:rFonts w:ascii="Times New Roman" w:hAnsi="Times New Roman" w:cs="Times New Roman"/>
              </w:rPr>
            </w:pPr>
          </w:p>
        </w:tc>
        <w:tc>
          <w:tcPr>
            <w:tcW w:w="993" w:type="dxa"/>
            <w:vMerge/>
            <w:tcBorders>
              <w:left w:val="single" w:sz="4" w:space="0" w:color="000000"/>
              <w:bottom w:val="single" w:sz="4" w:space="0" w:color="000000"/>
            </w:tcBorders>
            <w:shd w:val="clear" w:color="auto" w:fill="auto"/>
          </w:tcPr>
          <w:p w:rsidR="00853A04" w:rsidRPr="00AB781A" w:rsidRDefault="00853A04" w:rsidP="00AB781A">
            <w:pPr>
              <w:snapToGrid w:val="0"/>
              <w:spacing w:after="0" w:line="240" w:lineRule="auto"/>
              <w:rPr>
                <w:rFonts w:ascii="Times New Roman" w:hAnsi="Times New Roman" w:cs="Times New Roman"/>
              </w:rPr>
            </w:pPr>
          </w:p>
        </w:tc>
        <w:tc>
          <w:tcPr>
            <w:tcW w:w="1194"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jc w:val="center"/>
              <w:rPr>
                <w:rFonts w:ascii="Times New Roman" w:hAnsi="Times New Roman" w:cs="Times New Roman"/>
                <w:color w:val="000000"/>
              </w:rPr>
            </w:pPr>
            <w:r w:rsidRPr="00AB781A">
              <w:rPr>
                <w:rFonts w:ascii="Times New Roman" w:hAnsi="Times New Roman" w:cs="Times New Roman"/>
                <w:color w:val="000000"/>
              </w:rPr>
              <w:t>2021</w:t>
            </w:r>
          </w:p>
        </w:tc>
        <w:tc>
          <w:tcPr>
            <w:tcW w:w="1498"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851"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1333"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992"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929" w:type="dxa"/>
            <w:tcBorders>
              <w:left w:val="single" w:sz="4" w:space="0" w:color="000000"/>
              <w:bottom w:val="single" w:sz="4" w:space="0" w:color="000000"/>
              <w:right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r>
      <w:tr w:rsidR="00853A04" w:rsidRPr="00AB781A" w:rsidTr="00D118D9">
        <w:trPr>
          <w:cantSplit/>
          <w:trHeight w:val="287"/>
        </w:trPr>
        <w:tc>
          <w:tcPr>
            <w:tcW w:w="3031" w:type="dxa"/>
            <w:vMerge w:val="restart"/>
            <w:tcBorders>
              <w:left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color w:val="000000"/>
              </w:rPr>
            </w:pPr>
            <w:r w:rsidRPr="00AB781A">
              <w:rPr>
                <w:rFonts w:ascii="Times New Roman" w:hAnsi="Times New Roman" w:cs="Times New Roman"/>
                <w:b/>
                <w:iCs/>
                <w:color w:val="000000"/>
              </w:rPr>
              <w:t>Основное мероприятие 1.2.</w:t>
            </w:r>
            <w:r w:rsidRPr="00AB781A">
              <w:rPr>
                <w:rFonts w:ascii="Times New Roman" w:hAnsi="Times New Roman" w:cs="Times New Roman"/>
                <w:i/>
                <w:iCs/>
                <w:color w:val="000000"/>
              </w:rPr>
              <w:t xml:space="preserve"> </w:t>
            </w:r>
            <w:r w:rsidRPr="00AB781A">
              <w:rPr>
                <w:rFonts w:ascii="Times New Roman" w:hAnsi="Times New Roman" w:cs="Times New Roman"/>
                <w:iCs/>
                <w:color w:val="000000"/>
              </w:rPr>
              <w:t>Проведение работ по внесению в Единый государственный реестр недвижимости (далее ЕГРН) сведений о границах населенных пунктов</w:t>
            </w:r>
          </w:p>
        </w:tc>
        <w:tc>
          <w:tcPr>
            <w:tcW w:w="2299" w:type="dxa"/>
            <w:vMerge/>
            <w:tcBorders>
              <w:left w:val="single" w:sz="4" w:space="0" w:color="000000"/>
            </w:tcBorders>
            <w:shd w:val="clear" w:color="auto" w:fill="auto"/>
          </w:tcPr>
          <w:p w:rsidR="00853A04" w:rsidRPr="00AB781A" w:rsidRDefault="00853A04" w:rsidP="00AB781A">
            <w:pPr>
              <w:spacing w:after="0" w:line="240" w:lineRule="auto"/>
              <w:jc w:val="center"/>
              <w:rPr>
                <w:rFonts w:ascii="Times New Roman" w:hAnsi="Times New Roman" w:cs="Times New Roman"/>
                <w:color w:val="000000"/>
              </w:rPr>
            </w:pPr>
          </w:p>
        </w:tc>
        <w:tc>
          <w:tcPr>
            <w:tcW w:w="1134" w:type="dxa"/>
            <w:vMerge w:val="restart"/>
            <w:tcBorders>
              <w:left w:val="single" w:sz="4" w:space="0" w:color="000000"/>
            </w:tcBorders>
            <w:shd w:val="clear" w:color="auto" w:fill="auto"/>
          </w:tcPr>
          <w:p w:rsidR="00853A04" w:rsidRPr="00AB781A" w:rsidRDefault="00853A04" w:rsidP="00AB781A">
            <w:pPr>
              <w:spacing w:after="0" w:line="240" w:lineRule="auto"/>
              <w:jc w:val="center"/>
              <w:rPr>
                <w:rFonts w:ascii="Times New Roman" w:hAnsi="Times New Roman" w:cs="Times New Roman"/>
                <w:color w:val="000000"/>
              </w:rPr>
            </w:pPr>
            <w:r w:rsidRPr="00AB781A">
              <w:rPr>
                <w:rFonts w:ascii="Times New Roman" w:hAnsi="Times New Roman" w:cs="Times New Roman"/>
                <w:color w:val="000000"/>
              </w:rPr>
              <w:t>2019</w:t>
            </w:r>
          </w:p>
        </w:tc>
        <w:tc>
          <w:tcPr>
            <w:tcW w:w="993" w:type="dxa"/>
            <w:vMerge w:val="restart"/>
            <w:tcBorders>
              <w:left w:val="single" w:sz="4" w:space="0" w:color="000000"/>
            </w:tcBorders>
            <w:shd w:val="clear" w:color="auto" w:fill="auto"/>
          </w:tcPr>
          <w:p w:rsidR="00853A04" w:rsidRPr="00AB781A" w:rsidRDefault="00853A04" w:rsidP="00AB781A">
            <w:pPr>
              <w:spacing w:after="0" w:line="240" w:lineRule="auto"/>
              <w:jc w:val="center"/>
              <w:rPr>
                <w:rFonts w:ascii="Times New Roman" w:hAnsi="Times New Roman" w:cs="Times New Roman"/>
                <w:color w:val="000000"/>
                <w:shd w:val="clear" w:color="auto" w:fill="FFCC99"/>
              </w:rPr>
            </w:pPr>
            <w:r w:rsidRPr="00AB781A">
              <w:rPr>
                <w:rFonts w:ascii="Times New Roman" w:hAnsi="Times New Roman" w:cs="Times New Roman"/>
                <w:color w:val="000000"/>
              </w:rPr>
              <w:t>2021</w:t>
            </w:r>
          </w:p>
        </w:tc>
        <w:tc>
          <w:tcPr>
            <w:tcW w:w="1194"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jc w:val="center"/>
              <w:rPr>
                <w:rFonts w:ascii="Times New Roman" w:hAnsi="Times New Roman" w:cs="Times New Roman"/>
                <w:color w:val="000000"/>
              </w:rPr>
            </w:pPr>
            <w:r w:rsidRPr="00AB781A">
              <w:rPr>
                <w:rFonts w:ascii="Times New Roman" w:hAnsi="Times New Roman" w:cs="Times New Roman"/>
                <w:color w:val="000000"/>
              </w:rPr>
              <w:t>2019</w:t>
            </w:r>
          </w:p>
        </w:tc>
        <w:tc>
          <w:tcPr>
            <w:tcW w:w="1498"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851"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1333"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992"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929" w:type="dxa"/>
            <w:tcBorders>
              <w:left w:val="single" w:sz="4" w:space="0" w:color="000000"/>
              <w:bottom w:val="single" w:sz="4" w:space="0" w:color="000000"/>
              <w:right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r>
      <w:tr w:rsidR="00853A04" w:rsidRPr="00AB781A" w:rsidTr="00D118D9">
        <w:trPr>
          <w:cantSplit/>
          <w:trHeight w:val="287"/>
        </w:trPr>
        <w:tc>
          <w:tcPr>
            <w:tcW w:w="3031" w:type="dxa"/>
            <w:vMerge/>
            <w:tcBorders>
              <w:left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b/>
                <w:iCs/>
                <w:color w:val="000000"/>
              </w:rPr>
            </w:pPr>
          </w:p>
        </w:tc>
        <w:tc>
          <w:tcPr>
            <w:tcW w:w="2299" w:type="dxa"/>
            <w:vMerge/>
            <w:tcBorders>
              <w:left w:val="single" w:sz="4" w:space="0" w:color="000000"/>
            </w:tcBorders>
            <w:shd w:val="clear" w:color="auto" w:fill="auto"/>
          </w:tcPr>
          <w:p w:rsidR="00853A04" w:rsidRPr="00AB781A" w:rsidRDefault="00853A04" w:rsidP="00AB781A">
            <w:pPr>
              <w:spacing w:after="0" w:line="240" w:lineRule="auto"/>
              <w:jc w:val="center"/>
              <w:rPr>
                <w:rFonts w:ascii="Times New Roman" w:hAnsi="Times New Roman" w:cs="Times New Roman"/>
              </w:rPr>
            </w:pPr>
          </w:p>
        </w:tc>
        <w:tc>
          <w:tcPr>
            <w:tcW w:w="1134" w:type="dxa"/>
            <w:vMerge/>
            <w:tcBorders>
              <w:left w:val="single" w:sz="4" w:space="0" w:color="000000"/>
            </w:tcBorders>
            <w:shd w:val="clear" w:color="auto" w:fill="auto"/>
          </w:tcPr>
          <w:p w:rsidR="00853A04" w:rsidRPr="00AB781A" w:rsidRDefault="00853A04" w:rsidP="00AB781A">
            <w:pPr>
              <w:spacing w:after="0" w:line="240" w:lineRule="auto"/>
              <w:jc w:val="center"/>
              <w:rPr>
                <w:rFonts w:ascii="Times New Roman" w:hAnsi="Times New Roman" w:cs="Times New Roman"/>
                <w:color w:val="000000"/>
              </w:rPr>
            </w:pPr>
          </w:p>
        </w:tc>
        <w:tc>
          <w:tcPr>
            <w:tcW w:w="993" w:type="dxa"/>
            <w:vMerge/>
            <w:tcBorders>
              <w:left w:val="single" w:sz="4" w:space="0" w:color="000000"/>
            </w:tcBorders>
            <w:shd w:val="clear" w:color="auto" w:fill="auto"/>
          </w:tcPr>
          <w:p w:rsidR="00853A04" w:rsidRPr="00AB781A" w:rsidRDefault="00853A04" w:rsidP="00AB781A">
            <w:pPr>
              <w:spacing w:after="0" w:line="240" w:lineRule="auto"/>
              <w:jc w:val="center"/>
              <w:rPr>
                <w:rFonts w:ascii="Times New Roman" w:hAnsi="Times New Roman" w:cs="Times New Roman"/>
                <w:color w:val="000000"/>
              </w:rPr>
            </w:pPr>
          </w:p>
        </w:tc>
        <w:tc>
          <w:tcPr>
            <w:tcW w:w="1194"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jc w:val="center"/>
              <w:rPr>
                <w:rFonts w:ascii="Times New Roman" w:hAnsi="Times New Roman" w:cs="Times New Roman"/>
                <w:color w:val="000000"/>
              </w:rPr>
            </w:pPr>
            <w:r w:rsidRPr="00AB781A">
              <w:rPr>
                <w:rFonts w:ascii="Times New Roman" w:hAnsi="Times New Roman" w:cs="Times New Roman"/>
                <w:color w:val="000000"/>
              </w:rPr>
              <w:t>2020</w:t>
            </w:r>
          </w:p>
        </w:tc>
        <w:tc>
          <w:tcPr>
            <w:tcW w:w="1498"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1 600,00</w:t>
            </w:r>
          </w:p>
        </w:tc>
        <w:tc>
          <w:tcPr>
            <w:tcW w:w="851"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1333"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992"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1 600,00</w:t>
            </w:r>
          </w:p>
        </w:tc>
        <w:tc>
          <w:tcPr>
            <w:tcW w:w="929" w:type="dxa"/>
            <w:tcBorders>
              <w:left w:val="single" w:sz="4" w:space="0" w:color="000000"/>
              <w:bottom w:val="single" w:sz="4" w:space="0" w:color="000000"/>
              <w:right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r>
      <w:tr w:rsidR="00853A04" w:rsidRPr="00AB781A" w:rsidTr="00D118D9">
        <w:tc>
          <w:tcPr>
            <w:tcW w:w="3031" w:type="dxa"/>
            <w:vMerge/>
            <w:tcBorders>
              <w:left w:val="single" w:sz="4" w:space="0" w:color="000000"/>
              <w:bottom w:val="single" w:sz="4" w:space="0" w:color="000000"/>
            </w:tcBorders>
            <w:shd w:val="clear" w:color="auto" w:fill="auto"/>
            <w:vAlign w:val="center"/>
          </w:tcPr>
          <w:p w:rsidR="00853A04" w:rsidRPr="00AB781A" w:rsidRDefault="00853A04" w:rsidP="00AB781A">
            <w:pPr>
              <w:spacing w:after="0" w:line="240" w:lineRule="auto"/>
              <w:jc w:val="both"/>
              <w:rPr>
                <w:rFonts w:ascii="Times New Roman" w:hAnsi="Times New Roman" w:cs="Times New Roman"/>
                <w:bCs/>
                <w:i/>
                <w:iCs/>
                <w:color w:val="000000"/>
              </w:rPr>
            </w:pPr>
          </w:p>
        </w:tc>
        <w:tc>
          <w:tcPr>
            <w:tcW w:w="2299" w:type="dxa"/>
            <w:vMerge/>
            <w:tcBorders>
              <w:left w:val="single" w:sz="4" w:space="0" w:color="000000"/>
            </w:tcBorders>
            <w:shd w:val="clear" w:color="auto" w:fill="auto"/>
          </w:tcPr>
          <w:p w:rsidR="00853A04" w:rsidRPr="00AB781A" w:rsidRDefault="00853A04" w:rsidP="00AB781A">
            <w:pPr>
              <w:snapToGrid w:val="0"/>
              <w:spacing w:after="0" w:line="240" w:lineRule="auto"/>
              <w:jc w:val="center"/>
              <w:rPr>
                <w:rFonts w:ascii="Times New Roman" w:hAnsi="Times New Roman" w:cs="Times New Roman"/>
              </w:rPr>
            </w:pPr>
          </w:p>
        </w:tc>
        <w:tc>
          <w:tcPr>
            <w:tcW w:w="1134" w:type="dxa"/>
            <w:vMerge/>
            <w:tcBorders>
              <w:left w:val="single" w:sz="4" w:space="0" w:color="000000"/>
              <w:bottom w:val="single" w:sz="4" w:space="0" w:color="000000"/>
            </w:tcBorders>
            <w:shd w:val="clear" w:color="auto" w:fill="auto"/>
          </w:tcPr>
          <w:p w:rsidR="00853A04" w:rsidRPr="00AB781A" w:rsidRDefault="00853A04" w:rsidP="00AB781A">
            <w:pPr>
              <w:snapToGrid w:val="0"/>
              <w:spacing w:after="0" w:line="240" w:lineRule="auto"/>
              <w:jc w:val="center"/>
              <w:rPr>
                <w:rFonts w:ascii="Times New Roman" w:hAnsi="Times New Roman" w:cs="Times New Roman"/>
              </w:rPr>
            </w:pPr>
          </w:p>
        </w:tc>
        <w:tc>
          <w:tcPr>
            <w:tcW w:w="993" w:type="dxa"/>
            <w:vMerge/>
            <w:tcBorders>
              <w:left w:val="single" w:sz="4" w:space="0" w:color="000000"/>
              <w:bottom w:val="single" w:sz="4" w:space="0" w:color="000000"/>
            </w:tcBorders>
            <w:shd w:val="clear" w:color="auto" w:fill="auto"/>
          </w:tcPr>
          <w:p w:rsidR="00853A04" w:rsidRPr="00AB781A" w:rsidRDefault="00853A04" w:rsidP="00AB781A">
            <w:pPr>
              <w:snapToGrid w:val="0"/>
              <w:spacing w:after="0" w:line="240" w:lineRule="auto"/>
              <w:jc w:val="center"/>
              <w:rPr>
                <w:rFonts w:ascii="Times New Roman" w:hAnsi="Times New Roman" w:cs="Times New Roman"/>
              </w:rPr>
            </w:pPr>
          </w:p>
        </w:tc>
        <w:tc>
          <w:tcPr>
            <w:tcW w:w="1194"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jc w:val="center"/>
              <w:rPr>
                <w:rFonts w:ascii="Times New Roman" w:hAnsi="Times New Roman" w:cs="Times New Roman"/>
                <w:color w:val="000000"/>
              </w:rPr>
            </w:pPr>
            <w:r w:rsidRPr="00AB781A">
              <w:rPr>
                <w:rFonts w:ascii="Times New Roman" w:hAnsi="Times New Roman" w:cs="Times New Roman"/>
                <w:color w:val="000000"/>
              </w:rPr>
              <w:t>2021</w:t>
            </w:r>
          </w:p>
        </w:tc>
        <w:tc>
          <w:tcPr>
            <w:tcW w:w="1498"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851"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1333"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992"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929" w:type="dxa"/>
            <w:tcBorders>
              <w:left w:val="single" w:sz="4" w:space="0" w:color="000000"/>
              <w:bottom w:val="single" w:sz="4" w:space="0" w:color="000000"/>
              <w:right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r>
      <w:tr w:rsidR="00853A04" w:rsidRPr="00AB781A" w:rsidTr="00D118D9">
        <w:tc>
          <w:tcPr>
            <w:tcW w:w="3031" w:type="dxa"/>
            <w:vMerge w:val="restart"/>
            <w:tcBorders>
              <w:left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b/>
                <w:iCs/>
                <w:color w:val="000000"/>
              </w:rPr>
            </w:pPr>
            <w:r w:rsidRPr="00AB781A">
              <w:rPr>
                <w:rFonts w:ascii="Times New Roman" w:hAnsi="Times New Roman" w:cs="Times New Roman"/>
                <w:b/>
                <w:iCs/>
                <w:color w:val="000000"/>
              </w:rPr>
              <w:t xml:space="preserve">Основное мероприятие 1.3. </w:t>
            </w:r>
          </w:p>
          <w:p w:rsidR="00853A04" w:rsidRPr="00AB781A" w:rsidRDefault="00853A04" w:rsidP="00AB781A">
            <w:pPr>
              <w:spacing w:after="0" w:line="240" w:lineRule="auto"/>
              <w:rPr>
                <w:rFonts w:ascii="Times New Roman" w:hAnsi="Times New Roman" w:cs="Times New Roman"/>
                <w:bCs/>
                <w:i/>
                <w:iCs/>
                <w:color w:val="000000"/>
              </w:rPr>
            </w:pPr>
            <w:r w:rsidRPr="00AB781A">
              <w:rPr>
                <w:rFonts w:ascii="Times New Roman" w:hAnsi="Times New Roman" w:cs="Times New Roman"/>
                <w:iCs/>
                <w:color w:val="000000"/>
              </w:rPr>
              <w:t>Проведение работ по внесению в Единый государственный реестр недвижимости (далее ЕГРН) сведений о границах территориальных зон</w:t>
            </w:r>
          </w:p>
        </w:tc>
        <w:tc>
          <w:tcPr>
            <w:tcW w:w="2299" w:type="dxa"/>
            <w:vMerge/>
            <w:tcBorders>
              <w:left w:val="single" w:sz="4" w:space="0" w:color="000000"/>
            </w:tcBorders>
            <w:shd w:val="clear" w:color="auto" w:fill="auto"/>
          </w:tcPr>
          <w:p w:rsidR="00853A04" w:rsidRPr="00AB781A" w:rsidRDefault="00853A04" w:rsidP="00AB781A">
            <w:pPr>
              <w:snapToGrid w:val="0"/>
              <w:spacing w:after="0" w:line="240" w:lineRule="auto"/>
              <w:jc w:val="center"/>
              <w:rPr>
                <w:rFonts w:ascii="Times New Roman" w:hAnsi="Times New Roman" w:cs="Times New Roman"/>
                <w:color w:val="000000"/>
              </w:rPr>
            </w:pPr>
          </w:p>
        </w:tc>
        <w:tc>
          <w:tcPr>
            <w:tcW w:w="1134" w:type="dxa"/>
            <w:vMerge w:val="restart"/>
            <w:tcBorders>
              <w:left w:val="single" w:sz="4" w:space="0" w:color="000000"/>
            </w:tcBorders>
            <w:shd w:val="clear" w:color="auto" w:fill="auto"/>
          </w:tcPr>
          <w:p w:rsidR="00853A04" w:rsidRPr="00AB781A" w:rsidRDefault="00853A04" w:rsidP="00AB781A">
            <w:pPr>
              <w:snapToGrid w:val="0"/>
              <w:spacing w:after="0" w:line="240" w:lineRule="auto"/>
              <w:jc w:val="center"/>
              <w:rPr>
                <w:rFonts w:ascii="Times New Roman" w:hAnsi="Times New Roman" w:cs="Times New Roman"/>
              </w:rPr>
            </w:pPr>
            <w:r w:rsidRPr="00AB781A">
              <w:rPr>
                <w:rFonts w:ascii="Times New Roman" w:hAnsi="Times New Roman" w:cs="Times New Roman"/>
              </w:rPr>
              <w:t>2019</w:t>
            </w:r>
          </w:p>
        </w:tc>
        <w:tc>
          <w:tcPr>
            <w:tcW w:w="993" w:type="dxa"/>
            <w:vMerge w:val="restart"/>
            <w:tcBorders>
              <w:left w:val="single" w:sz="4" w:space="0" w:color="000000"/>
            </w:tcBorders>
            <w:shd w:val="clear" w:color="auto" w:fill="auto"/>
          </w:tcPr>
          <w:p w:rsidR="00853A04" w:rsidRPr="00AB781A" w:rsidRDefault="00853A04" w:rsidP="00AB781A">
            <w:pPr>
              <w:snapToGrid w:val="0"/>
              <w:spacing w:after="0" w:line="240" w:lineRule="auto"/>
              <w:jc w:val="center"/>
              <w:rPr>
                <w:rFonts w:ascii="Times New Roman" w:hAnsi="Times New Roman" w:cs="Times New Roman"/>
              </w:rPr>
            </w:pPr>
            <w:r w:rsidRPr="00AB781A">
              <w:rPr>
                <w:rFonts w:ascii="Times New Roman" w:hAnsi="Times New Roman" w:cs="Times New Roman"/>
              </w:rPr>
              <w:t>2021</w:t>
            </w:r>
          </w:p>
        </w:tc>
        <w:tc>
          <w:tcPr>
            <w:tcW w:w="1194"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jc w:val="center"/>
              <w:rPr>
                <w:rFonts w:ascii="Times New Roman" w:hAnsi="Times New Roman" w:cs="Times New Roman"/>
                <w:color w:val="000000"/>
              </w:rPr>
            </w:pPr>
            <w:r w:rsidRPr="00AB781A">
              <w:rPr>
                <w:rFonts w:ascii="Times New Roman" w:hAnsi="Times New Roman" w:cs="Times New Roman"/>
                <w:color w:val="000000"/>
              </w:rPr>
              <w:t>2019</w:t>
            </w:r>
          </w:p>
        </w:tc>
        <w:tc>
          <w:tcPr>
            <w:tcW w:w="1498"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851"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1333"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992"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929" w:type="dxa"/>
            <w:tcBorders>
              <w:left w:val="single" w:sz="4" w:space="0" w:color="000000"/>
              <w:bottom w:val="single" w:sz="4" w:space="0" w:color="000000"/>
              <w:right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r>
      <w:tr w:rsidR="00853A04" w:rsidRPr="00AB781A" w:rsidTr="00D118D9">
        <w:trPr>
          <w:trHeight w:val="440"/>
        </w:trPr>
        <w:tc>
          <w:tcPr>
            <w:tcW w:w="3031" w:type="dxa"/>
            <w:vMerge/>
            <w:tcBorders>
              <w:left w:val="single" w:sz="4" w:space="0" w:color="000000"/>
            </w:tcBorders>
            <w:shd w:val="clear" w:color="auto" w:fill="auto"/>
            <w:vAlign w:val="center"/>
          </w:tcPr>
          <w:p w:rsidR="00853A04" w:rsidRPr="00AB781A" w:rsidRDefault="00853A04" w:rsidP="00AB781A">
            <w:pPr>
              <w:spacing w:after="0" w:line="240" w:lineRule="auto"/>
              <w:rPr>
                <w:rFonts w:ascii="Times New Roman" w:hAnsi="Times New Roman" w:cs="Times New Roman"/>
                <w:bCs/>
                <w:i/>
                <w:iCs/>
                <w:color w:val="000000"/>
              </w:rPr>
            </w:pPr>
          </w:p>
        </w:tc>
        <w:tc>
          <w:tcPr>
            <w:tcW w:w="2299" w:type="dxa"/>
            <w:vMerge/>
            <w:tcBorders>
              <w:left w:val="single" w:sz="4" w:space="0" w:color="000000"/>
            </w:tcBorders>
            <w:shd w:val="clear" w:color="auto" w:fill="auto"/>
          </w:tcPr>
          <w:p w:rsidR="00853A04" w:rsidRPr="00AB781A" w:rsidRDefault="00853A04" w:rsidP="00AB781A">
            <w:pPr>
              <w:snapToGrid w:val="0"/>
              <w:spacing w:after="0" w:line="240" w:lineRule="auto"/>
              <w:jc w:val="center"/>
              <w:rPr>
                <w:rFonts w:ascii="Times New Roman" w:hAnsi="Times New Roman" w:cs="Times New Roman"/>
              </w:rPr>
            </w:pPr>
          </w:p>
        </w:tc>
        <w:tc>
          <w:tcPr>
            <w:tcW w:w="1134" w:type="dxa"/>
            <w:vMerge/>
            <w:tcBorders>
              <w:left w:val="single" w:sz="4" w:space="0" w:color="000000"/>
            </w:tcBorders>
            <w:shd w:val="clear" w:color="auto" w:fill="auto"/>
          </w:tcPr>
          <w:p w:rsidR="00853A04" w:rsidRPr="00AB781A" w:rsidRDefault="00853A04" w:rsidP="00AB781A">
            <w:pPr>
              <w:snapToGrid w:val="0"/>
              <w:spacing w:after="0" w:line="240" w:lineRule="auto"/>
              <w:jc w:val="center"/>
              <w:rPr>
                <w:rFonts w:ascii="Times New Roman" w:hAnsi="Times New Roman" w:cs="Times New Roman"/>
              </w:rPr>
            </w:pPr>
          </w:p>
        </w:tc>
        <w:tc>
          <w:tcPr>
            <w:tcW w:w="993" w:type="dxa"/>
            <w:vMerge/>
            <w:tcBorders>
              <w:left w:val="single" w:sz="4" w:space="0" w:color="000000"/>
            </w:tcBorders>
            <w:shd w:val="clear" w:color="auto" w:fill="auto"/>
          </w:tcPr>
          <w:p w:rsidR="00853A04" w:rsidRPr="00AB781A" w:rsidRDefault="00853A04" w:rsidP="00AB781A">
            <w:pPr>
              <w:snapToGrid w:val="0"/>
              <w:spacing w:after="0" w:line="240" w:lineRule="auto"/>
              <w:jc w:val="center"/>
              <w:rPr>
                <w:rFonts w:ascii="Times New Roman" w:hAnsi="Times New Roman" w:cs="Times New Roman"/>
              </w:rPr>
            </w:pPr>
          </w:p>
        </w:tc>
        <w:tc>
          <w:tcPr>
            <w:tcW w:w="1194" w:type="dxa"/>
            <w:tcBorders>
              <w:left w:val="single" w:sz="4" w:space="0" w:color="000000"/>
              <w:bottom w:val="single" w:sz="4" w:space="0" w:color="000000"/>
            </w:tcBorders>
            <w:shd w:val="clear" w:color="auto" w:fill="auto"/>
            <w:vAlign w:val="center"/>
          </w:tcPr>
          <w:p w:rsidR="00853A04" w:rsidRPr="00AB781A" w:rsidRDefault="00853A04" w:rsidP="00AB781A">
            <w:pPr>
              <w:spacing w:after="0" w:line="240" w:lineRule="auto"/>
              <w:jc w:val="center"/>
              <w:rPr>
                <w:rFonts w:ascii="Times New Roman" w:hAnsi="Times New Roman" w:cs="Times New Roman"/>
                <w:color w:val="000000"/>
              </w:rPr>
            </w:pPr>
            <w:r w:rsidRPr="00AB781A">
              <w:rPr>
                <w:rFonts w:ascii="Times New Roman" w:hAnsi="Times New Roman" w:cs="Times New Roman"/>
                <w:color w:val="000000"/>
              </w:rPr>
              <w:t>2020</w:t>
            </w:r>
          </w:p>
        </w:tc>
        <w:tc>
          <w:tcPr>
            <w:tcW w:w="1498" w:type="dxa"/>
            <w:tcBorders>
              <w:left w:val="single" w:sz="4" w:space="0" w:color="000000"/>
              <w:bottom w:val="single" w:sz="4" w:space="0" w:color="000000"/>
            </w:tcBorders>
            <w:shd w:val="clear" w:color="auto" w:fill="auto"/>
            <w:vAlign w:val="center"/>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color w:val="000000"/>
              </w:rPr>
              <w:t>1734,533</w:t>
            </w:r>
          </w:p>
        </w:tc>
        <w:tc>
          <w:tcPr>
            <w:tcW w:w="851" w:type="dxa"/>
            <w:tcBorders>
              <w:left w:val="single" w:sz="4" w:space="0" w:color="000000"/>
              <w:bottom w:val="single" w:sz="4" w:space="0" w:color="000000"/>
            </w:tcBorders>
            <w:shd w:val="clear" w:color="auto" w:fill="auto"/>
            <w:vAlign w:val="center"/>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1333" w:type="dxa"/>
            <w:tcBorders>
              <w:left w:val="single" w:sz="4" w:space="0" w:color="000000"/>
              <w:bottom w:val="single" w:sz="4" w:space="0" w:color="000000"/>
            </w:tcBorders>
            <w:shd w:val="clear" w:color="auto" w:fill="auto"/>
            <w:vAlign w:val="center"/>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992" w:type="dxa"/>
            <w:tcBorders>
              <w:left w:val="single" w:sz="4" w:space="0" w:color="000000"/>
              <w:bottom w:val="single" w:sz="4" w:space="0" w:color="000000"/>
            </w:tcBorders>
            <w:shd w:val="clear" w:color="auto" w:fill="auto"/>
            <w:vAlign w:val="center"/>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1276" w:type="dxa"/>
            <w:tcBorders>
              <w:left w:val="single" w:sz="4" w:space="0" w:color="000000"/>
              <w:bottom w:val="single" w:sz="4" w:space="0" w:color="000000"/>
            </w:tcBorders>
            <w:shd w:val="clear" w:color="auto" w:fill="auto"/>
            <w:vAlign w:val="center"/>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color w:val="000000"/>
              </w:rPr>
              <w:t>1734,533</w:t>
            </w:r>
          </w:p>
        </w:tc>
        <w:tc>
          <w:tcPr>
            <w:tcW w:w="929" w:type="dxa"/>
            <w:tcBorders>
              <w:left w:val="single" w:sz="4" w:space="0" w:color="000000"/>
              <w:bottom w:val="single" w:sz="4" w:space="0" w:color="000000"/>
              <w:right w:val="single" w:sz="4" w:space="0" w:color="000000"/>
            </w:tcBorders>
            <w:shd w:val="clear" w:color="auto" w:fill="auto"/>
            <w:vAlign w:val="center"/>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r>
      <w:tr w:rsidR="00853A04" w:rsidRPr="00AB781A" w:rsidTr="00D118D9">
        <w:tc>
          <w:tcPr>
            <w:tcW w:w="3031" w:type="dxa"/>
            <w:vMerge/>
            <w:tcBorders>
              <w:left w:val="single" w:sz="4" w:space="0" w:color="000000"/>
              <w:bottom w:val="single" w:sz="4" w:space="0" w:color="000000"/>
            </w:tcBorders>
            <w:shd w:val="clear" w:color="auto" w:fill="auto"/>
            <w:vAlign w:val="center"/>
          </w:tcPr>
          <w:p w:rsidR="00853A04" w:rsidRPr="00AB781A" w:rsidRDefault="00853A04" w:rsidP="00AB781A">
            <w:pPr>
              <w:spacing w:after="0" w:line="240" w:lineRule="auto"/>
              <w:rPr>
                <w:rFonts w:ascii="Times New Roman" w:hAnsi="Times New Roman" w:cs="Times New Roman"/>
                <w:bCs/>
                <w:i/>
                <w:iCs/>
                <w:color w:val="000000"/>
              </w:rPr>
            </w:pPr>
          </w:p>
        </w:tc>
        <w:tc>
          <w:tcPr>
            <w:tcW w:w="2299" w:type="dxa"/>
            <w:vMerge/>
            <w:tcBorders>
              <w:left w:val="single" w:sz="4" w:space="0" w:color="000000"/>
              <w:bottom w:val="single" w:sz="4" w:space="0" w:color="000000"/>
            </w:tcBorders>
            <w:shd w:val="clear" w:color="auto" w:fill="auto"/>
          </w:tcPr>
          <w:p w:rsidR="00853A04" w:rsidRPr="00AB781A" w:rsidRDefault="00853A04" w:rsidP="00AB781A">
            <w:pPr>
              <w:snapToGrid w:val="0"/>
              <w:spacing w:after="0" w:line="240" w:lineRule="auto"/>
              <w:jc w:val="center"/>
              <w:rPr>
                <w:rFonts w:ascii="Times New Roman" w:hAnsi="Times New Roman" w:cs="Times New Roman"/>
              </w:rPr>
            </w:pPr>
          </w:p>
        </w:tc>
        <w:tc>
          <w:tcPr>
            <w:tcW w:w="1134" w:type="dxa"/>
            <w:vMerge/>
            <w:tcBorders>
              <w:left w:val="single" w:sz="4" w:space="0" w:color="000000"/>
              <w:bottom w:val="single" w:sz="4" w:space="0" w:color="000000"/>
            </w:tcBorders>
            <w:shd w:val="clear" w:color="auto" w:fill="auto"/>
          </w:tcPr>
          <w:p w:rsidR="00853A04" w:rsidRPr="00AB781A" w:rsidRDefault="00853A04" w:rsidP="00AB781A">
            <w:pPr>
              <w:snapToGrid w:val="0"/>
              <w:spacing w:after="0" w:line="240" w:lineRule="auto"/>
              <w:jc w:val="center"/>
              <w:rPr>
                <w:rFonts w:ascii="Times New Roman" w:hAnsi="Times New Roman" w:cs="Times New Roman"/>
              </w:rPr>
            </w:pPr>
          </w:p>
        </w:tc>
        <w:tc>
          <w:tcPr>
            <w:tcW w:w="993" w:type="dxa"/>
            <w:vMerge/>
            <w:tcBorders>
              <w:left w:val="single" w:sz="4" w:space="0" w:color="000000"/>
              <w:bottom w:val="single" w:sz="4" w:space="0" w:color="000000"/>
            </w:tcBorders>
            <w:shd w:val="clear" w:color="auto" w:fill="auto"/>
          </w:tcPr>
          <w:p w:rsidR="00853A04" w:rsidRPr="00AB781A" w:rsidRDefault="00853A04" w:rsidP="00AB781A">
            <w:pPr>
              <w:snapToGrid w:val="0"/>
              <w:spacing w:after="0" w:line="240" w:lineRule="auto"/>
              <w:jc w:val="center"/>
              <w:rPr>
                <w:rFonts w:ascii="Times New Roman" w:hAnsi="Times New Roman" w:cs="Times New Roman"/>
              </w:rPr>
            </w:pPr>
          </w:p>
        </w:tc>
        <w:tc>
          <w:tcPr>
            <w:tcW w:w="1194"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jc w:val="center"/>
              <w:rPr>
                <w:rFonts w:ascii="Times New Roman" w:hAnsi="Times New Roman" w:cs="Times New Roman"/>
                <w:color w:val="000000"/>
              </w:rPr>
            </w:pPr>
            <w:r w:rsidRPr="00AB781A">
              <w:rPr>
                <w:rFonts w:ascii="Times New Roman" w:hAnsi="Times New Roman" w:cs="Times New Roman"/>
                <w:color w:val="000000"/>
              </w:rPr>
              <w:t>2021</w:t>
            </w:r>
          </w:p>
        </w:tc>
        <w:tc>
          <w:tcPr>
            <w:tcW w:w="1498"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851"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1333"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992"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1276" w:type="dxa"/>
            <w:tcBorders>
              <w:left w:val="single" w:sz="4" w:space="0" w:color="000000"/>
              <w:bottom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c>
          <w:tcPr>
            <w:tcW w:w="929" w:type="dxa"/>
            <w:tcBorders>
              <w:left w:val="single" w:sz="4" w:space="0" w:color="000000"/>
              <w:bottom w:val="single" w:sz="4" w:space="0" w:color="000000"/>
              <w:right w:val="single" w:sz="4" w:space="0" w:color="000000"/>
            </w:tcBorders>
            <w:shd w:val="clear" w:color="auto" w:fill="auto"/>
          </w:tcPr>
          <w:p w:rsidR="00853A04" w:rsidRPr="00AB781A" w:rsidRDefault="00853A04" w:rsidP="00AB781A">
            <w:pPr>
              <w:spacing w:after="0" w:line="240" w:lineRule="auto"/>
              <w:rPr>
                <w:rFonts w:ascii="Times New Roman" w:hAnsi="Times New Roman" w:cs="Times New Roman"/>
              </w:rPr>
            </w:pPr>
            <w:r w:rsidRPr="00AB781A">
              <w:rPr>
                <w:rFonts w:ascii="Times New Roman" w:hAnsi="Times New Roman" w:cs="Times New Roman"/>
              </w:rPr>
              <w:t>0,00</w:t>
            </w:r>
          </w:p>
        </w:tc>
      </w:tr>
      <w:tr w:rsidR="00AB781A" w:rsidRPr="00AB781A" w:rsidTr="00D118D9">
        <w:tc>
          <w:tcPr>
            <w:tcW w:w="3031" w:type="dxa"/>
            <w:tcBorders>
              <w:left w:val="single" w:sz="4" w:space="0" w:color="000000"/>
              <w:bottom w:val="single" w:sz="4" w:space="0" w:color="000000"/>
            </w:tcBorders>
            <w:shd w:val="clear" w:color="auto" w:fill="auto"/>
            <w:vAlign w:val="center"/>
          </w:tcPr>
          <w:p w:rsidR="00AB781A" w:rsidRPr="00AB781A" w:rsidRDefault="00AB781A" w:rsidP="00AB781A">
            <w:pPr>
              <w:spacing w:after="0" w:line="240" w:lineRule="auto"/>
              <w:jc w:val="both"/>
              <w:rPr>
                <w:rFonts w:ascii="Times New Roman" w:hAnsi="Times New Roman" w:cs="Times New Roman"/>
                <w:b/>
              </w:rPr>
            </w:pPr>
            <w:r w:rsidRPr="00AB781A">
              <w:rPr>
                <w:rFonts w:ascii="Times New Roman" w:hAnsi="Times New Roman" w:cs="Times New Roman"/>
                <w:b/>
                <w:bCs/>
                <w:i/>
                <w:iCs/>
                <w:color w:val="000000"/>
              </w:rPr>
              <w:t>Итого по подпрограмме 1</w:t>
            </w:r>
          </w:p>
        </w:tc>
        <w:tc>
          <w:tcPr>
            <w:tcW w:w="2299" w:type="dxa"/>
            <w:tcBorders>
              <w:left w:val="single" w:sz="4" w:space="0" w:color="000000"/>
              <w:bottom w:val="single" w:sz="4" w:space="0" w:color="000000"/>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b/>
              </w:rPr>
            </w:pPr>
          </w:p>
        </w:tc>
        <w:tc>
          <w:tcPr>
            <w:tcW w:w="1134" w:type="dxa"/>
            <w:tcBorders>
              <w:left w:val="single" w:sz="4" w:space="0" w:color="000000"/>
              <w:bottom w:val="single" w:sz="4" w:space="0" w:color="000000"/>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b/>
              </w:rPr>
            </w:pPr>
          </w:p>
        </w:tc>
        <w:tc>
          <w:tcPr>
            <w:tcW w:w="993" w:type="dxa"/>
            <w:tcBorders>
              <w:left w:val="single" w:sz="4" w:space="0" w:color="000000"/>
              <w:bottom w:val="single" w:sz="4" w:space="0" w:color="000000"/>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b/>
              </w:rPr>
            </w:pPr>
          </w:p>
        </w:tc>
        <w:tc>
          <w:tcPr>
            <w:tcW w:w="1194" w:type="dxa"/>
            <w:tcBorders>
              <w:left w:val="single" w:sz="4" w:space="0" w:color="000000"/>
              <w:bottom w:val="single" w:sz="4" w:space="0" w:color="000000"/>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b/>
              </w:rPr>
            </w:pPr>
          </w:p>
        </w:tc>
        <w:tc>
          <w:tcPr>
            <w:tcW w:w="1498" w:type="dxa"/>
            <w:tcBorders>
              <w:left w:val="single" w:sz="4" w:space="0" w:color="000000"/>
              <w:bottom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b/>
                <w:bCs/>
                <w:color w:val="000000"/>
              </w:rPr>
            </w:pPr>
            <w:r w:rsidRPr="00AB781A">
              <w:rPr>
                <w:rFonts w:ascii="Times New Roman" w:hAnsi="Times New Roman" w:cs="Times New Roman"/>
                <w:b/>
                <w:bCs/>
                <w:color w:val="000000"/>
              </w:rPr>
              <w:t>9 334,533</w:t>
            </w:r>
          </w:p>
        </w:tc>
        <w:tc>
          <w:tcPr>
            <w:tcW w:w="851" w:type="dxa"/>
            <w:tcBorders>
              <w:left w:val="single" w:sz="4" w:space="0" w:color="000000"/>
              <w:bottom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b/>
                <w:bCs/>
                <w:color w:val="000000"/>
              </w:rPr>
            </w:pPr>
            <w:r w:rsidRPr="00AB781A">
              <w:rPr>
                <w:rFonts w:ascii="Times New Roman" w:hAnsi="Times New Roman" w:cs="Times New Roman"/>
                <w:b/>
                <w:bCs/>
                <w:color w:val="000000"/>
              </w:rPr>
              <w:t>0,00</w:t>
            </w:r>
          </w:p>
        </w:tc>
        <w:tc>
          <w:tcPr>
            <w:tcW w:w="1333" w:type="dxa"/>
            <w:tcBorders>
              <w:left w:val="single" w:sz="4" w:space="0" w:color="000000"/>
              <w:bottom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b/>
                <w:bCs/>
                <w:color w:val="000000"/>
              </w:rPr>
            </w:pPr>
            <w:r w:rsidRPr="00AB781A">
              <w:rPr>
                <w:rFonts w:ascii="Times New Roman" w:hAnsi="Times New Roman" w:cs="Times New Roman"/>
                <w:b/>
                <w:bCs/>
                <w:color w:val="000000"/>
              </w:rPr>
              <w:t>0,00</w:t>
            </w:r>
          </w:p>
        </w:tc>
        <w:tc>
          <w:tcPr>
            <w:tcW w:w="992" w:type="dxa"/>
            <w:tcBorders>
              <w:left w:val="single" w:sz="4" w:space="0" w:color="000000"/>
              <w:bottom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b/>
                <w:bCs/>
                <w:color w:val="000000"/>
              </w:rPr>
            </w:pPr>
            <w:r w:rsidRPr="00AB781A">
              <w:rPr>
                <w:rFonts w:ascii="Times New Roman" w:hAnsi="Times New Roman" w:cs="Times New Roman"/>
                <w:b/>
                <w:bCs/>
                <w:color w:val="000000"/>
              </w:rPr>
              <w:t>0,00</w:t>
            </w:r>
          </w:p>
        </w:tc>
        <w:tc>
          <w:tcPr>
            <w:tcW w:w="1276" w:type="dxa"/>
            <w:tcBorders>
              <w:left w:val="single" w:sz="4" w:space="0" w:color="000000"/>
              <w:bottom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b/>
                <w:bCs/>
                <w:color w:val="000000"/>
              </w:rPr>
            </w:pPr>
            <w:r w:rsidRPr="00AB781A">
              <w:rPr>
                <w:rFonts w:ascii="Times New Roman" w:hAnsi="Times New Roman" w:cs="Times New Roman"/>
                <w:b/>
                <w:bCs/>
                <w:color w:val="000000"/>
              </w:rPr>
              <w:t>9 334,533</w:t>
            </w:r>
          </w:p>
        </w:tc>
        <w:tc>
          <w:tcPr>
            <w:tcW w:w="929" w:type="dxa"/>
            <w:tcBorders>
              <w:left w:val="single" w:sz="4" w:space="0" w:color="000000"/>
              <w:bottom w:val="single" w:sz="4" w:space="0" w:color="000000"/>
              <w:right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b/>
                <w:bCs/>
                <w:color w:val="000000"/>
              </w:rPr>
            </w:pPr>
            <w:r w:rsidRPr="00AB781A">
              <w:rPr>
                <w:rFonts w:ascii="Times New Roman" w:hAnsi="Times New Roman" w:cs="Times New Roman"/>
                <w:b/>
                <w:bCs/>
                <w:color w:val="000000"/>
              </w:rPr>
              <w:t>0,00</w:t>
            </w:r>
          </w:p>
        </w:tc>
      </w:tr>
    </w:tbl>
    <w:p w:rsidR="00AB781A" w:rsidRPr="00AB781A" w:rsidRDefault="00AB781A" w:rsidP="00AB781A">
      <w:pPr>
        <w:spacing w:after="0" w:line="240" w:lineRule="auto"/>
        <w:jc w:val="both"/>
        <w:rPr>
          <w:rFonts w:ascii="Times New Roman" w:hAnsi="Times New Roman" w:cs="Times New Roman"/>
        </w:rPr>
      </w:pPr>
    </w:p>
    <w:p w:rsidR="00AB781A" w:rsidRPr="00AB781A" w:rsidRDefault="00AB781A" w:rsidP="00AB781A">
      <w:pPr>
        <w:spacing w:after="0" w:line="240" w:lineRule="auto"/>
        <w:jc w:val="both"/>
        <w:rPr>
          <w:rFonts w:ascii="Times New Roman" w:hAnsi="Times New Roman" w:cs="Times New Roman"/>
        </w:rPr>
      </w:pPr>
    </w:p>
    <w:p w:rsidR="00AB781A" w:rsidRPr="00AB781A" w:rsidRDefault="00AB781A" w:rsidP="00AB781A">
      <w:pPr>
        <w:spacing w:after="0" w:line="240" w:lineRule="auto"/>
        <w:jc w:val="right"/>
        <w:rPr>
          <w:rFonts w:ascii="Times New Roman" w:hAnsi="Times New Roman" w:cs="Times New Roman"/>
        </w:rPr>
      </w:pPr>
      <w:r w:rsidRPr="00AB781A">
        <w:rPr>
          <w:rFonts w:ascii="Times New Roman" w:hAnsi="Times New Roman" w:cs="Times New Roman"/>
        </w:rPr>
        <w:lastRenderedPageBreak/>
        <w:t>Приложение № 3 к Подпрограмме 1</w:t>
      </w:r>
    </w:p>
    <w:p w:rsidR="00AB781A" w:rsidRPr="00AB781A" w:rsidRDefault="00AB781A" w:rsidP="00AB781A">
      <w:pPr>
        <w:spacing w:after="0" w:line="240" w:lineRule="auto"/>
        <w:ind w:firstLine="539"/>
        <w:jc w:val="right"/>
        <w:rPr>
          <w:rFonts w:ascii="Times New Roman" w:hAnsi="Times New Roman" w:cs="Times New Roman"/>
        </w:rPr>
      </w:pPr>
    </w:p>
    <w:p w:rsidR="002C0F9A" w:rsidRDefault="002C0F9A" w:rsidP="00AB781A">
      <w:pPr>
        <w:spacing w:after="0" w:line="240" w:lineRule="auto"/>
        <w:jc w:val="center"/>
        <w:rPr>
          <w:rFonts w:ascii="Times New Roman" w:hAnsi="Times New Roman" w:cs="Times New Roman"/>
          <w:b/>
          <w:sz w:val="24"/>
          <w:szCs w:val="24"/>
        </w:rPr>
      </w:pPr>
    </w:p>
    <w:p w:rsidR="002C0F9A" w:rsidRDefault="002C0F9A" w:rsidP="00AB781A">
      <w:pPr>
        <w:spacing w:after="0" w:line="240" w:lineRule="auto"/>
        <w:jc w:val="center"/>
        <w:rPr>
          <w:rFonts w:ascii="Times New Roman" w:hAnsi="Times New Roman" w:cs="Times New Roman"/>
          <w:b/>
          <w:sz w:val="24"/>
          <w:szCs w:val="24"/>
        </w:rPr>
      </w:pPr>
    </w:p>
    <w:p w:rsidR="002C0F9A" w:rsidRDefault="002C0F9A" w:rsidP="00AB781A">
      <w:pPr>
        <w:spacing w:after="0" w:line="240" w:lineRule="auto"/>
        <w:jc w:val="center"/>
        <w:rPr>
          <w:rFonts w:ascii="Times New Roman" w:hAnsi="Times New Roman" w:cs="Times New Roman"/>
          <w:b/>
          <w:sz w:val="24"/>
          <w:szCs w:val="24"/>
        </w:rPr>
      </w:pPr>
    </w:p>
    <w:p w:rsidR="002C0F9A" w:rsidRDefault="002C0F9A" w:rsidP="00AB781A">
      <w:pPr>
        <w:spacing w:after="0" w:line="240" w:lineRule="auto"/>
        <w:jc w:val="center"/>
        <w:rPr>
          <w:rFonts w:ascii="Times New Roman" w:hAnsi="Times New Roman" w:cs="Times New Roman"/>
          <w:b/>
          <w:sz w:val="24"/>
          <w:szCs w:val="24"/>
        </w:rPr>
      </w:pPr>
    </w:p>
    <w:p w:rsidR="002C0F9A" w:rsidRDefault="002C0F9A" w:rsidP="00AB781A">
      <w:pPr>
        <w:spacing w:after="0" w:line="240" w:lineRule="auto"/>
        <w:jc w:val="center"/>
        <w:rPr>
          <w:rFonts w:ascii="Times New Roman" w:hAnsi="Times New Roman" w:cs="Times New Roman"/>
          <w:b/>
          <w:sz w:val="24"/>
          <w:szCs w:val="24"/>
        </w:rPr>
      </w:pPr>
    </w:p>
    <w:p w:rsidR="002C0F9A" w:rsidRDefault="002C0F9A" w:rsidP="00AB781A">
      <w:pPr>
        <w:spacing w:after="0" w:line="240" w:lineRule="auto"/>
        <w:jc w:val="center"/>
        <w:rPr>
          <w:rFonts w:ascii="Times New Roman" w:hAnsi="Times New Roman" w:cs="Times New Roman"/>
          <w:b/>
          <w:sz w:val="24"/>
          <w:szCs w:val="24"/>
        </w:rPr>
      </w:pPr>
    </w:p>
    <w:p w:rsidR="002C0F9A" w:rsidRDefault="002C0F9A" w:rsidP="00AB781A">
      <w:pPr>
        <w:spacing w:after="0" w:line="240" w:lineRule="auto"/>
        <w:jc w:val="center"/>
        <w:rPr>
          <w:rFonts w:ascii="Times New Roman" w:hAnsi="Times New Roman" w:cs="Times New Roman"/>
          <w:b/>
          <w:sz w:val="24"/>
          <w:szCs w:val="24"/>
        </w:rPr>
      </w:pPr>
    </w:p>
    <w:p w:rsidR="00AB781A" w:rsidRPr="00AB781A" w:rsidRDefault="00AB781A" w:rsidP="00AB781A">
      <w:pPr>
        <w:spacing w:after="0" w:line="240" w:lineRule="auto"/>
        <w:jc w:val="center"/>
        <w:rPr>
          <w:rFonts w:ascii="Times New Roman" w:hAnsi="Times New Roman" w:cs="Times New Roman"/>
          <w:sz w:val="24"/>
          <w:szCs w:val="24"/>
        </w:rPr>
      </w:pPr>
      <w:r w:rsidRPr="00AB781A">
        <w:rPr>
          <w:rFonts w:ascii="Times New Roman" w:hAnsi="Times New Roman" w:cs="Times New Roman"/>
          <w:b/>
          <w:sz w:val="24"/>
          <w:szCs w:val="24"/>
        </w:rPr>
        <w:t>СВЕДЕНИЯ</w:t>
      </w:r>
    </w:p>
    <w:p w:rsidR="00AB781A" w:rsidRDefault="00AB781A" w:rsidP="00AB781A">
      <w:pPr>
        <w:spacing w:after="0" w:line="240" w:lineRule="auto"/>
        <w:jc w:val="center"/>
        <w:rPr>
          <w:rFonts w:ascii="Times New Roman" w:hAnsi="Times New Roman" w:cs="Times New Roman"/>
          <w:sz w:val="24"/>
          <w:szCs w:val="24"/>
        </w:rPr>
      </w:pPr>
      <w:r w:rsidRPr="00AB781A">
        <w:rPr>
          <w:rFonts w:ascii="Times New Roman" w:hAnsi="Times New Roman" w:cs="Times New Roman"/>
          <w:sz w:val="24"/>
          <w:szCs w:val="24"/>
        </w:rPr>
        <w:t>о показателях (индикаторах) подпрограммы и их значениях</w:t>
      </w:r>
    </w:p>
    <w:p w:rsidR="002C0F9A" w:rsidRPr="00AB781A" w:rsidRDefault="002C0F9A" w:rsidP="00AB781A">
      <w:pPr>
        <w:spacing w:after="0" w:line="240" w:lineRule="auto"/>
        <w:jc w:val="center"/>
        <w:rPr>
          <w:rFonts w:ascii="Times New Roman" w:hAnsi="Times New Roman" w:cs="Times New Roman"/>
        </w:rPr>
      </w:pPr>
    </w:p>
    <w:tbl>
      <w:tblPr>
        <w:tblW w:w="19825" w:type="dxa"/>
        <w:tblInd w:w="1526" w:type="dxa"/>
        <w:tblLayout w:type="fixed"/>
        <w:tblLook w:val="0000"/>
      </w:tblPr>
      <w:tblGrid>
        <w:gridCol w:w="450"/>
        <w:gridCol w:w="4622"/>
        <w:gridCol w:w="1165"/>
        <w:gridCol w:w="2694"/>
        <w:gridCol w:w="2268"/>
        <w:gridCol w:w="2551"/>
        <w:gridCol w:w="4131"/>
        <w:gridCol w:w="1944"/>
      </w:tblGrid>
      <w:tr w:rsidR="00AB781A" w:rsidRPr="00AB781A" w:rsidTr="002C0F9A">
        <w:trPr>
          <w:gridAfter w:val="2"/>
          <w:wAfter w:w="6075" w:type="dxa"/>
          <w:cantSplit/>
        </w:trPr>
        <w:tc>
          <w:tcPr>
            <w:tcW w:w="450" w:type="dxa"/>
            <w:vMerge w:val="restart"/>
            <w:tcBorders>
              <w:top w:val="single" w:sz="4" w:space="0" w:color="000000"/>
              <w:left w:val="single" w:sz="4" w:space="0" w:color="000000"/>
              <w:bottom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rPr>
              <w:t xml:space="preserve">№ </w:t>
            </w:r>
          </w:p>
          <w:p w:rsidR="00AB781A" w:rsidRPr="00AB781A" w:rsidRDefault="00AB781A" w:rsidP="00AB781A">
            <w:pPr>
              <w:spacing w:after="0" w:line="240" w:lineRule="auto"/>
              <w:jc w:val="center"/>
              <w:rPr>
                <w:rFonts w:ascii="Times New Roman" w:hAnsi="Times New Roman" w:cs="Times New Roman"/>
              </w:rPr>
            </w:pPr>
            <w:proofErr w:type="spellStart"/>
            <w:proofErr w:type="gramStart"/>
            <w:r w:rsidRPr="00AB781A">
              <w:rPr>
                <w:rFonts w:ascii="Times New Roman" w:hAnsi="Times New Roman" w:cs="Times New Roman"/>
              </w:rPr>
              <w:t>п</w:t>
            </w:r>
            <w:proofErr w:type="spellEnd"/>
            <w:proofErr w:type="gramEnd"/>
            <w:r w:rsidRPr="00AB781A">
              <w:rPr>
                <w:rFonts w:ascii="Times New Roman" w:hAnsi="Times New Roman" w:cs="Times New Roman"/>
              </w:rPr>
              <w:t>/</w:t>
            </w:r>
            <w:proofErr w:type="spellStart"/>
            <w:r w:rsidRPr="00AB781A">
              <w:rPr>
                <w:rFonts w:ascii="Times New Roman" w:hAnsi="Times New Roman" w:cs="Times New Roman"/>
              </w:rPr>
              <w:t>п</w:t>
            </w:r>
            <w:proofErr w:type="spellEnd"/>
          </w:p>
        </w:tc>
        <w:tc>
          <w:tcPr>
            <w:tcW w:w="4622" w:type="dxa"/>
            <w:vMerge w:val="restart"/>
            <w:tcBorders>
              <w:top w:val="single" w:sz="4" w:space="0" w:color="000000"/>
              <w:left w:val="single" w:sz="4" w:space="0" w:color="000000"/>
              <w:bottom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rPr>
              <w:t>Наименование показателя (индикатора)</w:t>
            </w:r>
          </w:p>
        </w:tc>
        <w:tc>
          <w:tcPr>
            <w:tcW w:w="1165" w:type="dxa"/>
            <w:vMerge w:val="restart"/>
            <w:tcBorders>
              <w:top w:val="single" w:sz="4" w:space="0" w:color="000000"/>
              <w:left w:val="single" w:sz="4" w:space="0" w:color="000000"/>
              <w:bottom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rPr>
              <w:t>Единица измерения</w:t>
            </w:r>
          </w:p>
        </w:tc>
        <w:tc>
          <w:tcPr>
            <w:tcW w:w="7513"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rPr>
              <w:t>Значение показателя (индикатора)</w:t>
            </w:r>
          </w:p>
        </w:tc>
      </w:tr>
      <w:tr w:rsidR="00AB781A" w:rsidRPr="00AB781A" w:rsidTr="002C0F9A">
        <w:trPr>
          <w:gridAfter w:val="2"/>
          <w:wAfter w:w="6075" w:type="dxa"/>
          <w:cantSplit/>
          <w:trHeight w:val="464"/>
        </w:trPr>
        <w:tc>
          <w:tcPr>
            <w:tcW w:w="450" w:type="dxa"/>
            <w:vMerge/>
            <w:tcBorders>
              <w:top w:val="single" w:sz="4" w:space="0" w:color="000000"/>
              <w:left w:val="single" w:sz="4" w:space="0" w:color="000000"/>
              <w:bottom w:val="single" w:sz="4" w:space="0" w:color="000000"/>
            </w:tcBorders>
            <w:shd w:val="clear" w:color="auto" w:fill="auto"/>
            <w:vAlign w:val="center"/>
          </w:tcPr>
          <w:p w:rsidR="00AB781A" w:rsidRPr="00AB781A" w:rsidRDefault="00AB781A" w:rsidP="00AB781A">
            <w:pPr>
              <w:snapToGrid w:val="0"/>
              <w:spacing w:after="0" w:line="240" w:lineRule="auto"/>
              <w:rPr>
                <w:rFonts w:ascii="Times New Roman" w:hAnsi="Times New Roman" w:cs="Times New Roman"/>
              </w:rPr>
            </w:pPr>
          </w:p>
        </w:tc>
        <w:tc>
          <w:tcPr>
            <w:tcW w:w="4622" w:type="dxa"/>
            <w:vMerge/>
            <w:tcBorders>
              <w:top w:val="single" w:sz="4" w:space="0" w:color="000000"/>
              <w:left w:val="single" w:sz="4" w:space="0" w:color="000000"/>
              <w:bottom w:val="single" w:sz="4" w:space="0" w:color="000000"/>
            </w:tcBorders>
            <w:shd w:val="clear" w:color="auto" w:fill="auto"/>
            <w:vAlign w:val="center"/>
          </w:tcPr>
          <w:p w:rsidR="00AB781A" w:rsidRPr="00AB781A" w:rsidRDefault="00AB781A" w:rsidP="00AB781A">
            <w:pPr>
              <w:snapToGrid w:val="0"/>
              <w:spacing w:after="0" w:line="240" w:lineRule="auto"/>
              <w:rPr>
                <w:rFonts w:ascii="Times New Roman" w:hAnsi="Times New Roman" w:cs="Times New Roman"/>
              </w:rPr>
            </w:pPr>
          </w:p>
        </w:tc>
        <w:tc>
          <w:tcPr>
            <w:tcW w:w="1165" w:type="dxa"/>
            <w:vMerge/>
            <w:tcBorders>
              <w:top w:val="single" w:sz="4" w:space="0" w:color="000000"/>
              <w:left w:val="single" w:sz="4" w:space="0" w:color="000000"/>
              <w:bottom w:val="single" w:sz="4" w:space="0" w:color="000000"/>
            </w:tcBorders>
            <w:shd w:val="clear" w:color="auto" w:fill="auto"/>
            <w:vAlign w:val="center"/>
          </w:tcPr>
          <w:p w:rsidR="00AB781A" w:rsidRPr="00AB781A" w:rsidRDefault="00AB781A" w:rsidP="00AB781A">
            <w:pPr>
              <w:snapToGrid w:val="0"/>
              <w:spacing w:after="0" w:line="240" w:lineRule="auto"/>
              <w:rPr>
                <w:rFonts w:ascii="Times New Roman" w:hAnsi="Times New Roman" w:cs="Times New Roman"/>
              </w:rPr>
            </w:pPr>
          </w:p>
        </w:tc>
        <w:tc>
          <w:tcPr>
            <w:tcW w:w="2694" w:type="dxa"/>
            <w:tcBorders>
              <w:top w:val="single" w:sz="4" w:space="0" w:color="000000"/>
              <w:left w:val="single" w:sz="4" w:space="0" w:color="000000"/>
              <w:bottom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rPr>
              <w:t>2019 г.</w:t>
            </w:r>
          </w:p>
        </w:tc>
        <w:tc>
          <w:tcPr>
            <w:tcW w:w="2268" w:type="dxa"/>
            <w:tcBorders>
              <w:top w:val="single" w:sz="4" w:space="0" w:color="000000"/>
              <w:left w:val="single" w:sz="4" w:space="0" w:color="000000"/>
              <w:bottom w:val="single" w:sz="4"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rPr>
              <w:t>2020 г.</w:t>
            </w:r>
          </w:p>
        </w:tc>
        <w:tc>
          <w:tcPr>
            <w:tcW w:w="25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B781A" w:rsidRPr="00AB781A" w:rsidRDefault="00AB781A" w:rsidP="00AB781A">
            <w:pPr>
              <w:snapToGrid w:val="0"/>
              <w:spacing w:after="0" w:line="240" w:lineRule="auto"/>
              <w:jc w:val="center"/>
              <w:rPr>
                <w:rFonts w:ascii="Times New Roman" w:hAnsi="Times New Roman" w:cs="Times New Roman"/>
              </w:rPr>
            </w:pPr>
            <w:r w:rsidRPr="00AB781A">
              <w:rPr>
                <w:rFonts w:ascii="Times New Roman" w:hAnsi="Times New Roman" w:cs="Times New Roman"/>
              </w:rPr>
              <w:t>2021 г.</w:t>
            </w:r>
          </w:p>
        </w:tc>
      </w:tr>
      <w:tr w:rsidR="00AB781A" w:rsidRPr="00AB781A" w:rsidTr="002C0F9A">
        <w:tc>
          <w:tcPr>
            <w:tcW w:w="450" w:type="dxa"/>
            <w:tcBorders>
              <w:left w:val="single" w:sz="4" w:space="0" w:color="000000"/>
              <w:bottom w:val="single" w:sz="4" w:space="0" w:color="000000"/>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rPr>
            </w:pPr>
          </w:p>
        </w:tc>
        <w:tc>
          <w:tcPr>
            <w:tcW w:w="13300" w:type="dxa"/>
            <w:gridSpan w:val="5"/>
            <w:tcBorders>
              <w:top w:val="single" w:sz="4" w:space="0" w:color="000000"/>
              <w:left w:val="single" w:sz="4" w:space="0" w:color="000000"/>
              <w:bottom w:val="single" w:sz="4" w:space="0" w:color="000000"/>
              <w:right w:val="single" w:sz="4" w:space="0" w:color="000000"/>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rPr>
            </w:pPr>
            <w:r w:rsidRPr="00AB781A">
              <w:rPr>
                <w:rFonts w:ascii="Times New Roman" w:hAnsi="Times New Roman" w:cs="Times New Roman"/>
                <w:b/>
                <w:bCs/>
                <w:i/>
                <w:iCs/>
                <w:sz w:val="24"/>
                <w:szCs w:val="24"/>
              </w:rPr>
              <w:t xml:space="preserve"> Подпрограмма 1 «</w:t>
            </w:r>
            <w:r w:rsidRPr="00AB781A">
              <w:rPr>
                <w:rFonts w:ascii="Times New Roman" w:hAnsi="Times New Roman" w:cs="Times New Roman"/>
                <w:b/>
                <w:bCs/>
                <w:i/>
                <w:iCs/>
                <w:color w:val="000000"/>
                <w:sz w:val="24"/>
                <w:szCs w:val="24"/>
              </w:rPr>
              <w:t xml:space="preserve">Градостроительная деятельность» </w:t>
            </w:r>
            <w:r w:rsidRPr="00AB781A">
              <w:rPr>
                <w:rFonts w:ascii="Times New Roman" w:hAnsi="Times New Roman" w:cs="Times New Roman"/>
                <w:b/>
                <w:bCs/>
                <w:i/>
                <w:iCs/>
                <w:sz w:val="24"/>
                <w:szCs w:val="24"/>
              </w:rPr>
              <w:t xml:space="preserve"> </w:t>
            </w:r>
          </w:p>
        </w:tc>
        <w:tc>
          <w:tcPr>
            <w:tcW w:w="4131" w:type="dxa"/>
          </w:tcPr>
          <w:p w:rsidR="00AB781A" w:rsidRPr="00AB781A" w:rsidRDefault="00AB781A" w:rsidP="00AB781A">
            <w:pPr>
              <w:spacing w:after="0" w:line="240" w:lineRule="auto"/>
              <w:rPr>
                <w:rFonts w:ascii="Times New Roman" w:hAnsi="Times New Roman" w:cs="Times New Roman"/>
              </w:rPr>
            </w:pPr>
          </w:p>
        </w:tc>
        <w:tc>
          <w:tcPr>
            <w:tcW w:w="1944" w:type="dxa"/>
            <w:tcBorders>
              <w:left w:val="single" w:sz="4" w:space="0" w:color="000000"/>
              <w:bottom w:val="single" w:sz="4" w:space="0" w:color="000000"/>
            </w:tcBorders>
            <w:shd w:val="clear" w:color="auto" w:fill="auto"/>
            <w:vAlign w:val="center"/>
          </w:tcPr>
          <w:p w:rsidR="00AB781A" w:rsidRPr="00AB781A" w:rsidRDefault="00AB781A" w:rsidP="00AB781A">
            <w:pPr>
              <w:snapToGrid w:val="0"/>
              <w:spacing w:after="0" w:line="240" w:lineRule="auto"/>
              <w:jc w:val="center"/>
              <w:rPr>
                <w:rFonts w:ascii="Times New Roman" w:hAnsi="Times New Roman" w:cs="Times New Roman"/>
              </w:rPr>
            </w:pPr>
            <w:r w:rsidRPr="00AB781A">
              <w:rPr>
                <w:rFonts w:ascii="Times New Roman" w:hAnsi="Times New Roman" w:cs="Times New Roman"/>
              </w:rPr>
              <w:t>0</w:t>
            </w:r>
          </w:p>
        </w:tc>
      </w:tr>
      <w:tr w:rsidR="00AB781A" w:rsidRPr="0067250A" w:rsidTr="002C0F9A">
        <w:trPr>
          <w:gridAfter w:val="2"/>
          <w:wAfter w:w="6075" w:type="dxa"/>
        </w:trPr>
        <w:tc>
          <w:tcPr>
            <w:tcW w:w="450" w:type="dxa"/>
            <w:tcBorders>
              <w:left w:val="single" w:sz="4" w:space="0" w:color="000000"/>
              <w:bottom w:val="single" w:sz="4" w:space="0" w:color="000000"/>
            </w:tcBorders>
            <w:shd w:val="clear" w:color="auto" w:fill="auto"/>
          </w:tcPr>
          <w:p w:rsidR="00AB781A" w:rsidRPr="0067250A" w:rsidRDefault="00AB781A" w:rsidP="00AB781A">
            <w:pPr>
              <w:snapToGrid w:val="0"/>
              <w:spacing w:after="0" w:line="240" w:lineRule="auto"/>
              <w:jc w:val="center"/>
              <w:rPr>
                <w:rFonts w:ascii="Times New Roman" w:hAnsi="Times New Roman" w:cs="Times New Roman"/>
                <w:color w:val="000000"/>
              </w:rPr>
            </w:pPr>
            <w:r w:rsidRPr="0067250A">
              <w:rPr>
                <w:rFonts w:ascii="Times New Roman" w:hAnsi="Times New Roman" w:cs="Times New Roman"/>
              </w:rPr>
              <w:t>1</w:t>
            </w:r>
          </w:p>
        </w:tc>
        <w:tc>
          <w:tcPr>
            <w:tcW w:w="4622" w:type="dxa"/>
            <w:tcBorders>
              <w:left w:val="single" w:sz="4" w:space="0" w:color="000000"/>
              <w:bottom w:val="single" w:sz="4" w:space="0" w:color="000000"/>
            </w:tcBorders>
            <w:shd w:val="clear" w:color="auto" w:fill="auto"/>
          </w:tcPr>
          <w:p w:rsidR="00AB781A" w:rsidRPr="0067250A" w:rsidRDefault="00AB781A" w:rsidP="00AB781A">
            <w:pPr>
              <w:snapToGrid w:val="0"/>
              <w:spacing w:after="0" w:line="240" w:lineRule="auto"/>
              <w:rPr>
                <w:rFonts w:ascii="Times New Roman" w:hAnsi="Times New Roman" w:cs="Times New Roman"/>
              </w:rPr>
            </w:pPr>
            <w:r w:rsidRPr="0067250A">
              <w:rPr>
                <w:rFonts w:ascii="Times New Roman" w:hAnsi="Times New Roman" w:cs="Times New Roman"/>
                <w:color w:val="000000"/>
              </w:rPr>
              <w:t>Наличие актуализированных, утвержденных документов территориального планирования и градостроительного зонирования</w:t>
            </w:r>
          </w:p>
        </w:tc>
        <w:tc>
          <w:tcPr>
            <w:tcW w:w="1165" w:type="dxa"/>
            <w:tcBorders>
              <w:left w:val="single" w:sz="4" w:space="0" w:color="000000"/>
              <w:bottom w:val="single" w:sz="4" w:space="0" w:color="000000"/>
            </w:tcBorders>
            <w:shd w:val="clear" w:color="auto" w:fill="auto"/>
            <w:vAlign w:val="center"/>
          </w:tcPr>
          <w:p w:rsidR="00AB781A" w:rsidRPr="0067250A" w:rsidRDefault="00AB781A" w:rsidP="00AB781A">
            <w:pPr>
              <w:snapToGrid w:val="0"/>
              <w:spacing w:after="0" w:line="240" w:lineRule="auto"/>
              <w:jc w:val="center"/>
              <w:rPr>
                <w:rFonts w:ascii="Times New Roman" w:hAnsi="Times New Roman" w:cs="Times New Roman"/>
              </w:rPr>
            </w:pPr>
            <w:r w:rsidRPr="0067250A">
              <w:rPr>
                <w:rFonts w:ascii="Times New Roman" w:hAnsi="Times New Roman" w:cs="Times New Roman"/>
              </w:rPr>
              <w:t>%</w:t>
            </w:r>
          </w:p>
        </w:tc>
        <w:tc>
          <w:tcPr>
            <w:tcW w:w="2694" w:type="dxa"/>
            <w:tcBorders>
              <w:left w:val="single" w:sz="4" w:space="0" w:color="000000"/>
              <w:bottom w:val="single" w:sz="4" w:space="0" w:color="000000"/>
            </w:tcBorders>
            <w:shd w:val="clear" w:color="auto" w:fill="auto"/>
            <w:vAlign w:val="center"/>
          </w:tcPr>
          <w:p w:rsidR="00AB781A" w:rsidRPr="0067250A" w:rsidRDefault="00AB781A" w:rsidP="00AB781A">
            <w:pPr>
              <w:snapToGrid w:val="0"/>
              <w:spacing w:after="0" w:line="240" w:lineRule="auto"/>
              <w:jc w:val="center"/>
              <w:rPr>
                <w:rFonts w:ascii="Times New Roman" w:hAnsi="Times New Roman" w:cs="Times New Roman"/>
              </w:rPr>
            </w:pPr>
            <w:r w:rsidRPr="0067250A">
              <w:rPr>
                <w:rFonts w:ascii="Times New Roman" w:hAnsi="Times New Roman" w:cs="Times New Roman"/>
              </w:rPr>
              <w:t>100</w:t>
            </w:r>
          </w:p>
        </w:tc>
        <w:tc>
          <w:tcPr>
            <w:tcW w:w="2268" w:type="dxa"/>
            <w:tcBorders>
              <w:left w:val="single" w:sz="4" w:space="0" w:color="000000"/>
              <w:bottom w:val="single" w:sz="4" w:space="0" w:color="000000"/>
            </w:tcBorders>
            <w:shd w:val="clear" w:color="auto" w:fill="auto"/>
            <w:vAlign w:val="center"/>
          </w:tcPr>
          <w:p w:rsidR="00AB781A" w:rsidRPr="0067250A" w:rsidRDefault="00AB781A" w:rsidP="00AB781A">
            <w:pPr>
              <w:snapToGrid w:val="0"/>
              <w:spacing w:after="0" w:line="240" w:lineRule="auto"/>
              <w:jc w:val="center"/>
              <w:rPr>
                <w:rFonts w:ascii="Times New Roman" w:hAnsi="Times New Roman" w:cs="Times New Roman"/>
              </w:rPr>
            </w:pPr>
            <w:r w:rsidRPr="0067250A">
              <w:rPr>
                <w:rFonts w:ascii="Times New Roman" w:hAnsi="Times New Roman" w:cs="Times New Roman"/>
              </w:rPr>
              <w:t>-</w:t>
            </w:r>
          </w:p>
        </w:tc>
        <w:tc>
          <w:tcPr>
            <w:tcW w:w="2551" w:type="dxa"/>
            <w:tcBorders>
              <w:left w:val="single" w:sz="4" w:space="0" w:color="000000"/>
              <w:bottom w:val="single" w:sz="4" w:space="0" w:color="000000"/>
              <w:right w:val="single" w:sz="4" w:space="0" w:color="000000"/>
            </w:tcBorders>
            <w:shd w:val="clear" w:color="auto" w:fill="auto"/>
            <w:vAlign w:val="center"/>
          </w:tcPr>
          <w:p w:rsidR="00AB781A" w:rsidRPr="0067250A" w:rsidRDefault="00AB781A" w:rsidP="00AB781A">
            <w:pPr>
              <w:snapToGrid w:val="0"/>
              <w:spacing w:after="0" w:line="240" w:lineRule="auto"/>
              <w:jc w:val="center"/>
              <w:rPr>
                <w:rFonts w:ascii="Times New Roman" w:hAnsi="Times New Roman" w:cs="Times New Roman"/>
              </w:rPr>
            </w:pPr>
            <w:r w:rsidRPr="0067250A">
              <w:rPr>
                <w:rFonts w:ascii="Times New Roman" w:hAnsi="Times New Roman" w:cs="Times New Roman"/>
              </w:rPr>
              <w:t>-</w:t>
            </w:r>
          </w:p>
        </w:tc>
      </w:tr>
      <w:tr w:rsidR="00AB781A" w:rsidRPr="00AB781A" w:rsidTr="002C0F9A">
        <w:trPr>
          <w:gridAfter w:val="2"/>
          <w:wAfter w:w="6075" w:type="dxa"/>
        </w:trPr>
        <w:tc>
          <w:tcPr>
            <w:tcW w:w="450" w:type="dxa"/>
            <w:tcBorders>
              <w:left w:val="single" w:sz="4" w:space="0" w:color="000000"/>
              <w:bottom w:val="single" w:sz="4" w:space="0" w:color="000000"/>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rPr>
            </w:pPr>
            <w:r w:rsidRPr="00AB781A">
              <w:rPr>
                <w:rFonts w:ascii="Times New Roman" w:hAnsi="Times New Roman" w:cs="Times New Roman"/>
              </w:rPr>
              <w:t>2</w:t>
            </w:r>
          </w:p>
        </w:tc>
        <w:tc>
          <w:tcPr>
            <w:tcW w:w="4622" w:type="dxa"/>
            <w:tcBorders>
              <w:left w:val="single" w:sz="4" w:space="0" w:color="000000"/>
              <w:bottom w:val="single" w:sz="4" w:space="0" w:color="000000"/>
            </w:tcBorders>
            <w:shd w:val="clear" w:color="auto" w:fill="auto"/>
          </w:tcPr>
          <w:p w:rsidR="00AB781A" w:rsidRPr="00AB781A" w:rsidRDefault="00AB781A" w:rsidP="00AB781A">
            <w:pPr>
              <w:snapToGrid w:val="0"/>
              <w:spacing w:after="0" w:line="240" w:lineRule="auto"/>
              <w:jc w:val="both"/>
              <w:rPr>
                <w:rFonts w:ascii="Times New Roman" w:hAnsi="Times New Roman" w:cs="Times New Roman"/>
                <w:color w:val="000000"/>
                <w:sz w:val="24"/>
                <w:szCs w:val="24"/>
              </w:rPr>
            </w:pPr>
            <w:r w:rsidRPr="00AB781A">
              <w:rPr>
                <w:rFonts w:ascii="Times New Roman" w:hAnsi="Times New Roman" w:cs="Times New Roman"/>
              </w:rPr>
              <w:t>Увеличение количества внесенных в ЕГРН границ населенных пунктов</w:t>
            </w:r>
          </w:p>
        </w:tc>
        <w:tc>
          <w:tcPr>
            <w:tcW w:w="1165" w:type="dxa"/>
            <w:tcBorders>
              <w:left w:val="single" w:sz="4" w:space="0" w:color="000000"/>
              <w:bottom w:val="single" w:sz="4" w:space="0" w:color="000000"/>
            </w:tcBorders>
            <w:shd w:val="clear" w:color="auto" w:fill="auto"/>
            <w:vAlign w:val="center"/>
          </w:tcPr>
          <w:p w:rsidR="00AB781A" w:rsidRPr="00AB781A" w:rsidRDefault="00AB781A" w:rsidP="00AB781A">
            <w:pPr>
              <w:snapToGrid w:val="0"/>
              <w:spacing w:after="0" w:line="240" w:lineRule="auto"/>
              <w:jc w:val="center"/>
              <w:rPr>
                <w:rFonts w:ascii="Times New Roman" w:hAnsi="Times New Roman" w:cs="Times New Roman"/>
                <w:sz w:val="24"/>
                <w:szCs w:val="24"/>
              </w:rPr>
            </w:pPr>
            <w:r w:rsidRPr="00AB781A">
              <w:rPr>
                <w:rFonts w:ascii="Times New Roman" w:hAnsi="Times New Roman" w:cs="Times New Roman"/>
                <w:sz w:val="24"/>
                <w:szCs w:val="24"/>
              </w:rPr>
              <w:t>%</w:t>
            </w:r>
          </w:p>
        </w:tc>
        <w:tc>
          <w:tcPr>
            <w:tcW w:w="2694" w:type="dxa"/>
            <w:tcBorders>
              <w:left w:val="single" w:sz="4" w:space="0" w:color="000000"/>
              <w:bottom w:val="single" w:sz="4" w:space="0" w:color="000000"/>
            </w:tcBorders>
            <w:shd w:val="clear" w:color="auto" w:fill="auto"/>
            <w:vAlign w:val="center"/>
          </w:tcPr>
          <w:p w:rsidR="00AB781A" w:rsidRPr="00AB781A" w:rsidRDefault="00AB781A" w:rsidP="00AB781A">
            <w:pPr>
              <w:snapToGrid w:val="0"/>
              <w:spacing w:after="0" w:line="240" w:lineRule="auto"/>
              <w:jc w:val="center"/>
              <w:rPr>
                <w:rFonts w:ascii="Times New Roman" w:hAnsi="Times New Roman" w:cs="Times New Roman"/>
                <w:sz w:val="24"/>
                <w:szCs w:val="24"/>
              </w:rPr>
            </w:pPr>
            <w:r w:rsidRPr="00AB781A">
              <w:rPr>
                <w:rFonts w:ascii="Times New Roman" w:hAnsi="Times New Roman" w:cs="Times New Roman"/>
                <w:sz w:val="24"/>
                <w:szCs w:val="24"/>
              </w:rPr>
              <w:t>-</w:t>
            </w:r>
          </w:p>
        </w:tc>
        <w:tc>
          <w:tcPr>
            <w:tcW w:w="2268" w:type="dxa"/>
            <w:tcBorders>
              <w:left w:val="single" w:sz="4" w:space="0" w:color="000000"/>
              <w:bottom w:val="single" w:sz="4" w:space="0" w:color="000000"/>
            </w:tcBorders>
            <w:shd w:val="clear" w:color="auto" w:fill="auto"/>
            <w:vAlign w:val="center"/>
          </w:tcPr>
          <w:p w:rsidR="00AB781A" w:rsidRPr="00AB781A" w:rsidRDefault="00AB781A" w:rsidP="00AB781A">
            <w:pPr>
              <w:snapToGrid w:val="0"/>
              <w:spacing w:after="0" w:line="240" w:lineRule="auto"/>
              <w:jc w:val="center"/>
              <w:rPr>
                <w:rFonts w:ascii="Times New Roman" w:hAnsi="Times New Roman" w:cs="Times New Roman"/>
                <w:sz w:val="24"/>
                <w:szCs w:val="24"/>
              </w:rPr>
            </w:pPr>
            <w:r w:rsidRPr="00AB781A">
              <w:rPr>
                <w:rFonts w:ascii="Times New Roman" w:hAnsi="Times New Roman" w:cs="Times New Roman"/>
                <w:sz w:val="24"/>
                <w:szCs w:val="24"/>
              </w:rPr>
              <w:t>100</w:t>
            </w:r>
          </w:p>
        </w:tc>
        <w:tc>
          <w:tcPr>
            <w:tcW w:w="2551" w:type="dxa"/>
            <w:tcBorders>
              <w:left w:val="single" w:sz="4" w:space="0" w:color="000000"/>
              <w:bottom w:val="single" w:sz="4" w:space="0" w:color="000000"/>
              <w:right w:val="single" w:sz="4" w:space="0" w:color="000000"/>
            </w:tcBorders>
            <w:shd w:val="clear" w:color="auto" w:fill="auto"/>
            <w:vAlign w:val="center"/>
          </w:tcPr>
          <w:p w:rsidR="00AB781A" w:rsidRPr="00AB781A" w:rsidRDefault="00AB781A" w:rsidP="00AB781A">
            <w:pPr>
              <w:snapToGrid w:val="0"/>
              <w:spacing w:after="0" w:line="240" w:lineRule="auto"/>
              <w:jc w:val="center"/>
              <w:rPr>
                <w:rFonts w:ascii="Times New Roman" w:hAnsi="Times New Roman" w:cs="Times New Roman"/>
                <w:sz w:val="24"/>
                <w:szCs w:val="24"/>
              </w:rPr>
            </w:pPr>
            <w:r w:rsidRPr="00AB781A">
              <w:rPr>
                <w:rFonts w:ascii="Times New Roman" w:hAnsi="Times New Roman" w:cs="Times New Roman"/>
                <w:sz w:val="24"/>
                <w:szCs w:val="24"/>
              </w:rPr>
              <w:t>-</w:t>
            </w:r>
          </w:p>
        </w:tc>
      </w:tr>
      <w:tr w:rsidR="00AB781A" w:rsidRPr="00AB781A" w:rsidTr="002C0F9A">
        <w:trPr>
          <w:gridAfter w:val="2"/>
          <w:wAfter w:w="6075" w:type="dxa"/>
        </w:trPr>
        <w:tc>
          <w:tcPr>
            <w:tcW w:w="450" w:type="dxa"/>
            <w:tcBorders>
              <w:left w:val="single" w:sz="4" w:space="0" w:color="000000"/>
              <w:bottom w:val="single" w:sz="4" w:space="0" w:color="000000"/>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rPr>
            </w:pPr>
            <w:r w:rsidRPr="00AB781A">
              <w:rPr>
                <w:rFonts w:ascii="Times New Roman" w:hAnsi="Times New Roman" w:cs="Times New Roman"/>
              </w:rPr>
              <w:t>3</w:t>
            </w:r>
          </w:p>
        </w:tc>
        <w:tc>
          <w:tcPr>
            <w:tcW w:w="4622" w:type="dxa"/>
            <w:tcBorders>
              <w:left w:val="single" w:sz="4" w:space="0" w:color="000000"/>
              <w:bottom w:val="single" w:sz="4" w:space="0" w:color="000000"/>
            </w:tcBorders>
            <w:shd w:val="clear" w:color="auto" w:fill="auto"/>
          </w:tcPr>
          <w:p w:rsidR="00AB781A" w:rsidRPr="00AB781A" w:rsidRDefault="00AB781A" w:rsidP="00AB781A">
            <w:pPr>
              <w:snapToGrid w:val="0"/>
              <w:spacing w:after="0" w:line="240" w:lineRule="auto"/>
              <w:jc w:val="both"/>
              <w:rPr>
                <w:rFonts w:ascii="Times New Roman" w:hAnsi="Times New Roman" w:cs="Times New Roman"/>
              </w:rPr>
            </w:pPr>
            <w:r w:rsidRPr="00AB781A">
              <w:rPr>
                <w:rFonts w:ascii="Times New Roman" w:hAnsi="Times New Roman" w:cs="Times New Roman"/>
              </w:rPr>
              <w:t>Увеличение количества внесенных в ЕГРН границ территориальных зон</w:t>
            </w:r>
          </w:p>
        </w:tc>
        <w:tc>
          <w:tcPr>
            <w:tcW w:w="1165" w:type="dxa"/>
            <w:tcBorders>
              <w:left w:val="single" w:sz="4" w:space="0" w:color="000000"/>
              <w:bottom w:val="single" w:sz="4" w:space="0" w:color="000000"/>
            </w:tcBorders>
            <w:shd w:val="clear" w:color="auto" w:fill="auto"/>
            <w:vAlign w:val="center"/>
          </w:tcPr>
          <w:p w:rsidR="00AB781A" w:rsidRPr="00AB781A" w:rsidRDefault="00AB781A" w:rsidP="00AB781A">
            <w:pPr>
              <w:snapToGrid w:val="0"/>
              <w:spacing w:after="0" w:line="240" w:lineRule="auto"/>
              <w:jc w:val="center"/>
              <w:rPr>
                <w:rFonts w:ascii="Times New Roman" w:hAnsi="Times New Roman" w:cs="Times New Roman"/>
                <w:sz w:val="24"/>
                <w:szCs w:val="24"/>
              </w:rPr>
            </w:pPr>
            <w:r w:rsidRPr="00AB781A">
              <w:rPr>
                <w:rFonts w:ascii="Times New Roman" w:hAnsi="Times New Roman" w:cs="Times New Roman"/>
                <w:sz w:val="24"/>
                <w:szCs w:val="24"/>
              </w:rPr>
              <w:t>%</w:t>
            </w:r>
          </w:p>
        </w:tc>
        <w:tc>
          <w:tcPr>
            <w:tcW w:w="2694" w:type="dxa"/>
            <w:tcBorders>
              <w:left w:val="single" w:sz="4" w:space="0" w:color="000000"/>
              <w:bottom w:val="single" w:sz="4" w:space="0" w:color="000000"/>
            </w:tcBorders>
            <w:shd w:val="clear" w:color="auto" w:fill="auto"/>
            <w:vAlign w:val="center"/>
          </w:tcPr>
          <w:p w:rsidR="00AB781A" w:rsidRPr="00AB781A" w:rsidRDefault="00AB781A" w:rsidP="00AB781A">
            <w:pPr>
              <w:snapToGrid w:val="0"/>
              <w:spacing w:after="0" w:line="240" w:lineRule="auto"/>
              <w:jc w:val="center"/>
              <w:rPr>
                <w:rFonts w:ascii="Times New Roman" w:hAnsi="Times New Roman" w:cs="Times New Roman"/>
                <w:sz w:val="24"/>
                <w:szCs w:val="24"/>
              </w:rPr>
            </w:pPr>
            <w:r w:rsidRPr="00AB781A">
              <w:rPr>
                <w:rFonts w:ascii="Times New Roman" w:hAnsi="Times New Roman" w:cs="Times New Roman"/>
                <w:sz w:val="24"/>
                <w:szCs w:val="24"/>
              </w:rPr>
              <w:t>-</w:t>
            </w:r>
          </w:p>
        </w:tc>
        <w:tc>
          <w:tcPr>
            <w:tcW w:w="2268" w:type="dxa"/>
            <w:tcBorders>
              <w:left w:val="single" w:sz="4" w:space="0" w:color="000000"/>
              <w:bottom w:val="single" w:sz="4" w:space="0" w:color="000000"/>
            </w:tcBorders>
            <w:shd w:val="clear" w:color="auto" w:fill="auto"/>
            <w:vAlign w:val="center"/>
          </w:tcPr>
          <w:p w:rsidR="00AB781A" w:rsidRPr="00AB781A" w:rsidRDefault="00AB781A" w:rsidP="00AB781A">
            <w:pPr>
              <w:snapToGrid w:val="0"/>
              <w:spacing w:after="0" w:line="240" w:lineRule="auto"/>
              <w:jc w:val="center"/>
              <w:rPr>
                <w:rFonts w:ascii="Times New Roman" w:hAnsi="Times New Roman" w:cs="Times New Roman"/>
                <w:sz w:val="24"/>
                <w:szCs w:val="24"/>
              </w:rPr>
            </w:pPr>
            <w:r w:rsidRPr="00AB781A">
              <w:rPr>
                <w:rFonts w:ascii="Times New Roman" w:hAnsi="Times New Roman" w:cs="Times New Roman"/>
                <w:sz w:val="24"/>
                <w:szCs w:val="24"/>
              </w:rPr>
              <w:t>100</w:t>
            </w:r>
          </w:p>
        </w:tc>
        <w:tc>
          <w:tcPr>
            <w:tcW w:w="2551" w:type="dxa"/>
            <w:tcBorders>
              <w:left w:val="single" w:sz="4" w:space="0" w:color="000000"/>
              <w:bottom w:val="single" w:sz="4" w:space="0" w:color="000000"/>
              <w:right w:val="single" w:sz="4" w:space="0" w:color="000000"/>
            </w:tcBorders>
            <w:shd w:val="clear" w:color="auto" w:fill="auto"/>
            <w:vAlign w:val="center"/>
          </w:tcPr>
          <w:p w:rsidR="00AB781A" w:rsidRPr="00AB781A" w:rsidRDefault="00AB781A" w:rsidP="00AB781A">
            <w:pPr>
              <w:snapToGrid w:val="0"/>
              <w:spacing w:after="0" w:line="240" w:lineRule="auto"/>
              <w:jc w:val="center"/>
              <w:rPr>
                <w:rFonts w:ascii="Times New Roman" w:hAnsi="Times New Roman" w:cs="Times New Roman"/>
                <w:sz w:val="24"/>
                <w:szCs w:val="24"/>
              </w:rPr>
            </w:pPr>
            <w:r w:rsidRPr="00AB781A">
              <w:rPr>
                <w:rFonts w:ascii="Times New Roman" w:hAnsi="Times New Roman" w:cs="Times New Roman"/>
                <w:sz w:val="24"/>
                <w:szCs w:val="24"/>
              </w:rPr>
              <w:t>-</w:t>
            </w:r>
          </w:p>
        </w:tc>
      </w:tr>
    </w:tbl>
    <w:p w:rsidR="00AB781A" w:rsidRPr="00AB781A" w:rsidRDefault="00AB781A" w:rsidP="00AB781A">
      <w:pPr>
        <w:spacing w:after="0" w:line="240" w:lineRule="auto"/>
        <w:jc w:val="right"/>
        <w:rPr>
          <w:rFonts w:ascii="Times New Roman" w:hAnsi="Times New Roman" w:cs="Times New Roman"/>
        </w:rPr>
      </w:pPr>
    </w:p>
    <w:p w:rsidR="00AB781A" w:rsidRPr="00AB781A" w:rsidRDefault="00AB781A" w:rsidP="00AB781A">
      <w:pPr>
        <w:spacing w:after="0" w:line="240" w:lineRule="auto"/>
        <w:jc w:val="right"/>
        <w:rPr>
          <w:rFonts w:ascii="Times New Roman" w:hAnsi="Times New Roman" w:cs="Times New Roman"/>
        </w:rPr>
      </w:pPr>
    </w:p>
    <w:p w:rsidR="00AB781A" w:rsidRPr="00AB781A" w:rsidRDefault="00AB781A" w:rsidP="00AB781A">
      <w:pPr>
        <w:spacing w:after="0" w:line="240" w:lineRule="auto"/>
        <w:jc w:val="right"/>
        <w:rPr>
          <w:rFonts w:ascii="Times New Roman" w:hAnsi="Times New Roman" w:cs="Times New Roman"/>
        </w:rPr>
      </w:pPr>
    </w:p>
    <w:p w:rsidR="002C0F9A" w:rsidRDefault="002C0F9A" w:rsidP="00AB781A">
      <w:pPr>
        <w:spacing w:after="0" w:line="240" w:lineRule="auto"/>
        <w:jc w:val="right"/>
        <w:rPr>
          <w:rFonts w:ascii="Times New Roman" w:hAnsi="Times New Roman" w:cs="Times New Roman"/>
        </w:rPr>
      </w:pPr>
    </w:p>
    <w:p w:rsidR="002C0F9A" w:rsidRDefault="002C0F9A" w:rsidP="00AB781A">
      <w:pPr>
        <w:spacing w:after="0" w:line="240" w:lineRule="auto"/>
        <w:jc w:val="right"/>
        <w:rPr>
          <w:rFonts w:ascii="Times New Roman" w:hAnsi="Times New Roman" w:cs="Times New Roman"/>
        </w:rPr>
      </w:pPr>
    </w:p>
    <w:p w:rsidR="002C0F9A" w:rsidRDefault="002C0F9A" w:rsidP="00AB781A">
      <w:pPr>
        <w:spacing w:after="0" w:line="240" w:lineRule="auto"/>
        <w:jc w:val="right"/>
        <w:rPr>
          <w:rFonts w:ascii="Times New Roman" w:hAnsi="Times New Roman" w:cs="Times New Roman"/>
        </w:rPr>
      </w:pPr>
    </w:p>
    <w:p w:rsidR="002C0F9A" w:rsidRDefault="002C0F9A" w:rsidP="00AB781A">
      <w:pPr>
        <w:spacing w:after="0" w:line="240" w:lineRule="auto"/>
        <w:jc w:val="right"/>
        <w:rPr>
          <w:rFonts w:ascii="Times New Roman" w:hAnsi="Times New Roman" w:cs="Times New Roman"/>
        </w:rPr>
      </w:pPr>
    </w:p>
    <w:p w:rsidR="007C2754" w:rsidRDefault="007C2754" w:rsidP="00AB781A">
      <w:pPr>
        <w:spacing w:after="0" w:line="240" w:lineRule="auto"/>
        <w:jc w:val="right"/>
        <w:rPr>
          <w:rFonts w:ascii="Times New Roman" w:hAnsi="Times New Roman" w:cs="Times New Roman"/>
        </w:rPr>
      </w:pPr>
    </w:p>
    <w:p w:rsidR="007C2754" w:rsidRDefault="007C2754" w:rsidP="00AB781A">
      <w:pPr>
        <w:spacing w:after="0" w:line="240" w:lineRule="auto"/>
        <w:jc w:val="right"/>
        <w:rPr>
          <w:rFonts w:ascii="Times New Roman" w:hAnsi="Times New Roman" w:cs="Times New Roman"/>
        </w:rPr>
      </w:pPr>
    </w:p>
    <w:p w:rsidR="007C2754" w:rsidRDefault="007C2754" w:rsidP="00AB781A">
      <w:pPr>
        <w:spacing w:after="0" w:line="240" w:lineRule="auto"/>
        <w:jc w:val="right"/>
        <w:rPr>
          <w:rFonts w:ascii="Times New Roman" w:hAnsi="Times New Roman" w:cs="Times New Roman"/>
        </w:rPr>
      </w:pPr>
    </w:p>
    <w:p w:rsidR="002C0F9A" w:rsidRDefault="002C0F9A" w:rsidP="00AB781A">
      <w:pPr>
        <w:spacing w:after="0" w:line="240" w:lineRule="auto"/>
        <w:jc w:val="right"/>
        <w:rPr>
          <w:rFonts w:ascii="Times New Roman" w:hAnsi="Times New Roman" w:cs="Times New Roman"/>
        </w:rPr>
      </w:pPr>
    </w:p>
    <w:p w:rsidR="002C0F9A" w:rsidRDefault="002C0F9A" w:rsidP="00AB781A">
      <w:pPr>
        <w:spacing w:after="0" w:line="240" w:lineRule="auto"/>
        <w:jc w:val="right"/>
        <w:rPr>
          <w:rFonts w:ascii="Times New Roman" w:hAnsi="Times New Roman" w:cs="Times New Roman"/>
        </w:rPr>
      </w:pPr>
    </w:p>
    <w:p w:rsidR="002C0F9A" w:rsidRDefault="002C0F9A" w:rsidP="00AB781A">
      <w:pPr>
        <w:spacing w:after="0" w:line="240" w:lineRule="auto"/>
        <w:jc w:val="right"/>
        <w:rPr>
          <w:rFonts w:ascii="Times New Roman" w:hAnsi="Times New Roman" w:cs="Times New Roman"/>
        </w:rPr>
      </w:pPr>
    </w:p>
    <w:p w:rsidR="002C0F9A" w:rsidRDefault="002C0F9A" w:rsidP="00AB781A">
      <w:pPr>
        <w:spacing w:after="0" w:line="240" w:lineRule="auto"/>
        <w:jc w:val="right"/>
        <w:rPr>
          <w:rFonts w:ascii="Times New Roman" w:hAnsi="Times New Roman" w:cs="Times New Roman"/>
        </w:rPr>
      </w:pPr>
    </w:p>
    <w:p w:rsidR="00AB781A" w:rsidRPr="00AB781A" w:rsidRDefault="00AB781A" w:rsidP="00AB781A">
      <w:pPr>
        <w:spacing w:after="0" w:line="240" w:lineRule="auto"/>
        <w:jc w:val="right"/>
        <w:rPr>
          <w:rFonts w:ascii="Times New Roman" w:hAnsi="Times New Roman" w:cs="Times New Roman"/>
          <w:b/>
          <w:bCs/>
          <w:sz w:val="24"/>
          <w:szCs w:val="24"/>
        </w:rPr>
      </w:pPr>
      <w:r w:rsidRPr="00AB781A">
        <w:rPr>
          <w:rFonts w:ascii="Times New Roman" w:hAnsi="Times New Roman" w:cs="Times New Roman"/>
        </w:rPr>
        <w:lastRenderedPageBreak/>
        <w:t xml:space="preserve">Приложение № 4 к Подпрограмме </w:t>
      </w:r>
      <w:r w:rsidRPr="00AB781A">
        <w:rPr>
          <w:rFonts w:ascii="Times New Roman" w:hAnsi="Times New Roman" w:cs="Times New Roman"/>
          <w:sz w:val="24"/>
          <w:szCs w:val="24"/>
        </w:rPr>
        <w:t>1</w:t>
      </w:r>
    </w:p>
    <w:p w:rsidR="00AB781A" w:rsidRPr="00AB781A" w:rsidRDefault="00AB781A" w:rsidP="00AB781A">
      <w:pPr>
        <w:spacing w:after="0" w:line="240" w:lineRule="auto"/>
        <w:jc w:val="center"/>
        <w:rPr>
          <w:rFonts w:ascii="Times New Roman" w:hAnsi="Times New Roman" w:cs="Times New Roman"/>
          <w:b/>
          <w:bCs/>
          <w:sz w:val="24"/>
          <w:szCs w:val="24"/>
        </w:rPr>
      </w:pPr>
    </w:p>
    <w:p w:rsidR="00AB781A" w:rsidRPr="00AB781A" w:rsidRDefault="00AB781A" w:rsidP="00AB781A">
      <w:pPr>
        <w:spacing w:after="0" w:line="240" w:lineRule="auto"/>
        <w:jc w:val="center"/>
        <w:rPr>
          <w:rFonts w:ascii="Times New Roman" w:hAnsi="Times New Roman" w:cs="Times New Roman"/>
          <w:sz w:val="24"/>
          <w:szCs w:val="24"/>
        </w:rPr>
      </w:pPr>
      <w:proofErr w:type="gramStart"/>
      <w:r w:rsidRPr="00AB781A">
        <w:rPr>
          <w:rFonts w:ascii="Times New Roman" w:hAnsi="Times New Roman" w:cs="Times New Roman"/>
          <w:b/>
          <w:bCs/>
          <w:sz w:val="24"/>
          <w:szCs w:val="24"/>
        </w:rPr>
        <w:t>ПЛАН-МЕРОПРИЯТИЙ</w:t>
      </w:r>
      <w:proofErr w:type="gramEnd"/>
    </w:p>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sz w:val="24"/>
          <w:szCs w:val="24"/>
        </w:rPr>
        <w:t>подпрограммы 1</w:t>
      </w:r>
      <w:r w:rsidRPr="00AB781A">
        <w:rPr>
          <w:rFonts w:ascii="Times New Roman" w:hAnsi="Times New Roman" w:cs="Times New Roman"/>
        </w:rPr>
        <w:t xml:space="preserve"> «Градостроительная деятельность</w:t>
      </w:r>
      <w:r w:rsidRPr="00AB781A">
        <w:rPr>
          <w:rFonts w:ascii="Times New Roman" w:hAnsi="Times New Roman" w:cs="Times New Roman"/>
          <w:color w:val="000000"/>
        </w:rPr>
        <w:t>»</w:t>
      </w:r>
      <w:r w:rsidRPr="00AB781A">
        <w:rPr>
          <w:rFonts w:ascii="Times New Roman" w:hAnsi="Times New Roman" w:cs="Times New Roman"/>
          <w:b/>
          <w:bCs/>
          <w:i/>
          <w:iCs/>
          <w:color w:val="000000"/>
        </w:rPr>
        <w:t xml:space="preserve"> </w:t>
      </w:r>
    </w:p>
    <w:tbl>
      <w:tblPr>
        <w:tblW w:w="15770" w:type="dxa"/>
        <w:tblInd w:w="10" w:type="dxa"/>
        <w:tblCellMar>
          <w:left w:w="0" w:type="dxa"/>
          <w:right w:w="0" w:type="dxa"/>
        </w:tblCellMar>
        <w:tblLook w:val="0000"/>
      </w:tblPr>
      <w:tblGrid>
        <w:gridCol w:w="320"/>
        <w:gridCol w:w="3326"/>
        <w:gridCol w:w="3097"/>
        <w:gridCol w:w="1985"/>
        <w:gridCol w:w="891"/>
        <w:gridCol w:w="1191"/>
        <w:gridCol w:w="1127"/>
        <w:gridCol w:w="1014"/>
        <w:gridCol w:w="668"/>
        <w:gridCol w:w="1276"/>
        <w:gridCol w:w="875"/>
      </w:tblGrid>
      <w:tr w:rsidR="00AB781A" w:rsidRPr="00AB781A" w:rsidTr="00870BC2">
        <w:trPr>
          <w:cantSplit/>
          <w:trHeight w:val="960"/>
        </w:trPr>
        <w:tc>
          <w:tcPr>
            <w:tcW w:w="0" w:type="auto"/>
            <w:vMerge w:val="restart"/>
            <w:tcBorders>
              <w:top w:val="single" w:sz="8" w:space="0" w:color="000000"/>
              <w:left w:val="single" w:sz="8" w:space="0" w:color="000000"/>
              <w:bottom w:val="single" w:sz="8"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sz w:val="18"/>
                <w:szCs w:val="18"/>
              </w:rPr>
            </w:pPr>
            <w:r w:rsidRPr="00AB781A">
              <w:rPr>
                <w:rFonts w:ascii="Times New Roman" w:hAnsi="Times New Roman" w:cs="Times New Roman"/>
              </w:rPr>
              <w:t>N</w:t>
            </w:r>
          </w:p>
        </w:tc>
        <w:tc>
          <w:tcPr>
            <w:tcW w:w="0" w:type="auto"/>
            <w:vMerge w:val="restart"/>
            <w:tcBorders>
              <w:top w:val="single" w:sz="8" w:space="0" w:color="000000"/>
              <w:left w:val="single" w:sz="8" w:space="0" w:color="000000"/>
              <w:bottom w:val="single" w:sz="8"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sz w:val="18"/>
                <w:szCs w:val="18"/>
              </w:rPr>
            </w:pPr>
            <w:r w:rsidRPr="00AB781A">
              <w:rPr>
                <w:rFonts w:ascii="Times New Roman" w:hAnsi="Times New Roman" w:cs="Times New Roman"/>
                <w:sz w:val="18"/>
                <w:szCs w:val="18"/>
              </w:rPr>
              <w:t>Наименование ВЦП, мероприятия ВЦП, основного мероприятия программы, мероприятия основного мероприятия</w:t>
            </w:r>
          </w:p>
        </w:tc>
        <w:tc>
          <w:tcPr>
            <w:tcW w:w="3097" w:type="dxa"/>
            <w:vMerge w:val="restart"/>
            <w:tcBorders>
              <w:top w:val="single" w:sz="8" w:space="0" w:color="000000"/>
              <w:left w:val="single" w:sz="8" w:space="0" w:color="000000"/>
              <w:bottom w:val="single" w:sz="8"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sz w:val="18"/>
                <w:szCs w:val="18"/>
              </w:rPr>
            </w:pPr>
            <w:r w:rsidRPr="00AB781A">
              <w:rPr>
                <w:rFonts w:ascii="Times New Roman" w:hAnsi="Times New Roman" w:cs="Times New Roman"/>
                <w:sz w:val="18"/>
                <w:szCs w:val="18"/>
              </w:rPr>
              <w:t>Ответственный</w:t>
            </w:r>
          </w:p>
          <w:p w:rsidR="00AB781A" w:rsidRPr="00AB781A" w:rsidRDefault="00AB781A" w:rsidP="00AB781A">
            <w:pPr>
              <w:spacing w:after="0" w:line="240" w:lineRule="auto"/>
              <w:jc w:val="center"/>
              <w:rPr>
                <w:rFonts w:ascii="Times New Roman" w:hAnsi="Times New Roman" w:cs="Times New Roman"/>
                <w:sz w:val="18"/>
                <w:szCs w:val="18"/>
              </w:rPr>
            </w:pPr>
            <w:r w:rsidRPr="00AB781A">
              <w:rPr>
                <w:rFonts w:ascii="Times New Roman" w:hAnsi="Times New Roman" w:cs="Times New Roman"/>
                <w:sz w:val="18"/>
                <w:szCs w:val="18"/>
              </w:rPr>
              <w:t>исполнитель (ОИВ), соисполнитель,</w:t>
            </w:r>
          </w:p>
          <w:p w:rsidR="00AB781A" w:rsidRPr="00AB781A" w:rsidRDefault="00AB781A" w:rsidP="00AB781A">
            <w:pPr>
              <w:spacing w:after="0" w:line="240" w:lineRule="auto"/>
              <w:jc w:val="center"/>
              <w:rPr>
                <w:rFonts w:ascii="Times New Roman" w:hAnsi="Times New Roman" w:cs="Times New Roman"/>
                <w:sz w:val="18"/>
                <w:szCs w:val="18"/>
              </w:rPr>
            </w:pPr>
            <w:r w:rsidRPr="00AB781A">
              <w:rPr>
                <w:rFonts w:ascii="Times New Roman" w:hAnsi="Times New Roman" w:cs="Times New Roman"/>
                <w:sz w:val="18"/>
                <w:szCs w:val="18"/>
              </w:rPr>
              <w:t>участник</w:t>
            </w:r>
          </w:p>
        </w:tc>
        <w:tc>
          <w:tcPr>
            <w:tcW w:w="1985" w:type="dxa"/>
            <w:vMerge w:val="restart"/>
            <w:tcBorders>
              <w:top w:val="single" w:sz="8" w:space="0" w:color="000000"/>
              <w:left w:val="single" w:sz="8" w:space="0" w:color="000000"/>
              <w:bottom w:val="single" w:sz="8"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sz w:val="18"/>
                <w:szCs w:val="18"/>
              </w:rPr>
            </w:pPr>
            <w:r w:rsidRPr="00AB781A">
              <w:rPr>
                <w:rFonts w:ascii="Times New Roman" w:hAnsi="Times New Roman" w:cs="Times New Roman"/>
                <w:sz w:val="18"/>
                <w:szCs w:val="18"/>
              </w:rPr>
              <w:t>Ожидаемый результат реализации мероприятия</w:t>
            </w:r>
          </w:p>
        </w:tc>
        <w:tc>
          <w:tcPr>
            <w:tcW w:w="0" w:type="auto"/>
            <w:vMerge w:val="restart"/>
            <w:tcBorders>
              <w:top w:val="single" w:sz="8" w:space="0" w:color="000000"/>
              <w:left w:val="single" w:sz="8" w:space="0" w:color="000000"/>
              <w:bottom w:val="single" w:sz="8"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sz w:val="18"/>
                <w:szCs w:val="18"/>
              </w:rPr>
            </w:pPr>
            <w:r w:rsidRPr="00AB781A">
              <w:rPr>
                <w:rFonts w:ascii="Times New Roman" w:hAnsi="Times New Roman" w:cs="Times New Roman"/>
                <w:sz w:val="18"/>
                <w:szCs w:val="18"/>
              </w:rPr>
              <w:t xml:space="preserve">Год </w:t>
            </w:r>
          </w:p>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sz w:val="18"/>
                <w:szCs w:val="18"/>
              </w:rPr>
              <w:t>реализации</w:t>
            </w:r>
          </w:p>
        </w:tc>
        <w:tc>
          <w:tcPr>
            <w:tcW w:w="6178" w:type="dxa"/>
            <w:gridSpan w:val="6"/>
            <w:tcBorders>
              <w:top w:val="single" w:sz="4" w:space="0" w:color="000000"/>
              <w:left w:val="single" w:sz="4" w:space="0" w:color="000000"/>
              <w:bottom w:val="single" w:sz="4" w:space="0" w:color="000000"/>
              <w:right w:val="single" w:sz="4" w:space="0" w:color="auto"/>
            </w:tcBorders>
            <w:shd w:val="clear" w:color="auto" w:fill="auto"/>
          </w:tcPr>
          <w:p w:rsidR="00AB781A" w:rsidRPr="00AB781A" w:rsidRDefault="00AB781A" w:rsidP="00AB781A">
            <w:pPr>
              <w:spacing w:after="0" w:line="240" w:lineRule="auto"/>
              <w:jc w:val="center"/>
              <w:rPr>
                <w:rFonts w:ascii="Times New Roman" w:hAnsi="Times New Roman" w:cs="Times New Roman"/>
                <w:sz w:val="18"/>
                <w:szCs w:val="18"/>
              </w:rPr>
            </w:pPr>
            <w:r w:rsidRPr="00AB781A">
              <w:rPr>
                <w:rFonts w:ascii="Times New Roman" w:hAnsi="Times New Roman" w:cs="Times New Roman"/>
                <w:sz w:val="18"/>
                <w:szCs w:val="18"/>
              </w:rPr>
              <w:t>Объем ресурсного обеспечения,</w:t>
            </w:r>
          </w:p>
          <w:p w:rsidR="00AB781A" w:rsidRPr="00AB781A" w:rsidRDefault="00AB781A" w:rsidP="00AB781A">
            <w:pPr>
              <w:snapToGrid w:val="0"/>
              <w:spacing w:after="0" w:line="240" w:lineRule="auto"/>
              <w:jc w:val="center"/>
              <w:rPr>
                <w:rFonts w:ascii="Times New Roman" w:hAnsi="Times New Roman" w:cs="Times New Roman"/>
              </w:rPr>
            </w:pPr>
            <w:r w:rsidRPr="00AB781A">
              <w:rPr>
                <w:rFonts w:ascii="Times New Roman" w:hAnsi="Times New Roman" w:cs="Times New Roman"/>
                <w:sz w:val="18"/>
                <w:szCs w:val="18"/>
              </w:rPr>
              <w:t>руб.</w:t>
            </w:r>
          </w:p>
        </w:tc>
      </w:tr>
      <w:tr w:rsidR="00AB781A" w:rsidRPr="00AB781A" w:rsidTr="00870BC2">
        <w:trPr>
          <w:cantSplit/>
          <w:trHeight w:val="800"/>
        </w:trPr>
        <w:tc>
          <w:tcPr>
            <w:tcW w:w="0" w:type="auto"/>
            <w:vMerge/>
            <w:tcBorders>
              <w:top w:val="single" w:sz="8" w:space="0" w:color="000000"/>
              <w:left w:val="single" w:sz="8" w:space="0" w:color="000000"/>
              <w:bottom w:val="single" w:sz="8" w:space="0" w:color="000000"/>
            </w:tcBorders>
            <w:shd w:val="clear" w:color="auto" w:fill="auto"/>
            <w:vAlign w:val="center"/>
          </w:tcPr>
          <w:p w:rsidR="00AB781A" w:rsidRPr="00AB781A" w:rsidRDefault="00AB781A" w:rsidP="00AB781A">
            <w:pPr>
              <w:snapToGrid w:val="0"/>
              <w:spacing w:after="0" w:line="240" w:lineRule="auto"/>
              <w:rPr>
                <w:rFonts w:ascii="Times New Roman" w:hAnsi="Times New Roman" w:cs="Times New Roman"/>
              </w:rPr>
            </w:pPr>
          </w:p>
        </w:tc>
        <w:tc>
          <w:tcPr>
            <w:tcW w:w="0" w:type="auto"/>
            <w:vMerge/>
            <w:tcBorders>
              <w:top w:val="single" w:sz="8" w:space="0" w:color="000000"/>
              <w:left w:val="single" w:sz="8" w:space="0" w:color="000000"/>
              <w:bottom w:val="single" w:sz="8" w:space="0" w:color="000000"/>
            </w:tcBorders>
            <w:shd w:val="clear" w:color="auto" w:fill="auto"/>
            <w:vAlign w:val="center"/>
          </w:tcPr>
          <w:p w:rsidR="00AB781A" w:rsidRPr="00AB781A" w:rsidRDefault="00AB781A" w:rsidP="00AB781A">
            <w:pPr>
              <w:snapToGrid w:val="0"/>
              <w:spacing w:after="0" w:line="240" w:lineRule="auto"/>
              <w:rPr>
                <w:rFonts w:ascii="Times New Roman" w:hAnsi="Times New Roman" w:cs="Times New Roman"/>
              </w:rPr>
            </w:pPr>
          </w:p>
        </w:tc>
        <w:tc>
          <w:tcPr>
            <w:tcW w:w="3097" w:type="dxa"/>
            <w:vMerge/>
            <w:tcBorders>
              <w:top w:val="single" w:sz="8" w:space="0" w:color="000000"/>
              <w:left w:val="single" w:sz="8" w:space="0" w:color="000000"/>
              <w:bottom w:val="single" w:sz="8" w:space="0" w:color="000000"/>
            </w:tcBorders>
            <w:shd w:val="clear" w:color="auto" w:fill="auto"/>
            <w:vAlign w:val="center"/>
          </w:tcPr>
          <w:p w:rsidR="00AB781A" w:rsidRPr="00AB781A" w:rsidRDefault="00AB781A" w:rsidP="00AB781A">
            <w:pPr>
              <w:snapToGrid w:val="0"/>
              <w:spacing w:after="0" w:line="240" w:lineRule="auto"/>
              <w:rPr>
                <w:rFonts w:ascii="Times New Roman" w:hAnsi="Times New Roman" w:cs="Times New Roman"/>
              </w:rPr>
            </w:pPr>
          </w:p>
        </w:tc>
        <w:tc>
          <w:tcPr>
            <w:tcW w:w="1985" w:type="dxa"/>
            <w:vMerge/>
            <w:tcBorders>
              <w:top w:val="single" w:sz="8" w:space="0" w:color="000000"/>
              <w:left w:val="single" w:sz="8" w:space="0" w:color="000000"/>
              <w:bottom w:val="single" w:sz="8" w:space="0" w:color="000000"/>
            </w:tcBorders>
            <w:shd w:val="clear" w:color="auto" w:fill="auto"/>
            <w:vAlign w:val="center"/>
          </w:tcPr>
          <w:p w:rsidR="00AB781A" w:rsidRPr="00AB781A" w:rsidRDefault="00AB781A" w:rsidP="00AB781A">
            <w:pPr>
              <w:snapToGrid w:val="0"/>
              <w:spacing w:after="0" w:line="240" w:lineRule="auto"/>
              <w:rPr>
                <w:rFonts w:ascii="Times New Roman" w:hAnsi="Times New Roman" w:cs="Times New Roman"/>
              </w:rPr>
            </w:pPr>
          </w:p>
        </w:tc>
        <w:tc>
          <w:tcPr>
            <w:tcW w:w="0" w:type="auto"/>
            <w:vMerge/>
            <w:tcBorders>
              <w:top w:val="single" w:sz="8" w:space="0" w:color="000000"/>
              <w:left w:val="single" w:sz="8" w:space="0" w:color="000000"/>
              <w:bottom w:val="single" w:sz="8" w:space="0" w:color="000000"/>
            </w:tcBorders>
            <w:shd w:val="clear" w:color="auto" w:fill="auto"/>
            <w:vAlign w:val="center"/>
          </w:tcPr>
          <w:p w:rsidR="00AB781A" w:rsidRPr="00AB781A" w:rsidRDefault="00AB781A" w:rsidP="00AB781A">
            <w:pPr>
              <w:snapToGrid w:val="0"/>
              <w:spacing w:after="0" w:line="240" w:lineRule="auto"/>
              <w:rPr>
                <w:rFonts w:ascii="Times New Roman" w:hAnsi="Times New Roman" w:cs="Times New Roman"/>
              </w:rPr>
            </w:pPr>
          </w:p>
        </w:tc>
        <w:tc>
          <w:tcPr>
            <w:tcW w:w="1191" w:type="dxa"/>
            <w:tcBorders>
              <w:top w:val="single" w:sz="4" w:space="0" w:color="000000"/>
              <w:left w:val="single" w:sz="8" w:space="0" w:color="000000"/>
              <w:bottom w:val="single" w:sz="8"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sz w:val="18"/>
                <w:szCs w:val="18"/>
              </w:rPr>
            </w:pPr>
            <w:r w:rsidRPr="00AB781A">
              <w:rPr>
                <w:rFonts w:ascii="Times New Roman" w:hAnsi="Times New Roman" w:cs="Times New Roman"/>
                <w:sz w:val="18"/>
                <w:szCs w:val="18"/>
              </w:rPr>
              <w:t>всего</w:t>
            </w:r>
          </w:p>
        </w:tc>
        <w:tc>
          <w:tcPr>
            <w:tcW w:w="0" w:type="auto"/>
            <w:tcBorders>
              <w:top w:val="single" w:sz="4" w:space="0" w:color="000000"/>
              <w:left w:val="single" w:sz="8" w:space="0" w:color="000000"/>
              <w:bottom w:val="single" w:sz="8"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sz w:val="18"/>
                <w:szCs w:val="18"/>
              </w:rPr>
            </w:pPr>
            <w:r w:rsidRPr="00AB781A">
              <w:rPr>
                <w:rFonts w:ascii="Times New Roman" w:hAnsi="Times New Roman" w:cs="Times New Roman"/>
                <w:sz w:val="18"/>
                <w:szCs w:val="18"/>
              </w:rPr>
              <w:t>Федеральный бюджет</w:t>
            </w:r>
          </w:p>
        </w:tc>
        <w:tc>
          <w:tcPr>
            <w:tcW w:w="1014" w:type="dxa"/>
            <w:tcBorders>
              <w:top w:val="single" w:sz="4" w:space="0" w:color="000000"/>
              <w:left w:val="single" w:sz="8" w:space="0" w:color="000000"/>
              <w:bottom w:val="single" w:sz="8"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sz w:val="18"/>
                <w:szCs w:val="18"/>
              </w:rPr>
            </w:pPr>
            <w:r w:rsidRPr="00AB781A">
              <w:rPr>
                <w:rFonts w:ascii="Times New Roman" w:hAnsi="Times New Roman" w:cs="Times New Roman"/>
                <w:sz w:val="18"/>
                <w:szCs w:val="18"/>
              </w:rPr>
              <w:t>Областной бюджет</w:t>
            </w:r>
          </w:p>
        </w:tc>
        <w:tc>
          <w:tcPr>
            <w:tcW w:w="668" w:type="dxa"/>
            <w:tcBorders>
              <w:top w:val="single" w:sz="4" w:space="0" w:color="000000"/>
              <w:left w:val="single" w:sz="8" w:space="0" w:color="000000"/>
              <w:bottom w:val="single" w:sz="8"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sz w:val="18"/>
                <w:szCs w:val="18"/>
              </w:rPr>
            </w:pPr>
            <w:r w:rsidRPr="00AB781A">
              <w:rPr>
                <w:rFonts w:ascii="Times New Roman" w:hAnsi="Times New Roman" w:cs="Times New Roman"/>
                <w:sz w:val="18"/>
                <w:szCs w:val="18"/>
              </w:rPr>
              <w:t>Бюджет СМР</w:t>
            </w:r>
          </w:p>
        </w:tc>
        <w:tc>
          <w:tcPr>
            <w:tcW w:w="1276" w:type="dxa"/>
            <w:tcBorders>
              <w:top w:val="single" w:sz="4" w:space="0" w:color="000000"/>
              <w:left w:val="single" w:sz="8" w:space="0" w:color="000000"/>
              <w:bottom w:val="single" w:sz="8" w:space="0" w:color="000000"/>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sz w:val="18"/>
                <w:szCs w:val="18"/>
              </w:rPr>
            </w:pPr>
          </w:p>
          <w:p w:rsidR="00AB781A" w:rsidRPr="00AB781A" w:rsidRDefault="00AB781A" w:rsidP="00AB781A">
            <w:pPr>
              <w:spacing w:after="0" w:line="240" w:lineRule="auto"/>
              <w:jc w:val="center"/>
              <w:rPr>
                <w:rFonts w:ascii="Times New Roman" w:hAnsi="Times New Roman" w:cs="Times New Roman"/>
                <w:sz w:val="18"/>
                <w:szCs w:val="18"/>
              </w:rPr>
            </w:pPr>
            <w:r w:rsidRPr="00AB781A">
              <w:rPr>
                <w:rFonts w:ascii="Times New Roman" w:hAnsi="Times New Roman" w:cs="Times New Roman"/>
                <w:sz w:val="18"/>
                <w:szCs w:val="18"/>
              </w:rPr>
              <w:t>Бюджет СГП</w:t>
            </w:r>
          </w:p>
        </w:tc>
        <w:tc>
          <w:tcPr>
            <w:tcW w:w="0" w:type="auto"/>
            <w:tcBorders>
              <w:top w:val="single" w:sz="4" w:space="0" w:color="000000"/>
              <w:left w:val="single" w:sz="8" w:space="0" w:color="000000"/>
              <w:bottom w:val="single" w:sz="8" w:space="0" w:color="000000"/>
              <w:right w:val="single" w:sz="8"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sz w:val="18"/>
                <w:szCs w:val="18"/>
              </w:rPr>
              <w:t>Иные источники</w:t>
            </w:r>
          </w:p>
        </w:tc>
      </w:tr>
      <w:tr w:rsidR="00AB781A" w:rsidRPr="00AB781A" w:rsidTr="00870BC2">
        <w:tc>
          <w:tcPr>
            <w:tcW w:w="0" w:type="auto"/>
            <w:tcBorders>
              <w:left w:val="single" w:sz="8" w:space="0" w:color="000000"/>
              <w:bottom w:val="single" w:sz="8"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i/>
                <w:iCs/>
              </w:rPr>
            </w:pPr>
            <w:r w:rsidRPr="00AB781A">
              <w:rPr>
                <w:rFonts w:ascii="Times New Roman" w:hAnsi="Times New Roman" w:cs="Times New Roman"/>
                <w:i/>
                <w:iCs/>
              </w:rPr>
              <w:t>1</w:t>
            </w:r>
          </w:p>
        </w:tc>
        <w:tc>
          <w:tcPr>
            <w:tcW w:w="0" w:type="auto"/>
            <w:tcBorders>
              <w:left w:val="single" w:sz="8" w:space="0" w:color="000000"/>
              <w:bottom w:val="single" w:sz="8"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i/>
                <w:iCs/>
              </w:rPr>
            </w:pPr>
            <w:r w:rsidRPr="00AB781A">
              <w:rPr>
                <w:rFonts w:ascii="Times New Roman" w:hAnsi="Times New Roman" w:cs="Times New Roman"/>
                <w:i/>
                <w:iCs/>
              </w:rPr>
              <w:t>2</w:t>
            </w:r>
          </w:p>
        </w:tc>
        <w:tc>
          <w:tcPr>
            <w:tcW w:w="3097" w:type="dxa"/>
            <w:tcBorders>
              <w:left w:val="single" w:sz="8" w:space="0" w:color="000000"/>
              <w:bottom w:val="single" w:sz="4" w:space="0" w:color="auto"/>
            </w:tcBorders>
            <w:shd w:val="clear" w:color="auto" w:fill="auto"/>
          </w:tcPr>
          <w:p w:rsidR="00AB781A" w:rsidRPr="00AB781A" w:rsidRDefault="00AB781A" w:rsidP="00AB781A">
            <w:pPr>
              <w:spacing w:after="0" w:line="240" w:lineRule="auto"/>
              <w:jc w:val="center"/>
              <w:rPr>
                <w:rFonts w:ascii="Times New Roman" w:hAnsi="Times New Roman" w:cs="Times New Roman"/>
                <w:i/>
                <w:iCs/>
              </w:rPr>
            </w:pPr>
            <w:r w:rsidRPr="00AB781A">
              <w:rPr>
                <w:rFonts w:ascii="Times New Roman" w:hAnsi="Times New Roman" w:cs="Times New Roman"/>
                <w:i/>
                <w:iCs/>
              </w:rPr>
              <w:t>3</w:t>
            </w:r>
          </w:p>
        </w:tc>
        <w:tc>
          <w:tcPr>
            <w:tcW w:w="1985" w:type="dxa"/>
            <w:tcBorders>
              <w:left w:val="single" w:sz="8" w:space="0" w:color="000000"/>
              <w:bottom w:val="single" w:sz="8"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i/>
                <w:iCs/>
              </w:rPr>
            </w:pPr>
            <w:r w:rsidRPr="00AB781A">
              <w:rPr>
                <w:rFonts w:ascii="Times New Roman" w:hAnsi="Times New Roman" w:cs="Times New Roman"/>
                <w:i/>
                <w:iCs/>
              </w:rPr>
              <w:t>4</w:t>
            </w:r>
          </w:p>
        </w:tc>
        <w:tc>
          <w:tcPr>
            <w:tcW w:w="0" w:type="auto"/>
            <w:tcBorders>
              <w:left w:val="single" w:sz="8" w:space="0" w:color="000000"/>
              <w:bottom w:val="single" w:sz="8"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i/>
                <w:iCs/>
              </w:rPr>
            </w:pPr>
            <w:r w:rsidRPr="00AB781A">
              <w:rPr>
                <w:rFonts w:ascii="Times New Roman" w:hAnsi="Times New Roman" w:cs="Times New Roman"/>
                <w:i/>
                <w:iCs/>
              </w:rPr>
              <w:t>5</w:t>
            </w:r>
          </w:p>
        </w:tc>
        <w:tc>
          <w:tcPr>
            <w:tcW w:w="1191" w:type="dxa"/>
            <w:tcBorders>
              <w:left w:val="single" w:sz="8" w:space="0" w:color="000000"/>
              <w:bottom w:val="single" w:sz="8"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i/>
                <w:iCs/>
              </w:rPr>
            </w:pPr>
            <w:r w:rsidRPr="00AB781A">
              <w:rPr>
                <w:rFonts w:ascii="Times New Roman" w:hAnsi="Times New Roman" w:cs="Times New Roman"/>
                <w:i/>
                <w:iCs/>
              </w:rPr>
              <w:t>7</w:t>
            </w:r>
          </w:p>
        </w:tc>
        <w:tc>
          <w:tcPr>
            <w:tcW w:w="0" w:type="auto"/>
            <w:tcBorders>
              <w:left w:val="single" w:sz="8" w:space="0" w:color="000000"/>
              <w:bottom w:val="single" w:sz="8"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i/>
                <w:iCs/>
              </w:rPr>
            </w:pPr>
            <w:r w:rsidRPr="00AB781A">
              <w:rPr>
                <w:rFonts w:ascii="Times New Roman" w:hAnsi="Times New Roman" w:cs="Times New Roman"/>
                <w:i/>
                <w:iCs/>
              </w:rPr>
              <w:t>8</w:t>
            </w:r>
          </w:p>
        </w:tc>
        <w:tc>
          <w:tcPr>
            <w:tcW w:w="1014" w:type="dxa"/>
            <w:tcBorders>
              <w:left w:val="single" w:sz="8" w:space="0" w:color="000000"/>
              <w:bottom w:val="single" w:sz="8"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i/>
                <w:iCs/>
              </w:rPr>
            </w:pPr>
            <w:r w:rsidRPr="00AB781A">
              <w:rPr>
                <w:rFonts w:ascii="Times New Roman" w:hAnsi="Times New Roman" w:cs="Times New Roman"/>
                <w:i/>
                <w:iCs/>
              </w:rPr>
              <w:t>9</w:t>
            </w:r>
          </w:p>
        </w:tc>
        <w:tc>
          <w:tcPr>
            <w:tcW w:w="668" w:type="dxa"/>
            <w:tcBorders>
              <w:left w:val="single" w:sz="8" w:space="0" w:color="000000"/>
              <w:bottom w:val="single" w:sz="8"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i/>
                <w:iCs/>
              </w:rPr>
              <w:t>10</w:t>
            </w:r>
          </w:p>
        </w:tc>
        <w:tc>
          <w:tcPr>
            <w:tcW w:w="1276" w:type="dxa"/>
            <w:tcBorders>
              <w:left w:val="single" w:sz="8" w:space="0" w:color="000000"/>
              <w:bottom w:val="single" w:sz="8" w:space="0" w:color="000000"/>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i/>
              </w:rPr>
            </w:pPr>
            <w:r w:rsidRPr="00AB781A">
              <w:rPr>
                <w:rFonts w:ascii="Times New Roman" w:hAnsi="Times New Roman" w:cs="Times New Roman"/>
                <w:i/>
              </w:rPr>
              <w:t>11</w:t>
            </w:r>
          </w:p>
        </w:tc>
        <w:tc>
          <w:tcPr>
            <w:tcW w:w="0" w:type="auto"/>
            <w:tcBorders>
              <w:left w:val="single" w:sz="8" w:space="0" w:color="000000"/>
              <w:bottom w:val="single" w:sz="8" w:space="0" w:color="000000"/>
              <w:right w:val="single" w:sz="8"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rPr>
            </w:pPr>
            <w:r w:rsidRPr="00AB781A">
              <w:rPr>
                <w:rFonts w:ascii="Times New Roman" w:hAnsi="Times New Roman" w:cs="Times New Roman"/>
                <w:i/>
                <w:iCs/>
              </w:rPr>
              <w:t>12</w:t>
            </w:r>
          </w:p>
        </w:tc>
      </w:tr>
      <w:tr w:rsidR="00EF57CF" w:rsidRPr="00AB781A" w:rsidTr="00870BC2">
        <w:trPr>
          <w:cantSplit/>
        </w:trPr>
        <w:tc>
          <w:tcPr>
            <w:tcW w:w="0" w:type="auto"/>
            <w:vMerge w:val="restart"/>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b/>
                <w:bCs/>
                <w:i/>
                <w:iCs/>
                <w:color w:val="000000"/>
                <w:sz w:val="18"/>
                <w:szCs w:val="18"/>
              </w:rPr>
            </w:pPr>
            <w:r w:rsidRPr="00AB781A">
              <w:rPr>
                <w:rFonts w:ascii="Times New Roman" w:hAnsi="Times New Roman" w:cs="Times New Roman"/>
              </w:rPr>
              <w:t>1</w:t>
            </w:r>
          </w:p>
        </w:tc>
        <w:tc>
          <w:tcPr>
            <w:tcW w:w="0" w:type="auto"/>
            <w:vMerge w:val="restart"/>
            <w:tcBorders>
              <w:left w:val="single" w:sz="8" w:space="0" w:color="000000"/>
              <w:bottom w:val="single" w:sz="8" w:space="0" w:color="000000"/>
              <w:right w:val="single" w:sz="4" w:space="0" w:color="auto"/>
            </w:tcBorders>
            <w:shd w:val="clear" w:color="auto" w:fill="auto"/>
          </w:tcPr>
          <w:p w:rsidR="00EF57CF" w:rsidRPr="00DD6D88" w:rsidRDefault="00EF57CF" w:rsidP="00DD6D88">
            <w:pPr>
              <w:spacing w:after="0" w:line="240" w:lineRule="auto"/>
              <w:rPr>
                <w:rFonts w:ascii="Times New Roman" w:hAnsi="Times New Roman" w:cs="Times New Roman"/>
              </w:rPr>
            </w:pPr>
            <w:r w:rsidRPr="00DD6D88">
              <w:rPr>
                <w:rFonts w:ascii="Times New Roman" w:hAnsi="Times New Roman" w:cs="Times New Roman"/>
                <w:b/>
                <w:bCs/>
                <w:i/>
                <w:iCs/>
                <w:color w:val="000000"/>
              </w:rPr>
              <w:t>Подпрограмма 1 «Градостроительная деятельность»</w:t>
            </w:r>
          </w:p>
        </w:tc>
        <w:tc>
          <w:tcPr>
            <w:tcW w:w="3097" w:type="dxa"/>
            <w:vMerge w:val="restart"/>
            <w:tcBorders>
              <w:top w:val="single" w:sz="4" w:space="0" w:color="auto"/>
              <w:left w:val="single" w:sz="4" w:space="0" w:color="auto"/>
              <w:bottom w:val="single" w:sz="4" w:space="0" w:color="auto"/>
              <w:right w:val="single" w:sz="4" w:space="0" w:color="auto"/>
            </w:tcBorders>
            <w:shd w:val="clear" w:color="auto" w:fill="auto"/>
          </w:tcPr>
          <w:p w:rsidR="00EF57CF" w:rsidRPr="007F19A0" w:rsidRDefault="00EF57CF" w:rsidP="00AB781A">
            <w:pPr>
              <w:pStyle w:val="ConsPlusNormal1"/>
              <w:snapToGrid w:val="0"/>
              <w:ind w:left="113"/>
              <w:rPr>
                <w:rFonts w:ascii="Times New Roman" w:hAnsi="Times New Roman" w:cs="Times New Roman"/>
                <w:sz w:val="22"/>
                <w:szCs w:val="22"/>
              </w:rPr>
            </w:pPr>
            <w:r w:rsidRPr="007F19A0">
              <w:rPr>
                <w:rFonts w:ascii="Times New Roman" w:hAnsi="Times New Roman" w:cs="Times New Roman"/>
                <w:sz w:val="22"/>
                <w:szCs w:val="22"/>
              </w:rPr>
              <w:t xml:space="preserve">Отдел по строительству и архитектуре администрации </w:t>
            </w:r>
            <w:proofErr w:type="spellStart"/>
            <w:r w:rsidRPr="007F19A0">
              <w:rPr>
                <w:rFonts w:ascii="Times New Roman" w:hAnsi="Times New Roman" w:cs="Times New Roman"/>
                <w:sz w:val="22"/>
                <w:szCs w:val="22"/>
              </w:rPr>
              <w:t>Сланцевского</w:t>
            </w:r>
            <w:proofErr w:type="spellEnd"/>
            <w:r w:rsidRPr="007F19A0">
              <w:rPr>
                <w:rFonts w:ascii="Times New Roman" w:hAnsi="Times New Roman" w:cs="Times New Roman"/>
                <w:sz w:val="22"/>
                <w:szCs w:val="22"/>
              </w:rPr>
              <w:t xml:space="preserve"> муниципального района</w:t>
            </w:r>
          </w:p>
          <w:p w:rsidR="00EF57CF" w:rsidRPr="00AB781A" w:rsidRDefault="00EF57CF" w:rsidP="00AB781A">
            <w:pPr>
              <w:pStyle w:val="ConsPlusNormal1"/>
              <w:snapToGrid w:val="0"/>
              <w:ind w:left="113"/>
              <w:rPr>
                <w:rFonts w:ascii="Times New Roman" w:hAnsi="Times New Roman" w:cs="Times New Roman"/>
              </w:rPr>
            </w:pPr>
            <w:r w:rsidRPr="007F19A0">
              <w:rPr>
                <w:rFonts w:ascii="Times New Roman" w:hAnsi="Times New Roman" w:cs="Times New Roman"/>
                <w:sz w:val="22"/>
                <w:szCs w:val="22"/>
              </w:rPr>
              <w:t xml:space="preserve"> Юридические и физические лица, оказывающие администрации </w:t>
            </w:r>
            <w:proofErr w:type="spellStart"/>
            <w:r w:rsidRPr="007F19A0">
              <w:rPr>
                <w:rFonts w:ascii="Times New Roman" w:hAnsi="Times New Roman" w:cs="Times New Roman"/>
                <w:sz w:val="22"/>
                <w:szCs w:val="22"/>
              </w:rPr>
              <w:t>Сланцевского</w:t>
            </w:r>
            <w:proofErr w:type="spellEnd"/>
            <w:r w:rsidRPr="007F19A0">
              <w:rPr>
                <w:rFonts w:ascii="Times New Roman" w:hAnsi="Times New Roman" w:cs="Times New Roman"/>
                <w:sz w:val="22"/>
                <w:szCs w:val="22"/>
              </w:rPr>
              <w:t xml:space="preserve"> муниципального района на основании заключенных муниципальных контрактов, услуги по организации и проведению мероприятий, направленных на обеспечение безопасности дорожного движения</w:t>
            </w:r>
          </w:p>
        </w:tc>
        <w:tc>
          <w:tcPr>
            <w:tcW w:w="1985" w:type="dxa"/>
            <w:vMerge w:val="restart"/>
            <w:tcBorders>
              <w:left w:val="single" w:sz="4" w:space="0" w:color="auto"/>
            </w:tcBorders>
            <w:shd w:val="clear" w:color="auto" w:fill="auto"/>
          </w:tcPr>
          <w:p w:rsidR="00EF57CF" w:rsidRPr="00AB781A" w:rsidRDefault="00EF57CF" w:rsidP="00AB781A">
            <w:pPr>
              <w:autoSpaceDE w:val="0"/>
              <w:snapToGrid w:val="0"/>
              <w:spacing w:after="0" w:line="240" w:lineRule="auto"/>
              <w:jc w:val="both"/>
              <w:rPr>
                <w:rFonts w:ascii="Times New Roman" w:hAnsi="Times New Roman" w:cs="Times New Roman"/>
                <w:color w:val="000000"/>
                <w:shd w:val="clear" w:color="auto" w:fill="FFCC99"/>
              </w:rPr>
            </w:pPr>
            <w:r w:rsidRPr="00AB781A">
              <w:rPr>
                <w:rFonts w:ascii="Times New Roman" w:hAnsi="Times New Roman" w:cs="Times New Roman"/>
              </w:rPr>
              <w:t>Повышение качества жизни населения, проживающего в сельской местности</w:t>
            </w: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b/>
                <w:color w:val="000000"/>
              </w:rPr>
            </w:pPr>
            <w:r w:rsidRPr="00AB781A">
              <w:rPr>
                <w:rFonts w:ascii="Times New Roman" w:hAnsi="Times New Roman" w:cs="Times New Roman"/>
                <w:b/>
                <w:color w:val="000000"/>
              </w:rPr>
              <w:t>2019</w:t>
            </w:r>
          </w:p>
        </w:tc>
        <w:tc>
          <w:tcPr>
            <w:tcW w:w="1191"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rPr>
                <w:rFonts w:ascii="Times New Roman" w:hAnsi="Times New Roman" w:cs="Times New Roman"/>
                <w:b/>
              </w:rPr>
            </w:pPr>
            <w:r w:rsidRPr="00AB781A">
              <w:rPr>
                <w:rFonts w:ascii="Times New Roman" w:hAnsi="Times New Roman" w:cs="Times New Roman"/>
                <w:b/>
              </w:rPr>
              <w:t>6000 000,00</w:t>
            </w: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b/>
              </w:rPr>
            </w:pPr>
            <w:r w:rsidRPr="00AB781A">
              <w:rPr>
                <w:rFonts w:ascii="Times New Roman" w:hAnsi="Times New Roman" w:cs="Times New Roman"/>
                <w:b/>
              </w:rPr>
              <w:t>0,00</w:t>
            </w:r>
          </w:p>
        </w:tc>
        <w:tc>
          <w:tcPr>
            <w:tcW w:w="1014"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b/>
              </w:rPr>
            </w:pPr>
            <w:r w:rsidRPr="00AB781A">
              <w:rPr>
                <w:rFonts w:ascii="Times New Roman" w:hAnsi="Times New Roman" w:cs="Times New Roman"/>
                <w:b/>
              </w:rPr>
              <w:t>0,00</w:t>
            </w:r>
          </w:p>
        </w:tc>
        <w:tc>
          <w:tcPr>
            <w:tcW w:w="668"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b/>
              </w:rPr>
            </w:pPr>
            <w:r w:rsidRPr="00AB781A">
              <w:rPr>
                <w:rFonts w:ascii="Times New Roman" w:hAnsi="Times New Roman" w:cs="Times New Roman"/>
                <w:b/>
              </w:rPr>
              <w:t>0,00</w:t>
            </w:r>
          </w:p>
        </w:tc>
        <w:tc>
          <w:tcPr>
            <w:tcW w:w="1276"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b/>
              </w:rPr>
            </w:pPr>
            <w:r w:rsidRPr="00AB781A">
              <w:rPr>
                <w:rFonts w:ascii="Times New Roman" w:hAnsi="Times New Roman" w:cs="Times New Roman"/>
                <w:b/>
              </w:rPr>
              <w:t>6000000,00</w:t>
            </w:r>
          </w:p>
        </w:tc>
        <w:tc>
          <w:tcPr>
            <w:tcW w:w="0" w:type="auto"/>
            <w:tcBorders>
              <w:left w:val="single" w:sz="8" w:space="0" w:color="000000"/>
              <w:bottom w:val="single" w:sz="8" w:space="0" w:color="000000"/>
              <w:right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b/>
              </w:rPr>
            </w:pPr>
            <w:r w:rsidRPr="00AB781A">
              <w:rPr>
                <w:rFonts w:ascii="Times New Roman" w:hAnsi="Times New Roman" w:cs="Times New Roman"/>
                <w:b/>
              </w:rPr>
              <w:t>0,00</w:t>
            </w:r>
          </w:p>
        </w:tc>
      </w:tr>
      <w:tr w:rsidR="00EF57CF" w:rsidRPr="00AB781A" w:rsidTr="00870BC2">
        <w:trPr>
          <w:cantSplit/>
        </w:trPr>
        <w:tc>
          <w:tcPr>
            <w:tcW w:w="0" w:type="auto"/>
            <w:vMerge/>
            <w:tcBorders>
              <w:left w:val="single" w:sz="8" w:space="0" w:color="000000"/>
              <w:bottom w:val="single" w:sz="8" w:space="0" w:color="000000"/>
            </w:tcBorders>
            <w:shd w:val="clear" w:color="auto" w:fill="auto"/>
          </w:tcPr>
          <w:p w:rsidR="00EF57CF" w:rsidRPr="00AB781A" w:rsidRDefault="00EF57CF" w:rsidP="00AB781A">
            <w:pPr>
              <w:snapToGrid w:val="0"/>
              <w:spacing w:after="0" w:line="240" w:lineRule="auto"/>
              <w:rPr>
                <w:rFonts w:ascii="Times New Roman" w:hAnsi="Times New Roman" w:cs="Times New Roman"/>
              </w:rPr>
            </w:pPr>
          </w:p>
        </w:tc>
        <w:tc>
          <w:tcPr>
            <w:tcW w:w="0" w:type="auto"/>
            <w:vMerge/>
            <w:tcBorders>
              <w:left w:val="single" w:sz="8" w:space="0" w:color="000000"/>
              <w:bottom w:val="single" w:sz="8" w:space="0" w:color="000000"/>
              <w:right w:val="single" w:sz="4" w:space="0" w:color="auto"/>
            </w:tcBorders>
            <w:shd w:val="clear" w:color="auto" w:fill="auto"/>
          </w:tcPr>
          <w:p w:rsidR="00EF57CF" w:rsidRPr="00AB781A" w:rsidRDefault="00EF57CF" w:rsidP="00AB781A">
            <w:pPr>
              <w:snapToGrid w:val="0"/>
              <w:spacing w:after="0" w:line="240" w:lineRule="auto"/>
              <w:rPr>
                <w:rFonts w:ascii="Times New Roman" w:hAnsi="Times New Roman" w:cs="Times New Roman"/>
              </w:rPr>
            </w:pPr>
          </w:p>
        </w:tc>
        <w:tc>
          <w:tcPr>
            <w:tcW w:w="3097" w:type="dxa"/>
            <w:vMerge/>
            <w:tcBorders>
              <w:left w:val="single" w:sz="4" w:space="0" w:color="auto"/>
              <w:bottom w:val="single" w:sz="4" w:space="0" w:color="auto"/>
              <w:right w:val="single" w:sz="4" w:space="0" w:color="auto"/>
            </w:tcBorders>
            <w:shd w:val="clear" w:color="auto" w:fill="auto"/>
          </w:tcPr>
          <w:p w:rsidR="00EF57CF" w:rsidRPr="00AB781A" w:rsidRDefault="00EF57CF" w:rsidP="00AB781A">
            <w:pPr>
              <w:snapToGrid w:val="0"/>
              <w:spacing w:after="0" w:line="240" w:lineRule="auto"/>
              <w:rPr>
                <w:rFonts w:ascii="Times New Roman" w:hAnsi="Times New Roman" w:cs="Times New Roman"/>
              </w:rPr>
            </w:pPr>
          </w:p>
        </w:tc>
        <w:tc>
          <w:tcPr>
            <w:tcW w:w="1985" w:type="dxa"/>
            <w:vMerge/>
            <w:tcBorders>
              <w:left w:val="single" w:sz="4" w:space="0" w:color="auto"/>
            </w:tcBorders>
            <w:shd w:val="clear" w:color="auto" w:fill="auto"/>
          </w:tcPr>
          <w:p w:rsidR="00EF57CF" w:rsidRPr="00AB781A" w:rsidRDefault="00EF57CF" w:rsidP="00AB781A">
            <w:pPr>
              <w:snapToGrid w:val="0"/>
              <w:spacing w:after="0" w:line="240" w:lineRule="auto"/>
              <w:rPr>
                <w:rFonts w:ascii="Times New Roman" w:hAnsi="Times New Roman" w:cs="Times New Roman"/>
              </w:rPr>
            </w:pP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b/>
                <w:color w:val="000000"/>
              </w:rPr>
            </w:pPr>
            <w:r w:rsidRPr="00AB781A">
              <w:rPr>
                <w:rFonts w:ascii="Times New Roman" w:hAnsi="Times New Roman" w:cs="Times New Roman"/>
                <w:b/>
                <w:color w:val="000000"/>
              </w:rPr>
              <w:t>2020</w:t>
            </w:r>
          </w:p>
        </w:tc>
        <w:tc>
          <w:tcPr>
            <w:tcW w:w="1191"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rPr>
                <w:rFonts w:ascii="Times New Roman" w:hAnsi="Times New Roman" w:cs="Times New Roman"/>
                <w:b/>
              </w:rPr>
            </w:pPr>
            <w:r w:rsidRPr="00AB781A">
              <w:rPr>
                <w:rFonts w:ascii="Times New Roman" w:hAnsi="Times New Roman" w:cs="Times New Roman"/>
                <w:b/>
              </w:rPr>
              <w:t>3 334 533,00</w:t>
            </w: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b/>
              </w:rPr>
            </w:pPr>
            <w:r w:rsidRPr="00AB781A">
              <w:rPr>
                <w:rFonts w:ascii="Times New Roman" w:hAnsi="Times New Roman" w:cs="Times New Roman"/>
                <w:b/>
              </w:rPr>
              <w:t>0,00</w:t>
            </w:r>
          </w:p>
        </w:tc>
        <w:tc>
          <w:tcPr>
            <w:tcW w:w="1014"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b/>
              </w:rPr>
            </w:pPr>
            <w:r w:rsidRPr="00AB781A">
              <w:rPr>
                <w:rFonts w:ascii="Times New Roman" w:hAnsi="Times New Roman" w:cs="Times New Roman"/>
                <w:b/>
              </w:rPr>
              <w:t>0,00</w:t>
            </w:r>
          </w:p>
          <w:p w:rsidR="00EF57CF" w:rsidRPr="00AB781A" w:rsidRDefault="00EF57CF" w:rsidP="00AB781A">
            <w:pPr>
              <w:spacing w:after="0" w:line="240" w:lineRule="auto"/>
              <w:jc w:val="center"/>
              <w:rPr>
                <w:rFonts w:ascii="Times New Roman" w:hAnsi="Times New Roman" w:cs="Times New Roman"/>
                <w:b/>
              </w:rPr>
            </w:pPr>
          </w:p>
        </w:tc>
        <w:tc>
          <w:tcPr>
            <w:tcW w:w="668"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b/>
              </w:rPr>
            </w:pPr>
            <w:r w:rsidRPr="00AB781A">
              <w:rPr>
                <w:rFonts w:ascii="Times New Roman" w:hAnsi="Times New Roman" w:cs="Times New Roman"/>
                <w:b/>
              </w:rPr>
              <w:t>0,00</w:t>
            </w:r>
          </w:p>
        </w:tc>
        <w:tc>
          <w:tcPr>
            <w:tcW w:w="1276"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b/>
              </w:rPr>
            </w:pPr>
            <w:r w:rsidRPr="00AB781A">
              <w:rPr>
                <w:rFonts w:ascii="Times New Roman" w:hAnsi="Times New Roman" w:cs="Times New Roman"/>
                <w:b/>
              </w:rPr>
              <w:t>3 334 533,00</w:t>
            </w:r>
          </w:p>
        </w:tc>
        <w:tc>
          <w:tcPr>
            <w:tcW w:w="0" w:type="auto"/>
            <w:tcBorders>
              <w:left w:val="single" w:sz="8" w:space="0" w:color="000000"/>
              <w:bottom w:val="single" w:sz="8" w:space="0" w:color="000000"/>
              <w:right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b/>
              </w:rPr>
            </w:pPr>
            <w:r w:rsidRPr="00AB781A">
              <w:rPr>
                <w:rFonts w:ascii="Times New Roman" w:hAnsi="Times New Roman" w:cs="Times New Roman"/>
                <w:b/>
              </w:rPr>
              <w:t>0,00</w:t>
            </w:r>
          </w:p>
        </w:tc>
      </w:tr>
      <w:tr w:rsidR="00EF57CF" w:rsidRPr="00AB781A" w:rsidTr="00870BC2">
        <w:trPr>
          <w:cantSplit/>
          <w:trHeight w:val="412"/>
        </w:trPr>
        <w:tc>
          <w:tcPr>
            <w:tcW w:w="0" w:type="auto"/>
            <w:vMerge/>
            <w:tcBorders>
              <w:left w:val="single" w:sz="8" w:space="0" w:color="000000"/>
              <w:bottom w:val="single" w:sz="8" w:space="0" w:color="000000"/>
            </w:tcBorders>
            <w:shd w:val="clear" w:color="auto" w:fill="auto"/>
          </w:tcPr>
          <w:p w:rsidR="00EF57CF" w:rsidRPr="00AB781A" w:rsidRDefault="00EF57CF" w:rsidP="00AB781A">
            <w:pPr>
              <w:snapToGrid w:val="0"/>
              <w:spacing w:after="0" w:line="240" w:lineRule="auto"/>
              <w:rPr>
                <w:rFonts w:ascii="Times New Roman" w:hAnsi="Times New Roman" w:cs="Times New Roman"/>
              </w:rPr>
            </w:pPr>
          </w:p>
        </w:tc>
        <w:tc>
          <w:tcPr>
            <w:tcW w:w="0" w:type="auto"/>
            <w:vMerge/>
            <w:tcBorders>
              <w:left w:val="single" w:sz="8" w:space="0" w:color="000000"/>
              <w:bottom w:val="single" w:sz="8" w:space="0" w:color="000000"/>
              <w:right w:val="single" w:sz="4" w:space="0" w:color="auto"/>
            </w:tcBorders>
            <w:shd w:val="clear" w:color="auto" w:fill="auto"/>
          </w:tcPr>
          <w:p w:rsidR="00EF57CF" w:rsidRPr="00AB781A" w:rsidRDefault="00EF57CF" w:rsidP="00AB781A">
            <w:pPr>
              <w:snapToGrid w:val="0"/>
              <w:spacing w:after="0" w:line="240" w:lineRule="auto"/>
              <w:rPr>
                <w:rFonts w:ascii="Times New Roman" w:hAnsi="Times New Roman" w:cs="Times New Roman"/>
              </w:rPr>
            </w:pPr>
          </w:p>
        </w:tc>
        <w:tc>
          <w:tcPr>
            <w:tcW w:w="3097" w:type="dxa"/>
            <w:vMerge/>
            <w:tcBorders>
              <w:left w:val="single" w:sz="4" w:space="0" w:color="auto"/>
              <w:bottom w:val="single" w:sz="4" w:space="0" w:color="auto"/>
              <w:right w:val="single" w:sz="4" w:space="0" w:color="auto"/>
            </w:tcBorders>
            <w:shd w:val="clear" w:color="auto" w:fill="auto"/>
          </w:tcPr>
          <w:p w:rsidR="00EF57CF" w:rsidRPr="00AB781A" w:rsidRDefault="00EF57CF" w:rsidP="00AB781A">
            <w:pPr>
              <w:snapToGrid w:val="0"/>
              <w:spacing w:after="0" w:line="240" w:lineRule="auto"/>
              <w:rPr>
                <w:rFonts w:ascii="Times New Roman" w:hAnsi="Times New Roman" w:cs="Times New Roman"/>
              </w:rPr>
            </w:pPr>
          </w:p>
        </w:tc>
        <w:tc>
          <w:tcPr>
            <w:tcW w:w="1985" w:type="dxa"/>
            <w:vMerge/>
            <w:tcBorders>
              <w:left w:val="single" w:sz="4" w:space="0" w:color="auto"/>
            </w:tcBorders>
            <w:shd w:val="clear" w:color="auto" w:fill="auto"/>
          </w:tcPr>
          <w:p w:rsidR="00EF57CF" w:rsidRPr="00AB781A" w:rsidRDefault="00EF57CF" w:rsidP="00AB781A">
            <w:pPr>
              <w:snapToGrid w:val="0"/>
              <w:spacing w:after="0" w:line="240" w:lineRule="auto"/>
              <w:rPr>
                <w:rFonts w:ascii="Times New Roman" w:hAnsi="Times New Roman" w:cs="Times New Roman"/>
              </w:rPr>
            </w:pP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b/>
                <w:color w:val="000000"/>
              </w:rPr>
            </w:pPr>
            <w:r w:rsidRPr="00AB781A">
              <w:rPr>
                <w:rFonts w:ascii="Times New Roman" w:hAnsi="Times New Roman" w:cs="Times New Roman"/>
                <w:b/>
                <w:color w:val="000000"/>
              </w:rPr>
              <w:t>2021</w:t>
            </w:r>
          </w:p>
        </w:tc>
        <w:tc>
          <w:tcPr>
            <w:tcW w:w="1191"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b/>
              </w:rPr>
            </w:pPr>
            <w:r w:rsidRPr="00AB781A">
              <w:rPr>
                <w:rFonts w:ascii="Times New Roman" w:hAnsi="Times New Roman" w:cs="Times New Roman"/>
                <w:b/>
              </w:rPr>
              <w:t>0,00</w:t>
            </w: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b/>
              </w:rPr>
            </w:pPr>
            <w:r w:rsidRPr="00AB781A">
              <w:rPr>
                <w:rFonts w:ascii="Times New Roman" w:hAnsi="Times New Roman" w:cs="Times New Roman"/>
                <w:b/>
              </w:rPr>
              <w:t>0,00</w:t>
            </w:r>
          </w:p>
        </w:tc>
        <w:tc>
          <w:tcPr>
            <w:tcW w:w="1014"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b/>
              </w:rPr>
            </w:pPr>
            <w:r w:rsidRPr="00AB781A">
              <w:rPr>
                <w:rFonts w:ascii="Times New Roman" w:hAnsi="Times New Roman" w:cs="Times New Roman"/>
                <w:b/>
              </w:rPr>
              <w:t>0,00</w:t>
            </w:r>
          </w:p>
        </w:tc>
        <w:tc>
          <w:tcPr>
            <w:tcW w:w="668"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b/>
              </w:rPr>
            </w:pPr>
            <w:r w:rsidRPr="00AB781A">
              <w:rPr>
                <w:rFonts w:ascii="Times New Roman" w:hAnsi="Times New Roman" w:cs="Times New Roman"/>
                <w:b/>
              </w:rPr>
              <w:t>0,00</w:t>
            </w:r>
          </w:p>
        </w:tc>
        <w:tc>
          <w:tcPr>
            <w:tcW w:w="1276" w:type="dxa"/>
            <w:tcBorders>
              <w:left w:val="single" w:sz="8" w:space="0" w:color="000000"/>
              <w:bottom w:val="single" w:sz="8" w:space="0" w:color="000000"/>
            </w:tcBorders>
            <w:shd w:val="clear" w:color="auto" w:fill="auto"/>
          </w:tcPr>
          <w:p w:rsidR="00EF57CF" w:rsidRPr="00AB781A" w:rsidRDefault="00EF57CF" w:rsidP="0057260E">
            <w:pPr>
              <w:spacing w:after="0" w:line="240" w:lineRule="auto"/>
              <w:jc w:val="center"/>
              <w:rPr>
                <w:rFonts w:ascii="Times New Roman" w:hAnsi="Times New Roman" w:cs="Times New Roman"/>
                <w:b/>
              </w:rPr>
            </w:pPr>
            <w:r w:rsidRPr="00AB781A">
              <w:rPr>
                <w:rFonts w:ascii="Times New Roman" w:hAnsi="Times New Roman" w:cs="Times New Roman"/>
                <w:b/>
              </w:rPr>
              <w:t>0,00</w:t>
            </w:r>
          </w:p>
        </w:tc>
        <w:tc>
          <w:tcPr>
            <w:tcW w:w="0" w:type="auto"/>
            <w:tcBorders>
              <w:left w:val="single" w:sz="8" w:space="0" w:color="000000"/>
              <w:bottom w:val="single" w:sz="8" w:space="0" w:color="000000"/>
              <w:right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b/>
              </w:rPr>
            </w:pPr>
            <w:r w:rsidRPr="00AB781A">
              <w:rPr>
                <w:rFonts w:ascii="Times New Roman" w:hAnsi="Times New Roman" w:cs="Times New Roman"/>
                <w:b/>
              </w:rPr>
              <w:t>0,00</w:t>
            </w:r>
          </w:p>
        </w:tc>
      </w:tr>
      <w:tr w:rsidR="00EF57CF" w:rsidRPr="00AB781A" w:rsidTr="00870BC2">
        <w:trPr>
          <w:cantSplit/>
        </w:trPr>
        <w:tc>
          <w:tcPr>
            <w:tcW w:w="0" w:type="auto"/>
            <w:vMerge w:val="restart"/>
            <w:tcBorders>
              <w:left w:val="single" w:sz="8" w:space="0" w:color="000000"/>
              <w:bottom w:val="single" w:sz="8" w:space="0" w:color="000000"/>
            </w:tcBorders>
            <w:shd w:val="clear" w:color="auto" w:fill="auto"/>
            <w:vAlign w:val="center"/>
          </w:tcPr>
          <w:p w:rsidR="00EF57CF" w:rsidRPr="00AB781A" w:rsidRDefault="00EF57CF" w:rsidP="00AB781A">
            <w:pPr>
              <w:pStyle w:val="ConsPlusNormal1"/>
              <w:snapToGrid w:val="0"/>
              <w:jc w:val="center"/>
              <w:rPr>
                <w:rFonts w:ascii="Times New Roman" w:hAnsi="Times New Roman" w:cs="Times New Roman"/>
                <w:i/>
                <w:iCs/>
                <w:color w:val="000000"/>
                <w:sz w:val="18"/>
                <w:szCs w:val="18"/>
              </w:rPr>
            </w:pPr>
            <w:r w:rsidRPr="00AB781A">
              <w:rPr>
                <w:rFonts w:ascii="Times New Roman" w:hAnsi="Times New Roman" w:cs="Times New Roman"/>
                <w:szCs w:val="20"/>
              </w:rPr>
              <w:t>1.1.</w:t>
            </w:r>
          </w:p>
        </w:tc>
        <w:tc>
          <w:tcPr>
            <w:tcW w:w="0" w:type="auto"/>
            <w:vMerge w:val="restart"/>
            <w:tcBorders>
              <w:left w:val="single" w:sz="8" w:space="0" w:color="000000"/>
              <w:bottom w:val="single" w:sz="8" w:space="0" w:color="000000"/>
              <w:right w:val="single" w:sz="4" w:space="0" w:color="auto"/>
            </w:tcBorders>
            <w:shd w:val="clear" w:color="auto" w:fill="auto"/>
          </w:tcPr>
          <w:p w:rsidR="00EF57CF" w:rsidRPr="00AB781A" w:rsidRDefault="00EF57CF" w:rsidP="00AB781A">
            <w:pPr>
              <w:spacing w:after="0" w:line="240" w:lineRule="auto"/>
              <w:rPr>
                <w:rFonts w:ascii="Times New Roman" w:hAnsi="Times New Roman" w:cs="Times New Roman"/>
                <w:sz w:val="18"/>
                <w:szCs w:val="18"/>
              </w:rPr>
            </w:pPr>
            <w:r w:rsidRPr="00AB781A">
              <w:rPr>
                <w:rFonts w:ascii="Times New Roman" w:hAnsi="Times New Roman" w:cs="Times New Roman"/>
                <w:b/>
                <w:iCs/>
                <w:color w:val="000000"/>
                <w:sz w:val="18"/>
                <w:szCs w:val="18"/>
              </w:rPr>
              <w:t>Основное мероприятие 1.1.</w:t>
            </w:r>
            <w:r w:rsidRPr="00AB781A">
              <w:rPr>
                <w:rFonts w:ascii="Times New Roman" w:hAnsi="Times New Roman" w:cs="Times New Roman"/>
                <w:i/>
                <w:iCs/>
                <w:color w:val="000000"/>
                <w:sz w:val="18"/>
                <w:szCs w:val="18"/>
              </w:rPr>
              <w:t xml:space="preserve"> </w:t>
            </w:r>
            <w:r w:rsidRPr="00AB781A">
              <w:rPr>
                <w:rFonts w:ascii="Times New Roman" w:hAnsi="Times New Roman" w:cs="Times New Roman"/>
                <w:szCs w:val="24"/>
              </w:rPr>
              <w:t>Приведение в соответствие действующему законодательству документации территориального планирования</w:t>
            </w:r>
          </w:p>
        </w:tc>
        <w:tc>
          <w:tcPr>
            <w:tcW w:w="3097" w:type="dxa"/>
            <w:vMerge/>
            <w:tcBorders>
              <w:left w:val="single" w:sz="4" w:space="0" w:color="auto"/>
              <w:bottom w:val="single" w:sz="4" w:space="0" w:color="auto"/>
              <w:right w:val="single" w:sz="4" w:space="0" w:color="auto"/>
            </w:tcBorders>
            <w:shd w:val="clear" w:color="auto" w:fill="auto"/>
          </w:tcPr>
          <w:p w:rsidR="00EF57CF" w:rsidRPr="00AB781A" w:rsidRDefault="00EF57CF" w:rsidP="00AB781A">
            <w:pPr>
              <w:pStyle w:val="ConsPlusNormal1"/>
              <w:snapToGrid w:val="0"/>
              <w:ind w:left="113"/>
              <w:jc w:val="both"/>
              <w:rPr>
                <w:rFonts w:ascii="Times New Roman" w:hAnsi="Times New Roman" w:cs="Times New Roman"/>
                <w:szCs w:val="20"/>
              </w:rPr>
            </w:pPr>
          </w:p>
        </w:tc>
        <w:tc>
          <w:tcPr>
            <w:tcW w:w="1985" w:type="dxa"/>
            <w:vMerge/>
            <w:tcBorders>
              <w:left w:val="single" w:sz="4" w:space="0" w:color="auto"/>
            </w:tcBorders>
            <w:shd w:val="clear" w:color="auto" w:fill="auto"/>
          </w:tcPr>
          <w:p w:rsidR="00EF57CF" w:rsidRPr="00AB781A" w:rsidRDefault="00EF57CF" w:rsidP="00AB781A">
            <w:pPr>
              <w:pStyle w:val="ConsPlusNormal1"/>
              <w:snapToGrid w:val="0"/>
              <w:ind w:left="113"/>
              <w:rPr>
                <w:rFonts w:ascii="Times New Roman" w:hAnsi="Times New Roman" w:cs="Times New Roman"/>
                <w:color w:val="000000"/>
                <w:shd w:val="clear" w:color="auto" w:fill="FFCC99"/>
              </w:rPr>
            </w:pP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color w:val="000000"/>
              </w:rPr>
            </w:pPr>
            <w:r w:rsidRPr="00AB781A">
              <w:rPr>
                <w:rFonts w:ascii="Times New Roman" w:hAnsi="Times New Roman" w:cs="Times New Roman"/>
                <w:color w:val="000000"/>
              </w:rPr>
              <w:t>2019</w:t>
            </w:r>
          </w:p>
        </w:tc>
        <w:tc>
          <w:tcPr>
            <w:tcW w:w="1191" w:type="dxa"/>
            <w:tcBorders>
              <w:left w:val="single" w:sz="8" w:space="0" w:color="000000"/>
              <w:bottom w:val="single" w:sz="8" w:space="0" w:color="000000"/>
            </w:tcBorders>
            <w:shd w:val="clear" w:color="auto" w:fill="auto"/>
          </w:tcPr>
          <w:p w:rsidR="00EF57CF" w:rsidRPr="00AB781A" w:rsidRDefault="00EF57CF" w:rsidP="0057260E">
            <w:pPr>
              <w:spacing w:after="0" w:line="240" w:lineRule="auto"/>
              <w:jc w:val="center"/>
              <w:rPr>
                <w:rFonts w:ascii="Times New Roman" w:hAnsi="Times New Roman" w:cs="Times New Roman"/>
              </w:rPr>
            </w:pPr>
            <w:r w:rsidRPr="00AB781A">
              <w:rPr>
                <w:rFonts w:ascii="Times New Roman" w:hAnsi="Times New Roman" w:cs="Times New Roman"/>
              </w:rPr>
              <w:t>6000000,00</w:t>
            </w: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1014"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668"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1276" w:type="dxa"/>
            <w:tcBorders>
              <w:left w:val="single" w:sz="8" w:space="0" w:color="000000"/>
              <w:bottom w:val="single" w:sz="8" w:space="0" w:color="000000"/>
            </w:tcBorders>
            <w:shd w:val="clear" w:color="auto" w:fill="auto"/>
          </w:tcPr>
          <w:p w:rsidR="00EF57CF" w:rsidRPr="00AB781A" w:rsidRDefault="00EF57CF" w:rsidP="0057260E">
            <w:pPr>
              <w:spacing w:after="0" w:line="240" w:lineRule="auto"/>
              <w:jc w:val="center"/>
              <w:rPr>
                <w:rFonts w:ascii="Times New Roman" w:hAnsi="Times New Roman" w:cs="Times New Roman"/>
              </w:rPr>
            </w:pPr>
            <w:r w:rsidRPr="00AB781A">
              <w:rPr>
                <w:rFonts w:ascii="Times New Roman" w:hAnsi="Times New Roman" w:cs="Times New Roman"/>
              </w:rPr>
              <w:t>6000000,00</w:t>
            </w:r>
          </w:p>
        </w:tc>
        <w:tc>
          <w:tcPr>
            <w:tcW w:w="0" w:type="auto"/>
            <w:tcBorders>
              <w:left w:val="single" w:sz="8" w:space="0" w:color="000000"/>
              <w:bottom w:val="single" w:sz="8" w:space="0" w:color="000000"/>
              <w:right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r>
      <w:tr w:rsidR="00EF57CF" w:rsidRPr="00AB781A" w:rsidTr="00870BC2">
        <w:trPr>
          <w:cantSplit/>
        </w:trPr>
        <w:tc>
          <w:tcPr>
            <w:tcW w:w="0" w:type="auto"/>
            <w:vMerge/>
            <w:tcBorders>
              <w:left w:val="single" w:sz="8" w:space="0" w:color="000000"/>
              <w:bottom w:val="single" w:sz="8" w:space="0" w:color="000000"/>
            </w:tcBorders>
            <w:shd w:val="clear" w:color="auto" w:fill="auto"/>
            <w:vAlign w:val="center"/>
          </w:tcPr>
          <w:p w:rsidR="00EF57CF" w:rsidRPr="00AB781A" w:rsidRDefault="00EF57CF" w:rsidP="00AB781A">
            <w:pPr>
              <w:snapToGrid w:val="0"/>
              <w:spacing w:after="0" w:line="240" w:lineRule="auto"/>
              <w:rPr>
                <w:rFonts w:ascii="Times New Roman" w:hAnsi="Times New Roman" w:cs="Times New Roman"/>
              </w:rPr>
            </w:pPr>
          </w:p>
        </w:tc>
        <w:tc>
          <w:tcPr>
            <w:tcW w:w="0" w:type="auto"/>
            <w:vMerge/>
            <w:tcBorders>
              <w:left w:val="single" w:sz="8" w:space="0" w:color="000000"/>
              <w:bottom w:val="single" w:sz="8" w:space="0" w:color="000000"/>
              <w:right w:val="single" w:sz="4" w:space="0" w:color="auto"/>
            </w:tcBorders>
            <w:shd w:val="clear" w:color="auto" w:fill="auto"/>
          </w:tcPr>
          <w:p w:rsidR="00EF57CF" w:rsidRPr="00AB781A" w:rsidRDefault="00EF57CF" w:rsidP="00AB781A">
            <w:pPr>
              <w:snapToGrid w:val="0"/>
              <w:spacing w:after="0" w:line="240" w:lineRule="auto"/>
              <w:rPr>
                <w:rFonts w:ascii="Times New Roman" w:hAnsi="Times New Roman" w:cs="Times New Roman"/>
              </w:rPr>
            </w:pPr>
          </w:p>
        </w:tc>
        <w:tc>
          <w:tcPr>
            <w:tcW w:w="3097" w:type="dxa"/>
            <w:vMerge/>
            <w:tcBorders>
              <w:left w:val="single" w:sz="4" w:space="0" w:color="auto"/>
              <w:bottom w:val="single" w:sz="4" w:space="0" w:color="auto"/>
              <w:right w:val="single" w:sz="4" w:space="0" w:color="auto"/>
            </w:tcBorders>
            <w:shd w:val="clear" w:color="auto" w:fill="auto"/>
          </w:tcPr>
          <w:p w:rsidR="00EF57CF" w:rsidRPr="00AB781A" w:rsidRDefault="00EF57CF" w:rsidP="00AB781A">
            <w:pPr>
              <w:snapToGrid w:val="0"/>
              <w:spacing w:after="0" w:line="240" w:lineRule="auto"/>
              <w:rPr>
                <w:rFonts w:ascii="Times New Roman" w:hAnsi="Times New Roman" w:cs="Times New Roman"/>
              </w:rPr>
            </w:pPr>
          </w:p>
        </w:tc>
        <w:tc>
          <w:tcPr>
            <w:tcW w:w="1985" w:type="dxa"/>
            <w:vMerge/>
            <w:tcBorders>
              <w:left w:val="single" w:sz="4" w:space="0" w:color="auto"/>
            </w:tcBorders>
            <w:shd w:val="clear" w:color="auto" w:fill="auto"/>
          </w:tcPr>
          <w:p w:rsidR="00EF57CF" w:rsidRPr="00AB781A" w:rsidRDefault="00EF57CF" w:rsidP="00AB781A">
            <w:pPr>
              <w:snapToGrid w:val="0"/>
              <w:spacing w:after="0" w:line="240" w:lineRule="auto"/>
              <w:rPr>
                <w:rFonts w:ascii="Times New Roman" w:hAnsi="Times New Roman" w:cs="Times New Roman"/>
              </w:rPr>
            </w:pP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color w:val="000000"/>
              </w:rPr>
            </w:pPr>
            <w:r w:rsidRPr="00AB781A">
              <w:rPr>
                <w:rFonts w:ascii="Times New Roman" w:hAnsi="Times New Roman" w:cs="Times New Roman"/>
                <w:color w:val="000000"/>
              </w:rPr>
              <w:t>2020</w:t>
            </w:r>
          </w:p>
        </w:tc>
        <w:tc>
          <w:tcPr>
            <w:tcW w:w="1191" w:type="dxa"/>
            <w:tcBorders>
              <w:left w:val="single" w:sz="8" w:space="0" w:color="000000"/>
              <w:bottom w:val="single" w:sz="8" w:space="0" w:color="000000"/>
            </w:tcBorders>
            <w:shd w:val="clear" w:color="auto" w:fill="auto"/>
          </w:tcPr>
          <w:p w:rsidR="00EF57CF" w:rsidRPr="00AB781A" w:rsidRDefault="00EF57CF" w:rsidP="0057260E">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1014"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668"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1276" w:type="dxa"/>
            <w:tcBorders>
              <w:left w:val="single" w:sz="8" w:space="0" w:color="000000"/>
              <w:bottom w:val="single" w:sz="8" w:space="0" w:color="000000"/>
            </w:tcBorders>
            <w:shd w:val="clear" w:color="auto" w:fill="auto"/>
          </w:tcPr>
          <w:p w:rsidR="00EF57CF" w:rsidRPr="00AB781A" w:rsidRDefault="00EF57CF" w:rsidP="0057260E">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0" w:type="auto"/>
            <w:tcBorders>
              <w:left w:val="single" w:sz="8" w:space="0" w:color="000000"/>
              <w:bottom w:val="single" w:sz="8" w:space="0" w:color="000000"/>
              <w:right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r>
      <w:tr w:rsidR="00EF57CF" w:rsidRPr="00AB781A" w:rsidTr="00870BC2">
        <w:trPr>
          <w:cantSplit/>
        </w:trPr>
        <w:tc>
          <w:tcPr>
            <w:tcW w:w="0" w:type="auto"/>
            <w:vMerge/>
            <w:tcBorders>
              <w:left w:val="single" w:sz="8" w:space="0" w:color="000000"/>
              <w:bottom w:val="single" w:sz="8" w:space="0" w:color="000000"/>
            </w:tcBorders>
            <w:shd w:val="clear" w:color="auto" w:fill="auto"/>
            <w:vAlign w:val="center"/>
          </w:tcPr>
          <w:p w:rsidR="00EF57CF" w:rsidRPr="00AB781A" w:rsidRDefault="00EF57CF" w:rsidP="00AB781A">
            <w:pPr>
              <w:snapToGrid w:val="0"/>
              <w:spacing w:after="0" w:line="240" w:lineRule="auto"/>
              <w:rPr>
                <w:rFonts w:ascii="Times New Roman" w:hAnsi="Times New Roman" w:cs="Times New Roman"/>
              </w:rPr>
            </w:pPr>
          </w:p>
        </w:tc>
        <w:tc>
          <w:tcPr>
            <w:tcW w:w="0" w:type="auto"/>
            <w:vMerge/>
            <w:tcBorders>
              <w:left w:val="single" w:sz="8" w:space="0" w:color="000000"/>
              <w:bottom w:val="single" w:sz="8" w:space="0" w:color="000000"/>
              <w:right w:val="single" w:sz="4" w:space="0" w:color="auto"/>
            </w:tcBorders>
            <w:shd w:val="clear" w:color="auto" w:fill="auto"/>
          </w:tcPr>
          <w:p w:rsidR="00EF57CF" w:rsidRPr="00AB781A" w:rsidRDefault="00EF57CF" w:rsidP="00AB781A">
            <w:pPr>
              <w:snapToGrid w:val="0"/>
              <w:spacing w:after="0" w:line="240" w:lineRule="auto"/>
              <w:rPr>
                <w:rFonts w:ascii="Times New Roman" w:hAnsi="Times New Roman" w:cs="Times New Roman"/>
              </w:rPr>
            </w:pPr>
          </w:p>
        </w:tc>
        <w:tc>
          <w:tcPr>
            <w:tcW w:w="3097" w:type="dxa"/>
            <w:vMerge/>
            <w:tcBorders>
              <w:left w:val="single" w:sz="4" w:space="0" w:color="auto"/>
              <w:bottom w:val="single" w:sz="4" w:space="0" w:color="auto"/>
              <w:right w:val="single" w:sz="4" w:space="0" w:color="auto"/>
            </w:tcBorders>
            <w:shd w:val="clear" w:color="auto" w:fill="auto"/>
          </w:tcPr>
          <w:p w:rsidR="00EF57CF" w:rsidRPr="00AB781A" w:rsidRDefault="00EF57CF" w:rsidP="00AB781A">
            <w:pPr>
              <w:snapToGrid w:val="0"/>
              <w:spacing w:after="0" w:line="240" w:lineRule="auto"/>
              <w:rPr>
                <w:rFonts w:ascii="Times New Roman" w:hAnsi="Times New Roman" w:cs="Times New Roman"/>
              </w:rPr>
            </w:pPr>
          </w:p>
        </w:tc>
        <w:tc>
          <w:tcPr>
            <w:tcW w:w="1985" w:type="dxa"/>
            <w:vMerge/>
            <w:tcBorders>
              <w:left w:val="single" w:sz="4" w:space="0" w:color="auto"/>
            </w:tcBorders>
            <w:shd w:val="clear" w:color="auto" w:fill="auto"/>
          </w:tcPr>
          <w:p w:rsidR="00EF57CF" w:rsidRPr="00AB781A" w:rsidRDefault="00EF57CF" w:rsidP="00AB781A">
            <w:pPr>
              <w:snapToGrid w:val="0"/>
              <w:spacing w:after="0" w:line="240" w:lineRule="auto"/>
              <w:rPr>
                <w:rFonts w:ascii="Times New Roman" w:hAnsi="Times New Roman" w:cs="Times New Roman"/>
              </w:rPr>
            </w:pP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color w:val="000000"/>
              </w:rPr>
            </w:pPr>
            <w:r w:rsidRPr="00AB781A">
              <w:rPr>
                <w:rFonts w:ascii="Times New Roman" w:hAnsi="Times New Roman" w:cs="Times New Roman"/>
                <w:color w:val="000000"/>
              </w:rPr>
              <w:t>2021</w:t>
            </w:r>
          </w:p>
        </w:tc>
        <w:tc>
          <w:tcPr>
            <w:tcW w:w="1191" w:type="dxa"/>
            <w:tcBorders>
              <w:left w:val="single" w:sz="8" w:space="0" w:color="000000"/>
              <w:bottom w:val="single" w:sz="8" w:space="0" w:color="000000"/>
            </w:tcBorders>
            <w:shd w:val="clear" w:color="auto" w:fill="auto"/>
          </w:tcPr>
          <w:p w:rsidR="00EF57CF" w:rsidRPr="00AB781A" w:rsidRDefault="00EF57CF" w:rsidP="0057260E">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1014"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668"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1276" w:type="dxa"/>
            <w:tcBorders>
              <w:left w:val="single" w:sz="8" w:space="0" w:color="000000"/>
              <w:bottom w:val="single" w:sz="8" w:space="0" w:color="000000"/>
            </w:tcBorders>
            <w:shd w:val="clear" w:color="auto" w:fill="auto"/>
          </w:tcPr>
          <w:p w:rsidR="00EF57CF" w:rsidRPr="00AB781A" w:rsidRDefault="00EF57CF" w:rsidP="0057260E">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0" w:type="auto"/>
            <w:tcBorders>
              <w:left w:val="single" w:sz="8" w:space="0" w:color="000000"/>
              <w:bottom w:val="single" w:sz="8" w:space="0" w:color="000000"/>
              <w:right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r>
      <w:tr w:rsidR="00EF57CF" w:rsidRPr="00AB781A" w:rsidTr="00870BC2">
        <w:trPr>
          <w:cantSplit/>
        </w:trPr>
        <w:tc>
          <w:tcPr>
            <w:tcW w:w="0" w:type="auto"/>
            <w:vMerge w:val="restart"/>
            <w:tcBorders>
              <w:left w:val="single" w:sz="8" w:space="0" w:color="000000"/>
            </w:tcBorders>
            <w:shd w:val="clear" w:color="auto" w:fill="auto"/>
            <w:vAlign w:val="center"/>
          </w:tcPr>
          <w:p w:rsidR="00EF57CF" w:rsidRPr="00AB781A" w:rsidRDefault="00EF57CF" w:rsidP="00AB781A">
            <w:pPr>
              <w:pStyle w:val="ConsPlusNormal1"/>
              <w:snapToGrid w:val="0"/>
              <w:jc w:val="center"/>
              <w:rPr>
                <w:rFonts w:ascii="Times New Roman" w:hAnsi="Times New Roman" w:cs="Times New Roman"/>
                <w:i/>
                <w:iCs/>
                <w:color w:val="000000"/>
                <w:sz w:val="18"/>
                <w:szCs w:val="18"/>
              </w:rPr>
            </w:pPr>
            <w:r w:rsidRPr="00AB781A">
              <w:rPr>
                <w:rFonts w:ascii="Times New Roman" w:hAnsi="Times New Roman" w:cs="Times New Roman"/>
                <w:szCs w:val="20"/>
              </w:rPr>
              <w:t>1.2</w:t>
            </w:r>
          </w:p>
        </w:tc>
        <w:tc>
          <w:tcPr>
            <w:tcW w:w="0" w:type="auto"/>
            <w:vMerge w:val="restart"/>
            <w:tcBorders>
              <w:left w:val="single" w:sz="8" w:space="0" w:color="000000"/>
              <w:right w:val="single" w:sz="4" w:space="0" w:color="auto"/>
            </w:tcBorders>
            <w:shd w:val="clear" w:color="auto" w:fill="auto"/>
          </w:tcPr>
          <w:p w:rsidR="00EF57CF" w:rsidRPr="00AB781A" w:rsidRDefault="00EF57CF" w:rsidP="00AB781A">
            <w:pPr>
              <w:spacing w:after="0" w:line="240" w:lineRule="auto"/>
              <w:rPr>
                <w:rFonts w:ascii="Times New Roman" w:hAnsi="Times New Roman" w:cs="Times New Roman"/>
                <w:sz w:val="18"/>
                <w:szCs w:val="18"/>
              </w:rPr>
            </w:pPr>
            <w:r w:rsidRPr="00AB781A">
              <w:rPr>
                <w:rFonts w:ascii="Times New Roman" w:hAnsi="Times New Roman" w:cs="Times New Roman"/>
                <w:b/>
                <w:iCs/>
                <w:color w:val="000000"/>
                <w:sz w:val="18"/>
                <w:szCs w:val="18"/>
              </w:rPr>
              <w:t>Основное мероприятие 1.2.</w:t>
            </w:r>
            <w:r w:rsidRPr="00AB781A">
              <w:rPr>
                <w:rFonts w:ascii="Times New Roman" w:hAnsi="Times New Roman" w:cs="Times New Roman"/>
                <w:i/>
                <w:iCs/>
                <w:color w:val="000000"/>
                <w:sz w:val="18"/>
                <w:szCs w:val="18"/>
              </w:rPr>
              <w:t xml:space="preserve"> </w:t>
            </w:r>
            <w:r w:rsidRPr="00AB781A">
              <w:rPr>
                <w:rFonts w:ascii="Times New Roman" w:hAnsi="Times New Roman" w:cs="Times New Roman"/>
                <w:iCs/>
                <w:color w:val="000000"/>
              </w:rPr>
              <w:t>Проведение работ по внесению в Единый государственный реестр недвижимости (далее ЕГРН) сведений о границах населенных пунктов</w:t>
            </w:r>
          </w:p>
        </w:tc>
        <w:tc>
          <w:tcPr>
            <w:tcW w:w="3097" w:type="dxa"/>
            <w:vMerge/>
            <w:tcBorders>
              <w:left w:val="single" w:sz="4" w:space="0" w:color="auto"/>
              <w:bottom w:val="single" w:sz="4" w:space="0" w:color="auto"/>
              <w:right w:val="single" w:sz="4" w:space="0" w:color="auto"/>
            </w:tcBorders>
            <w:shd w:val="clear" w:color="auto" w:fill="auto"/>
          </w:tcPr>
          <w:p w:rsidR="00EF57CF" w:rsidRPr="00AB781A" w:rsidRDefault="00EF57CF" w:rsidP="00AB781A">
            <w:pPr>
              <w:spacing w:after="0" w:line="240" w:lineRule="auto"/>
              <w:jc w:val="center"/>
              <w:rPr>
                <w:rFonts w:ascii="Times New Roman" w:hAnsi="Times New Roman" w:cs="Times New Roman"/>
                <w:color w:val="000000"/>
              </w:rPr>
            </w:pPr>
          </w:p>
        </w:tc>
        <w:tc>
          <w:tcPr>
            <w:tcW w:w="1985" w:type="dxa"/>
            <w:vMerge/>
            <w:tcBorders>
              <w:left w:val="single" w:sz="4" w:space="0" w:color="auto"/>
            </w:tcBorders>
            <w:shd w:val="clear" w:color="auto" w:fill="auto"/>
          </w:tcPr>
          <w:p w:rsidR="00EF57CF" w:rsidRPr="00AB781A" w:rsidRDefault="00EF57CF" w:rsidP="00AB781A">
            <w:pPr>
              <w:pStyle w:val="ConsPlusNormal1"/>
              <w:snapToGrid w:val="0"/>
              <w:ind w:left="113"/>
              <w:rPr>
                <w:rFonts w:ascii="Times New Roman" w:hAnsi="Times New Roman" w:cs="Times New Roman"/>
                <w:color w:val="000000"/>
                <w:shd w:val="clear" w:color="auto" w:fill="FFCC99"/>
              </w:rPr>
            </w:pP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color w:val="000000"/>
              </w:rPr>
            </w:pPr>
            <w:r w:rsidRPr="00AB781A">
              <w:rPr>
                <w:rFonts w:ascii="Times New Roman" w:hAnsi="Times New Roman" w:cs="Times New Roman"/>
                <w:color w:val="000000"/>
              </w:rPr>
              <w:t>2019</w:t>
            </w:r>
          </w:p>
        </w:tc>
        <w:tc>
          <w:tcPr>
            <w:tcW w:w="1191" w:type="dxa"/>
            <w:tcBorders>
              <w:left w:val="single" w:sz="8" w:space="0" w:color="000000"/>
              <w:bottom w:val="single" w:sz="8" w:space="0" w:color="000000"/>
            </w:tcBorders>
            <w:shd w:val="clear" w:color="auto" w:fill="auto"/>
          </w:tcPr>
          <w:p w:rsidR="00EF57CF" w:rsidRPr="00AB781A" w:rsidRDefault="00EF57CF" w:rsidP="0057260E">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1014"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668"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1276"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0" w:type="auto"/>
            <w:tcBorders>
              <w:left w:val="single" w:sz="8" w:space="0" w:color="000000"/>
              <w:bottom w:val="single" w:sz="8" w:space="0" w:color="000000"/>
              <w:right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r>
      <w:tr w:rsidR="00EF57CF" w:rsidRPr="00AB781A" w:rsidTr="00870BC2">
        <w:trPr>
          <w:cantSplit/>
        </w:trPr>
        <w:tc>
          <w:tcPr>
            <w:tcW w:w="0" w:type="auto"/>
            <w:vMerge/>
            <w:tcBorders>
              <w:left w:val="single" w:sz="8" w:space="0" w:color="000000"/>
            </w:tcBorders>
            <w:shd w:val="clear" w:color="auto" w:fill="auto"/>
            <w:vAlign w:val="center"/>
          </w:tcPr>
          <w:p w:rsidR="00EF57CF" w:rsidRPr="00AB781A" w:rsidRDefault="00EF57CF" w:rsidP="00AB781A">
            <w:pPr>
              <w:pStyle w:val="ConsPlusNormal1"/>
              <w:snapToGrid w:val="0"/>
              <w:jc w:val="center"/>
              <w:rPr>
                <w:rFonts w:ascii="Times New Roman" w:hAnsi="Times New Roman" w:cs="Times New Roman"/>
                <w:szCs w:val="20"/>
              </w:rPr>
            </w:pPr>
          </w:p>
        </w:tc>
        <w:tc>
          <w:tcPr>
            <w:tcW w:w="0" w:type="auto"/>
            <w:vMerge/>
            <w:tcBorders>
              <w:left w:val="single" w:sz="8" w:space="0" w:color="000000"/>
              <w:right w:val="single" w:sz="4" w:space="0" w:color="auto"/>
            </w:tcBorders>
            <w:shd w:val="clear" w:color="auto" w:fill="auto"/>
          </w:tcPr>
          <w:p w:rsidR="00EF57CF" w:rsidRPr="00AB781A" w:rsidRDefault="00EF57CF" w:rsidP="00AB781A">
            <w:pPr>
              <w:spacing w:after="0" w:line="240" w:lineRule="auto"/>
              <w:rPr>
                <w:rFonts w:ascii="Times New Roman" w:hAnsi="Times New Roman" w:cs="Times New Roman"/>
                <w:b/>
                <w:iCs/>
                <w:color w:val="000000"/>
                <w:sz w:val="18"/>
                <w:szCs w:val="18"/>
              </w:rPr>
            </w:pPr>
          </w:p>
        </w:tc>
        <w:tc>
          <w:tcPr>
            <w:tcW w:w="3097" w:type="dxa"/>
            <w:vMerge/>
            <w:tcBorders>
              <w:left w:val="single" w:sz="4" w:space="0" w:color="auto"/>
              <w:bottom w:val="single" w:sz="4" w:space="0" w:color="auto"/>
              <w:right w:val="single" w:sz="4" w:space="0" w:color="auto"/>
            </w:tcBorders>
            <w:shd w:val="clear" w:color="auto" w:fill="auto"/>
          </w:tcPr>
          <w:p w:rsidR="00EF57CF" w:rsidRPr="00AB781A" w:rsidRDefault="00EF57CF" w:rsidP="00AB781A">
            <w:pPr>
              <w:spacing w:after="0" w:line="240" w:lineRule="auto"/>
              <w:jc w:val="center"/>
              <w:rPr>
                <w:rFonts w:ascii="Times New Roman" w:hAnsi="Times New Roman" w:cs="Times New Roman"/>
                <w:color w:val="000000"/>
              </w:rPr>
            </w:pPr>
          </w:p>
        </w:tc>
        <w:tc>
          <w:tcPr>
            <w:tcW w:w="1985" w:type="dxa"/>
            <w:vMerge/>
            <w:tcBorders>
              <w:left w:val="single" w:sz="4" w:space="0" w:color="auto"/>
            </w:tcBorders>
            <w:shd w:val="clear" w:color="auto" w:fill="auto"/>
          </w:tcPr>
          <w:p w:rsidR="00EF57CF" w:rsidRPr="00AB781A" w:rsidRDefault="00EF57CF" w:rsidP="00AB781A">
            <w:pPr>
              <w:pStyle w:val="ConsPlusNormal1"/>
              <w:snapToGrid w:val="0"/>
              <w:ind w:left="113"/>
              <w:rPr>
                <w:rFonts w:ascii="Times New Roman" w:hAnsi="Times New Roman" w:cs="Times New Roman"/>
                <w:szCs w:val="20"/>
              </w:rPr>
            </w:pP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color w:val="000000"/>
              </w:rPr>
            </w:pPr>
            <w:r w:rsidRPr="00AB781A">
              <w:rPr>
                <w:rFonts w:ascii="Times New Roman" w:hAnsi="Times New Roman" w:cs="Times New Roman"/>
                <w:color w:val="000000"/>
              </w:rPr>
              <w:t>2020</w:t>
            </w:r>
          </w:p>
        </w:tc>
        <w:tc>
          <w:tcPr>
            <w:tcW w:w="1191" w:type="dxa"/>
            <w:tcBorders>
              <w:left w:val="single" w:sz="8" w:space="0" w:color="000000"/>
              <w:bottom w:val="single" w:sz="8" w:space="0" w:color="000000"/>
            </w:tcBorders>
            <w:shd w:val="clear" w:color="auto" w:fill="auto"/>
          </w:tcPr>
          <w:p w:rsidR="00EF57CF" w:rsidRPr="00AB781A" w:rsidRDefault="00EF57CF" w:rsidP="0057260E">
            <w:pPr>
              <w:spacing w:after="0" w:line="240" w:lineRule="auto"/>
              <w:jc w:val="center"/>
              <w:rPr>
                <w:rFonts w:ascii="Times New Roman" w:hAnsi="Times New Roman" w:cs="Times New Roman"/>
              </w:rPr>
            </w:pPr>
            <w:r w:rsidRPr="00AB781A">
              <w:rPr>
                <w:rFonts w:ascii="Times New Roman" w:hAnsi="Times New Roman" w:cs="Times New Roman"/>
              </w:rPr>
              <w:t>1 600 000,00</w:t>
            </w: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1014"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668"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1276"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1600 000,00</w:t>
            </w:r>
          </w:p>
        </w:tc>
        <w:tc>
          <w:tcPr>
            <w:tcW w:w="0" w:type="auto"/>
            <w:tcBorders>
              <w:left w:val="single" w:sz="8" w:space="0" w:color="000000"/>
              <w:bottom w:val="single" w:sz="8" w:space="0" w:color="000000"/>
              <w:right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r>
      <w:tr w:rsidR="00EF57CF" w:rsidRPr="00AB781A" w:rsidTr="00870BC2">
        <w:trPr>
          <w:cantSplit/>
        </w:trPr>
        <w:tc>
          <w:tcPr>
            <w:tcW w:w="0" w:type="auto"/>
            <w:vMerge/>
            <w:tcBorders>
              <w:left w:val="single" w:sz="8" w:space="0" w:color="000000"/>
              <w:bottom w:val="single" w:sz="8" w:space="0" w:color="000000"/>
            </w:tcBorders>
            <w:shd w:val="clear" w:color="auto" w:fill="auto"/>
            <w:vAlign w:val="center"/>
          </w:tcPr>
          <w:p w:rsidR="00EF57CF" w:rsidRPr="00AB781A" w:rsidRDefault="00EF57CF" w:rsidP="00AB781A">
            <w:pPr>
              <w:pStyle w:val="ConsPlusNormal1"/>
              <w:snapToGrid w:val="0"/>
              <w:jc w:val="center"/>
              <w:rPr>
                <w:rFonts w:ascii="Times New Roman" w:hAnsi="Times New Roman" w:cs="Times New Roman"/>
                <w:szCs w:val="20"/>
              </w:rPr>
            </w:pPr>
          </w:p>
        </w:tc>
        <w:tc>
          <w:tcPr>
            <w:tcW w:w="0" w:type="auto"/>
            <w:vMerge/>
            <w:tcBorders>
              <w:left w:val="single" w:sz="8" w:space="0" w:color="000000"/>
              <w:bottom w:val="single" w:sz="8" w:space="0" w:color="000000"/>
              <w:right w:val="single" w:sz="4" w:space="0" w:color="auto"/>
            </w:tcBorders>
            <w:shd w:val="clear" w:color="auto" w:fill="auto"/>
          </w:tcPr>
          <w:p w:rsidR="00EF57CF" w:rsidRPr="00AB781A" w:rsidRDefault="00EF57CF" w:rsidP="00AB781A">
            <w:pPr>
              <w:spacing w:after="0" w:line="240" w:lineRule="auto"/>
              <w:rPr>
                <w:rFonts w:ascii="Times New Roman" w:hAnsi="Times New Roman" w:cs="Times New Roman"/>
                <w:b/>
                <w:iCs/>
                <w:color w:val="000000"/>
                <w:sz w:val="18"/>
                <w:szCs w:val="18"/>
              </w:rPr>
            </w:pPr>
          </w:p>
        </w:tc>
        <w:tc>
          <w:tcPr>
            <w:tcW w:w="3097" w:type="dxa"/>
            <w:vMerge/>
            <w:tcBorders>
              <w:left w:val="single" w:sz="4" w:space="0" w:color="auto"/>
              <w:bottom w:val="single" w:sz="4" w:space="0" w:color="auto"/>
              <w:right w:val="single" w:sz="4" w:space="0" w:color="auto"/>
            </w:tcBorders>
            <w:shd w:val="clear" w:color="auto" w:fill="auto"/>
          </w:tcPr>
          <w:p w:rsidR="00EF57CF" w:rsidRPr="00AB781A" w:rsidRDefault="00EF57CF" w:rsidP="00AB781A">
            <w:pPr>
              <w:spacing w:after="0" w:line="240" w:lineRule="auto"/>
              <w:jc w:val="center"/>
              <w:rPr>
                <w:rFonts w:ascii="Times New Roman" w:hAnsi="Times New Roman" w:cs="Times New Roman"/>
                <w:color w:val="000000"/>
              </w:rPr>
            </w:pPr>
          </w:p>
        </w:tc>
        <w:tc>
          <w:tcPr>
            <w:tcW w:w="1985" w:type="dxa"/>
            <w:vMerge/>
            <w:tcBorders>
              <w:left w:val="single" w:sz="4" w:space="0" w:color="auto"/>
            </w:tcBorders>
            <w:shd w:val="clear" w:color="auto" w:fill="auto"/>
          </w:tcPr>
          <w:p w:rsidR="00EF57CF" w:rsidRPr="00AB781A" w:rsidRDefault="00EF57CF" w:rsidP="00AB781A">
            <w:pPr>
              <w:pStyle w:val="ConsPlusNormal1"/>
              <w:snapToGrid w:val="0"/>
              <w:ind w:left="113"/>
              <w:rPr>
                <w:rFonts w:ascii="Times New Roman" w:hAnsi="Times New Roman" w:cs="Times New Roman"/>
                <w:szCs w:val="20"/>
              </w:rPr>
            </w:pP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color w:val="000000"/>
              </w:rPr>
            </w:pPr>
            <w:r w:rsidRPr="00AB781A">
              <w:rPr>
                <w:rFonts w:ascii="Times New Roman" w:hAnsi="Times New Roman" w:cs="Times New Roman"/>
                <w:color w:val="000000"/>
              </w:rPr>
              <w:t>2021</w:t>
            </w:r>
          </w:p>
        </w:tc>
        <w:tc>
          <w:tcPr>
            <w:tcW w:w="1191" w:type="dxa"/>
            <w:tcBorders>
              <w:left w:val="single" w:sz="8" w:space="0" w:color="000000"/>
              <w:bottom w:val="single" w:sz="8" w:space="0" w:color="000000"/>
            </w:tcBorders>
            <w:shd w:val="clear" w:color="auto" w:fill="auto"/>
          </w:tcPr>
          <w:p w:rsidR="00EF57CF" w:rsidRPr="00AB781A" w:rsidRDefault="00EF57CF" w:rsidP="0057260E">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1014"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668"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1276"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0" w:type="auto"/>
            <w:tcBorders>
              <w:left w:val="single" w:sz="8" w:space="0" w:color="000000"/>
              <w:bottom w:val="single" w:sz="8" w:space="0" w:color="000000"/>
              <w:right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r>
      <w:tr w:rsidR="00EF57CF" w:rsidRPr="00AB781A" w:rsidTr="00870BC2">
        <w:trPr>
          <w:cantSplit/>
        </w:trPr>
        <w:tc>
          <w:tcPr>
            <w:tcW w:w="0" w:type="auto"/>
            <w:vMerge w:val="restart"/>
            <w:tcBorders>
              <w:left w:val="single" w:sz="8" w:space="0" w:color="000000"/>
            </w:tcBorders>
            <w:shd w:val="clear" w:color="auto" w:fill="auto"/>
            <w:vAlign w:val="center"/>
          </w:tcPr>
          <w:p w:rsidR="00EF57CF" w:rsidRPr="00AB781A" w:rsidRDefault="00EF57CF" w:rsidP="00AB781A">
            <w:pPr>
              <w:pStyle w:val="ConsPlusNormal1"/>
              <w:snapToGrid w:val="0"/>
              <w:jc w:val="center"/>
              <w:rPr>
                <w:rFonts w:ascii="Times New Roman" w:hAnsi="Times New Roman" w:cs="Times New Roman"/>
                <w:i/>
                <w:iCs/>
                <w:color w:val="000000"/>
                <w:sz w:val="18"/>
                <w:szCs w:val="18"/>
              </w:rPr>
            </w:pPr>
            <w:r w:rsidRPr="00AB781A">
              <w:rPr>
                <w:rFonts w:ascii="Times New Roman" w:hAnsi="Times New Roman" w:cs="Times New Roman"/>
                <w:szCs w:val="20"/>
              </w:rPr>
              <w:t>1.3.</w:t>
            </w:r>
          </w:p>
        </w:tc>
        <w:tc>
          <w:tcPr>
            <w:tcW w:w="0" w:type="auto"/>
            <w:vMerge w:val="restart"/>
            <w:tcBorders>
              <w:left w:val="single" w:sz="8" w:space="0" w:color="000000"/>
              <w:right w:val="single" w:sz="4" w:space="0" w:color="auto"/>
            </w:tcBorders>
            <w:shd w:val="clear" w:color="auto" w:fill="auto"/>
          </w:tcPr>
          <w:p w:rsidR="00EF57CF" w:rsidRPr="00AB781A" w:rsidRDefault="00EF57CF" w:rsidP="00AB781A">
            <w:pPr>
              <w:spacing w:after="0" w:line="240" w:lineRule="auto"/>
              <w:rPr>
                <w:rFonts w:ascii="Times New Roman" w:hAnsi="Times New Roman" w:cs="Times New Roman"/>
                <w:sz w:val="18"/>
                <w:szCs w:val="18"/>
              </w:rPr>
            </w:pPr>
            <w:r w:rsidRPr="00AB781A">
              <w:rPr>
                <w:rFonts w:ascii="Times New Roman" w:hAnsi="Times New Roman" w:cs="Times New Roman"/>
                <w:b/>
                <w:iCs/>
                <w:color w:val="000000"/>
                <w:sz w:val="18"/>
                <w:szCs w:val="18"/>
              </w:rPr>
              <w:t>Основное мероприятие 1.3.</w:t>
            </w:r>
            <w:r w:rsidRPr="00AB781A">
              <w:rPr>
                <w:rFonts w:ascii="Times New Roman" w:hAnsi="Times New Roman" w:cs="Times New Roman"/>
                <w:i/>
                <w:iCs/>
                <w:color w:val="000000"/>
                <w:sz w:val="18"/>
                <w:szCs w:val="18"/>
              </w:rPr>
              <w:t xml:space="preserve"> </w:t>
            </w:r>
            <w:r w:rsidRPr="00AB781A">
              <w:rPr>
                <w:rFonts w:ascii="Times New Roman" w:hAnsi="Times New Roman" w:cs="Times New Roman"/>
                <w:iCs/>
                <w:color w:val="000000"/>
              </w:rPr>
              <w:t>Проведение работ по внесению в Единый государственный реестр недвижимости (далее ЕГРН) сведений о границах территориальных зон</w:t>
            </w:r>
          </w:p>
        </w:tc>
        <w:tc>
          <w:tcPr>
            <w:tcW w:w="3097" w:type="dxa"/>
            <w:vMerge/>
            <w:tcBorders>
              <w:left w:val="single" w:sz="4" w:space="0" w:color="auto"/>
              <w:bottom w:val="single" w:sz="4" w:space="0" w:color="auto"/>
              <w:right w:val="single" w:sz="4" w:space="0" w:color="auto"/>
            </w:tcBorders>
            <w:shd w:val="clear" w:color="auto" w:fill="auto"/>
          </w:tcPr>
          <w:p w:rsidR="00EF57CF" w:rsidRPr="00AB781A" w:rsidRDefault="00EF57CF" w:rsidP="00AB781A">
            <w:pPr>
              <w:spacing w:after="0" w:line="240" w:lineRule="auto"/>
              <w:jc w:val="center"/>
              <w:rPr>
                <w:rFonts w:ascii="Times New Roman" w:hAnsi="Times New Roman" w:cs="Times New Roman"/>
                <w:color w:val="000000"/>
              </w:rPr>
            </w:pPr>
          </w:p>
        </w:tc>
        <w:tc>
          <w:tcPr>
            <w:tcW w:w="1985" w:type="dxa"/>
            <w:vMerge/>
            <w:tcBorders>
              <w:left w:val="single" w:sz="4" w:space="0" w:color="auto"/>
            </w:tcBorders>
            <w:shd w:val="clear" w:color="auto" w:fill="auto"/>
          </w:tcPr>
          <w:p w:rsidR="00EF57CF" w:rsidRPr="00AB781A" w:rsidRDefault="00EF57CF" w:rsidP="00AB781A">
            <w:pPr>
              <w:pStyle w:val="ConsPlusNormal1"/>
              <w:snapToGrid w:val="0"/>
              <w:ind w:left="113"/>
              <w:rPr>
                <w:rFonts w:ascii="Times New Roman" w:hAnsi="Times New Roman" w:cs="Times New Roman"/>
                <w:color w:val="000000"/>
                <w:shd w:val="clear" w:color="auto" w:fill="FFCC99"/>
              </w:rPr>
            </w:pP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color w:val="000000"/>
              </w:rPr>
            </w:pPr>
            <w:r w:rsidRPr="00AB781A">
              <w:rPr>
                <w:rFonts w:ascii="Times New Roman" w:hAnsi="Times New Roman" w:cs="Times New Roman"/>
                <w:color w:val="000000"/>
              </w:rPr>
              <w:t>2019</w:t>
            </w:r>
          </w:p>
        </w:tc>
        <w:tc>
          <w:tcPr>
            <w:tcW w:w="1191" w:type="dxa"/>
            <w:tcBorders>
              <w:left w:val="single" w:sz="8" w:space="0" w:color="000000"/>
              <w:bottom w:val="single" w:sz="8" w:space="0" w:color="000000"/>
            </w:tcBorders>
            <w:shd w:val="clear" w:color="auto" w:fill="auto"/>
          </w:tcPr>
          <w:p w:rsidR="00EF57CF" w:rsidRPr="00AB781A" w:rsidRDefault="00EF57CF" w:rsidP="0057260E">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1014"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668"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1276"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0" w:type="auto"/>
            <w:tcBorders>
              <w:left w:val="single" w:sz="8" w:space="0" w:color="000000"/>
              <w:bottom w:val="single" w:sz="8" w:space="0" w:color="000000"/>
              <w:right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r>
      <w:tr w:rsidR="00EF57CF" w:rsidRPr="00AB781A" w:rsidTr="00870BC2">
        <w:trPr>
          <w:cantSplit/>
        </w:trPr>
        <w:tc>
          <w:tcPr>
            <w:tcW w:w="0" w:type="auto"/>
            <w:vMerge/>
            <w:tcBorders>
              <w:left w:val="single" w:sz="8" w:space="0" w:color="000000"/>
            </w:tcBorders>
            <w:shd w:val="clear" w:color="auto" w:fill="auto"/>
            <w:vAlign w:val="center"/>
          </w:tcPr>
          <w:p w:rsidR="00EF57CF" w:rsidRPr="00AB781A" w:rsidRDefault="00EF57CF" w:rsidP="00AB781A">
            <w:pPr>
              <w:pStyle w:val="ConsPlusNormal1"/>
              <w:snapToGrid w:val="0"/>
              <w:jc w:val="center"/>
              <w:rPr>
                <w:rFonts w:ascii="Times New Roman" w:hAnsi="Times New Roman" w:cs="Times New Roman"/>
                <w:szCs w:val="20"/>
              </w:rPr>
            </w:pPr>
          </w:p>
        </w:tc>
        <w:tc>
          <w:tcPr>
            <w:tcW w:w="0" w:type="auto"/>
            <w:vMerge/>
            <w:tcBorders>
              <w:left w:val="single" w:sz="8" w:space="0" w:color="000000"/>
              <w:right w:val="single" w:sz="4" w:space="0" w:color="auto"/>
            </w:tcBorders>
            <w:shd w:val="clear" w:color="auto" w:fill="auto"/>
          </w:tcPr>
          <w:p w:rsidR="00EF57CF" w:rsidRPr="00AB781A" w:rsidRDefault="00EF57CF" w:rsidP="00AB781A">
            <w:pPr>
              <w:spacing w:after="0" w:line="240" w:lineRule="auto"/>
              <w:rPr>
                <w:rFonts w:ascii="Times New Roman" w:hAnsi="Times New Roman" w:cs="Times New Roman"/>
                <w:b/>
                <w:iCs/>
                <w:color w:val="000000"/>
                <w:sz w:val="18"/>
                <w:szCs w:val="18"/>
              </w:rPr>
            </w:pPr>
          </w:p>
        </w:tc>
        <w:tc>
          <w:tcPr>
            <w:tcW w:w="3097" w:type="dxa"/>
            <w:vMerge/>
            <w:tcBorders>
              <w:left w:val="single" w:sz="4" w:space="0" w:color="auto"/>
              <w:bottom w:val="single" w:sz="4" w:space="0" w:color="auto"/>
              <w:right w:val="single" w:sz="4" w:space="0" w:color="auto"/>
            </w:tcBorders>
            <w:shd w:val="clear" w:color="auto" w:fill="auto"/>
          </w:tcPr>
          <w:p w:rsidR="00EF57CF" w:rsidRPr="00AB781A" w:rsidRDefault="00EF57CF" w:rsidP="00AB781A">
            <w:pPr>
              <w:spacing w:after="0" w:line="240" w:lineRule="auto"/>
              <w:jc w:val="center"/>
              <w:rPr>
                <w:rFonts w:ascii="Times New Roman" w:hAnsi="Times New Roman" w:cs="Times New Roman"/>
                <w:color w:val="000000"/>
              </w:rPr>
            </w:pPr>
          </w:p>
        </w:tc>
        <w:tc>
          <w:tcPr>
            <w:tcW w:w="1985" w:type="dxa"/>
            <w:vMerge/>
            <w:tcBorders>
              <w:left w:val="single" w:sz="4" w:space="0" w:color="auto"/>
            </w:tcBorders>
            <w:shd w:val="clear" w:color="auto" w:fill="auto"/>
          </w:tcPr>
          <w:p w:rsidR="00EF57CF" w:rsidRPr="00AB781A" w:rsidRDefault="00EF57CF" w:rsidP="00AB781A">
            <w:pPr>
              <w:pStyle w:val="ConsPlusNormal1"/>
              <w:snapToGrid w:val="0"/>
              <w:ind w:left="113"/>
              <w:rPr>
                <w:rFonts w:ascii="Times New Roman" w:hAnsi="Times New Roman" w:cs="Times New Roman"/>
                <w:szCs w:val="20"/>
              </w:rPr>
            </w:pP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color w:val="000000"/>
              </w:rPr>
            </w:pPr>
            <w:r w:rsidRPr="00AB781A">
              <w:rPr>
                <w:rFonts w:ascii="Times New Roman" w:hAnsi="Times New Roman" w:cs="Times New Roman"/>
                <w:color w:val="000000"/>
              </w:rPr>
              <w:t>2020</w:t>
            </w:r>
          </w:p>
        </w:tc>
        <w:tc>
          <w:tcPr>
            <w:tcW w:w="1191" w:type="dxa"/>
            <w:tcBorders>
              <w:left w:val="single" w:sz="8" w:space="0" w:color="000000"/>
              <w:bottom w:val="single" w:sz="8" w:space="0" w:color="000000"/>
            </w:tcBorders>
            <w:shd w:val="clear" w:color="auto" w:fill="auto"/>
          </w:tcPr>
          <w:p w:rsidR="00EF57CF" w:rsidRPr="00AB781A" w:rsidRDefault="00EF57CF" w:rsidP="0057260E">
            <w:pPr>
              <w:spacing w:after="0" w:line="240" w:lineRule="auto"/>
              <w:jc w:val="center"/>
              <w:rPr>
                <w:rFonts w:ascii="Times New Roman" w:hAnsi="Times New Roman" w:cs="Times New Roman"/>
              </w:rPr>
            </w:pPr>
            <w:r w:rsidRPr="00AB781A">
              <w:rPr>
                <w:rFonts w:ascii="Times New Roman" w:hAnsi="Times New Roman" w:cs="Times New Roman"/>
              </w:rPr>
              <w:t>1734533,00</w:t>
            </w: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1014"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668"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1276"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1734533,00</w:t>
            </w:r>
          </w:p>
        </w:tc>
        <w:tc>
          <w:tcPr>
            <w:tcW w:w="0" w:type="auto"/>
            <w:tcBorders>
              <w:left w:val="single" w:sz="8" w:space="0" w:color="000000"/>
              <w:bottom w:val="single" w:sz="8" w:space="0" w:color="000000"/>
              <w:right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r>
      <w:tr w:rsidR="00EF57CF" w:rsidRPr="00AB781A" w:rsidTr="00870BC2">
        <w:trPr>
          <w:cantSplit/>
        </w:trPr>
        <w:tc>
          <w:tcPr>
            <w:tcW w:w="0" w:type="auto"/>
            <w:vMerge/>
            <w:tcBorders>
              <w:left w:val="single" w:sz="8" w:space="0" w:color="000000"/>
              <w:bottom w:val="single" w:sz="8" w:space="0" w:color="000000"/>
            </w:tcBorders>
            <w:shd w:val="clear" w:color="auto" w:fill="auto"/>
            <w:vAlign w:val="center"/>
          </w:tcPr>
          <w:p w:rsidR="00EF57CF" w:rsidRPr="00AB781A" w:rsidRDefault="00EF57CF" w:rsidP="00AB781A">
            <w:pPr>
              <w:pStyle w:val="ConsPlusNormal1"/>
              <w:snapToGrid w:val="0"/>
              <w:jc w:val="center"/>
              <w:rPr>
                <w:rFonts w:ascii="Times New Roman" w:hAnsi="Times New Roman" w:cs="Times New Roman"/>
                <w:szCs w:val="20"/>
              </w:rPr>
            </w:pPr>
          </w:p>
        </w:tc>
        <w:tc>
          <w:tcPr>
            <w:tcW w:w="0" w:type="auto"/>
            <w:vMerge/>
            <w:tcBorders>
              <w:left w:val="single" w:sz="8" w:space="0" w:color="000000"/>
              <w:bottom w:val="single" w:sz="8" w:space="0" w:color="000000"/>
              <w:right w:val="single" w:sz="4" w:space="0" w:color="auto"/>
            </w:tcBorders>
            <w:shd w:val="clear" w:color="auto" w:fill="auto"/>
          </w:tcPr>
          <w:p w:rsidR="00EF57CF" w:rsidRPr="00AB781A" w:rsidRDefault="00EF57CF" w:rsidP="00AB781A">
            <w:pPr>
              <w:spacing w:after="0" w:line="240" w:lineRule="auto"/>
              <w:rPr>
                <w:rFonts w:ascii="Times New Roman" w:hAnsi="Times New Roman" w:cs="Times New Roman"/>
                <w:b/>
                <w:iCs/>
                <w:color w:val="000000"/>
                <w:sz w:val="18"/>
                <w:szCs w:val="18"/>
              </w:rPr>
            </w:pPr>
          </w:p>
        </w:tc>
        <w:tc>
          <w:tcPr>
            <w:tcW w:w="3097" w:type="dxa"/>
            <w:vMerge/>
            <w:tcBorders>
              <w:left w:val="single" w:sz="4" w:space="0" w:color="auto"/>
              <w:bottom w:val="single" w:sz="4" w:space="0" w:color="auto"/>
              <w:right w:val="single" w:sz="4" w:space="0" w:color="auto"/>
            </w:tcBorders>
            <w:shd w:val="clear" w:color="auto" w:fill="auto"/>
          </w:tcPr>
          <w:p w:rsidR="00EF57CF" w:rsidRPr="00AB781A" w:rsidRDefault="00EF57CF" w:rsidP="00AB781A">
            <w:pPr>
              <w:spacing w:after="0" w:line="240" w:lineRule="auto"/>
              <w:jc w:val="center"/>
              <w:rPr>
                <w:rFonts w:ascii="Times New Roman" w:hAnsi="Times New Roman" w:cs="Times New Roman"/>
                <w:color w:val="000000"/>
              </w:rPr>
            </w:pPr>
          </w:p>
        </w:tc>
        <w:tc>
          <w:tcPr>
            <w:tcW w:w="1985" w:type="dxa"/>
            <w:vMerge/>
            <w:tcBorders>
              <w:left w:val="single" w:sz="4" w:space="0" w:color="auto"/>
              <w:bottom w:val="single" w:sz="8" w:space="0" w:color="000000"/>
            </w:tcBorders>
            <w:shd w:val="clear" w:color="auto" w:fill="auto"/>
          </w:tcPr>
          <w:p w:rsidR="00EF57CF" w:rsidRPr="00AB781A" w:rsidRDefault="00EF57CF" w:rsidP="00AB781A">
            <w:pPr>
              <w:pStyle w:val="ConsPlusNormal1"/>
              <w:snapToGrid w:val="0"/>
              <w:ind w:left="113"/>
              <w:rPr>
                <w:rFonts w:ascii="Times New Roman" w:hAnsi="Times New Roman" w:cs="Times New Roman"/>
                <w:szCs w:val="20"/>
              </w:rPr>
            </w:pP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color w:val="000000"/>
              </w:rPr>
            </w:pPr>
            <w:r w:rsidRPr="00AB781A">
              <w:rPr>
                <w:rFonts w:ascii="Times New Roman" w:hAnsi="Times New Roman" w:cs="Times New Roman"/>
                <w:color w:val="000000"/>
              </w:rPr>
              <w:t>2021</w:t>
            </w:r>
          </w:p>
        </w:tc>
        <w:tc>
          <w:tcPr>
            <w:tcW w:w="1191" w:type="dxa"/>
            <w:tcBorders>
              <w:left w:val="single" w:sz="8" w:space="0" w:color="000000"/>
              <w:bottom w:val="single" w:sz="8" w:space="0" w:color="000000"/>
            </w:tcBorders>
            <w:shd w:val="clear" w:color="auto" w:fill="auto"/>
          </w:tcPr>
          <w:p w:rsidR="00EF57CF" w:rsidRPr="00AB781A" w:rsidRDefault="00EF57CF" w:rsidP="0057260E">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0" w:type="auto"/>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1014"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668"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1276" w:type="dxa"/>
            <w:tcBorders>
              <w:left w:val="single" w:sz="8" w:space="0" w:color="000000"/>
              <w:bottom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c>
          <w:tcPr>
            <w:tcW w:w="0" w:type="auto"/>
            <w:tcBorders>
              <w:left w:val="single" w:sz="8" w:space="0" w:color="000000"/>
              <w:bottom w:val="single" w:sz="8" w:space="0" w:color="000000"/>
              <w:right w:val="single" w:sz="8" w:space="0" w:color="000000"/>
            </w:tcBorders>
            <w:shd w:val="clear" w:color="auto" w:fill="auto"/>
          </w:tcPr>
          <w:p w:rsidR="00EF57CF" w:rsidRPr="00AB781A" w:rsidRDefault="00EF57CF" w:rsidP="00AB781A">
            <w:pPr>
              <w:spacing w:after="0" w:line="240" w:lineRule="auto"/>
              <w:jc w:val="center"/>
              <w:rPr>
                <w:rFonts w:ascii="Times New Roman" w:hAnsi="Times New Roman" w:cs="Times New Roman"/>
              </w:rPr>
            </w:pPr>
            <w:r w:rsidRPr="00AB781A">
              <w:rPr>
                <w:rFonts w:ascii="Times New Roman" w:hAnsi="Times New Roman" w:cs="Times New Roman"/>
              </w:rPr>
              <w:t>0,00</w:t>
            </w:r>
          </w:p>
        </w:tc>
      </w:tr>
      <w:tr w:rsidR="00AB781A" w:rsidRPr="00AB781A" w:rsidTr="00870BC2">
        <w:trPr>
          <w:trHeight w:val="326"/>
        </w:trPr>
        <w:tc>
          <w:tcPr>
            <w:tcW w:w="0" w:type="auto"/>
            <w:tcBorders>
              <w:left w:val="single" w:sz="8" w:space="0" w:color="000000"/>
              <w:bottom w:val="single" w:sz="8" w:space="0" w:color="000000"/>
            </w:tcBorders>
            <w:shd w:val="clear" w:color="auto" w:fill="auto"/>
          </w:tcPr>
          <w:p w:rsidR="00AB781A" w:rsidRPr="00AB781A" w:rsidRDefault="00AB781A" w:rsidP="00AB781A">
            <w:pPr>
              <w:pStyle w:val="ConsPlusNormal1"/>
              <w:snapToGrid w:val="0"/>
              <w:ind w:firstLine="540"/>
              <w:jc w:val="both"/>
              <w:rPr>
                <w:rFonts w:ascii="Times New Roman" w:hAnsi="Times New Roman" w:cs="Times New Roman"/>
              </w:rPr>
            </w:pPr>
          </w:p>
        </w:tc>
        <w:tc>
          <w:tcPr>
            <w:tcW w:w="8381" w:type="dxa"/>
            <w:gridSpan w:val="3"/>
            <w:tcBorders>
              <w:left w:val="single" w:sz="8" w:space="0" w:color="000000"/>
              <w:bottom w:val="single" w:sz="8" w:space="0" w:color="000000"/>
            </w:tcBorders>
            <w:shd w:val="clear" w:color="auto" w:fill="auto"/>
          </w:tcPr>
          <w:p w:rsidR="00AB781A" w:rsidRPr="00AB781A" w:rsidRDefault="00AB781A" w:rsidP="00AB781A">
            <w:pPr>
              <w:spacing w:after="0" w:line="240" w:lineRule="auto"/>
              <w:jc w:val="both"/>
              <w:rPr>
                <w:rFonts w:ascii="Times New Roman" w:hAnsi="Times New Roman" w:cs="Times New Roman"/>
              </w:rPr>
            </w:pPr>
            <w:r w:rsidRPr="00AB781A">
              <w:rPr>
                <w:rFonts w:ascii="Times New Roman" w:hAnsi="Times New Roman" w:cs="Times New Roman"/>
                <w:b/>
                <w:bCs/>
                <w:i/>
                <w:iCs/>
                <w:color w:val="000000"/>
              </w:rPr>
              <w:t>Итого по подпрограмме 1</w:t>
            </w:r>
          </w:p>
        </w:tc>
        <w:tc>
          <w:tcPr>
            <w:tcW w:w="0" w:type="auto"/>
            <w:tcBorders>
              <w:left w:val="single" w:sz="8" w:space="0" w:color="000000"/>
              <w:bottom w:val="single" w:sz="8" w:space="0" w:color="000000"/>
            </w:tcBorders>
            <w:shd w:val="clear" w:color="auto" w:fill="auto"/>
          </w:tcPr>
          <w:p w:rsidR="00AB781A" w:rsidRPr="00AB781A" w:rsidRDefault="00AB781A" w:rsidP="00AB781A">
            <w:pPr>
              <w:snapToGrid w:val="0"/>
              <w:spacing w:after="0" w:line="240" w:lineRule="auto"/>
              <w:jc w:val="center"/>
              <w:rPr>
                <w:rFonts w:ascii="Times New Roman" w:hAnsi="Times New Roman" w:cs="Times New Roman"/>
              </w:rPr>
            </w:pPr>
          </w:p>
        </w:tc>
        <w:tc>
          <w:tcPr>
            <w:tcW w:w="1191" w:type="dxa"/>
            <w:tcBorders>
              <w:left w:val="single" w:sz="8" w:space="0" w:color="000000"/>
              <w:bottom w:val="single" w:sz="8"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b/>
                <w:bCs/>
                <w:color w:val="000000"/>
              </w:rPr>
            </w:pPr>
            <w:r w:rsidRPr="00AB781A">
              <w:rPr>
                <w:rFonts w:ascii="Times New Roman" w:hAnsi="Times New Roman" w:cs="Times New Roman"/>
                <w:b/>
                <w:bCs/>
                <w:color w:val="000000"/>
              </w:rPr>
              <w:t>9 334533,0</w:t>
            </w:r>
          </w:p>
        </w:tc>
        <w:tc>
          <w:tcPr>
            <w:tcW w:w="0" w:type="auto"/>
            <w:tcBorders>
              <w:left w:val="single" w:sz="8" w:space="0" w:color="000000"/>
              <w:bottom w:val="single" w:sz="8"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b/>
                <w:bCs/>
                <w:color w:val="000000"/>
              </w:rPr>
            </w:pPr>
            <w:r w:rsidRPr="00AB781A">
              <w:rPr>
                <w:rFonts w:ascii="Times New Roman" w:hAnsi="Times New Roman" w:cs="Times New Roman"/>
                <w:b/>
                <w:bCs/>
                <w:color w:val="000000"/>
              </w:rPr>
              <w:t>0,00</w:t>
            </w:r>
          </w:p>
        </w:tc>
        <w:tc>
          <w:tcPr>
            <w:tcW w:w="1014" w:type="dxa"/>
            <w:tcBorders>
              <w:left w:val="single" w:sz="8" w:space="0" w:color="000000"/>
              <w:bottom w:val="single" w:sz="8"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b/>
                <w:bCs/>
                <w:color w:val="000000"/>
              </w:rPr>
            </w:pPr>
            <w:r w:rsidRPr="00AB781A">
              <w:rPr>
                <w:rFonts w:ascii="Times New Roman" w:hAnsi="Times New Roman" w:cs="Times New Roman"/>
                <w:b/>
                <w:bCs/>
                <w:color w:val="000000"/>
              </w:rPr>
              <w:t>0,00</w:t>
            </w:r>
          </w:p>
        </w:tc>
        <w:tc>
          <w:tcPr>
            <w:tcW w:w="668" w:type="dxa"/>
            <w:tcBorders>
              <w:left w:val="single" w:sz="8" w:space="0" w:color="000000"/>
              <w:bottom w:val="single" w:sz="8"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b/>
                <w:bCs/>
                <w:color w:val="000000"/>
              </w:rPr>
            </w:pPr>
            <w:r w:rsidRPr="00AB781A">
              <w:rPr>
                <w:rFonts w:ascii="Times New Roman" w:hAnsi="Times New Roman" w:cs="Times New Roman"/>
                <w:b/>
                <w:bCs/>
                <w:color w:val="000000"/>
              </w:rPr>
              <w:t>0,00</w:t>
            </w:r>
          </w:p>
        </w:tc>
        <w:tc>
          <w:tcPr>
            <w:tcW w:w="1276" w:type="dxa"/>
            <w:tcBorders>
              <w:left w:val="single" w:sz="8" w:space="0" w:color="000000"/>
              <w:bottom w:val="single" w:sz="8" w:space="0" w:color="000000"/>
            </w:tcBorders>
            <w:shd w:val="clear" w:color="auto" w:fill="auto"/>
            <w:vAlign w:val="center"/>
          </w:tcPr>
          <w:p w:rsidR="00AB781A" w:rsidRPr="00AB781A" w:rsidRDefault="00AB781A" w:rsidP="00AB781A">
            <w:pPr>
              <w:spacing w:after="0" w:line="240" w:lineRule="auto"/>
              <w:jc w:val="center"/>
              <w:rPr>
                <w:rFonts w:ascii="Times New Roman" w:hAnsi="Times New Roman" w:cs="Times New Roman"/>
                <w:b/>
                <w:bCs/>
                <w:color w:val="000000"/>
              </w:rPr>
            </w:pPr>
            <w:r w:rsidRPr="00AB781A">
              <w:rPr>
                <w:rFonts w:ascii="Times New Roman" w:hAnsi="Times New Roman" w:cs="Times New Roman"/>
                <w:b/>
                <w:bCs/>
                <w:color w:val="000000"/>
              </w:rPr>
              <w:t>9 334533,0</w:t>
            </w:r>
          </w:p>
        </w:tc>
        <w:tc>
          <w:tcPr>
            <w:tcW w:w="0" w:type="auto"/>
            <w:tcBorders>
              <w:left w:val="single" w:sz="8" w:space="0" w:color="000000"/>
              <w:bottom w:val="single" w:sz="8" w:space="0" w:color="000000"/>
              <w:right w:val="single" w:sz="8" w:space="0" w:color="000000"/>
            </w:tcBorders>
            <w:shd w:val="clear" w:color="auto" w:fill="auto"/>
          </w:tcPr>
          <w:p w:rsidR="00AB781A" w:rsidRPr="00AB781A" w:rsidRDefault="00AB781A" w:rsidP="00AB781A">
            <w:pPr>
              <w:spacing w:after="0" w:line="240" w:lineRule="auto"/>
              <w:jc w:val="center"/>
              <w:rPr>
                <w:rFonts w:ascii="Times New Roman" w:hAnsi="Times New Roman" w:cs="Times New Roman"/>
                <w:b/>
              </w:rPr>
            </w:pPr>
            <w:r w:rsidRPr="00AB781A">
              <w:rPr>
                <w:rFonts w:ascii="Times New Roman" w:hAnsi="Times New Roman" w:cs="Times New Roman"/>
                <w:b/>
              </w:rPr>
              <w:t>0,00</w:t>
            </w:r>
          </w:p>
        </w:tc>
      </w:tr>
    </w:tbl>
    <w:p w:rsidR="008264A9" w:rsidRPr="00ED3FD8" w:rsidRDefault="008264A9" w:rsidP="003662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426"/>
        <w:rPr>
          <w:rFonts w:ascii="Times New Roman" w:hAnsi="Times New Roman" w:cs="Times New Roman"/>
        </w:rPr>
        <w:sectPr w:rsidR="008264A9" w:rsidRPr="00ED3FD8" w:rsidSect="00C06745">
          <w:headerReference w:type="even" r:id="rId16"/>
          <w:headerReference w:type="default" r:id="rId17"/>
          <w:footerReference w:type="even" r:id="rId18"/>
          <w:footerReference w:type="default" r:id="rId19"/>
          <w:headerReference w:type="first" r:id="rId20"/>
          <w:footerReference w:type="first" r:id="rId21"/>
          <w:pgSz w:w="16838" w:h="11906" w:orient="landscape"/>
          <w:pgMar w:top="851" w:right="284" w:bottom="1185" w:left="426" w:header="300" w:footer="174" w:gutter="0"/>
          <w:pgNumType w:start="18"/>
          <w:cols w:space="720"/>
          <w:docGrid w:linePitch="360"/>
        </w:sectPr>
      </w:pPr>
    </w:p>
    <w:p w:rsidR="00773308" w:rsidRPr="00ED3FD8" w:rsidRDefault="00773308" w:rsidP="0077330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right"/>
        <w:rPr>
          <w:rFonts w:ascii="Times New Roman" w:hAnsi="Times New Roman" w:cs="Times New Roman"/>
          <w:b/>
          <w:bCs/>
          <w:color w:val="000000"/>
          <w:sz w:val="24"/>
          <w:szCs w:val="24"/>
        </w:rPr>
      </w:pPr>
      <w:r w:rsidRPr="00ED3FD8">
        <w:rPr>
          <w:rFonts w:ascii="Times New Roman" w:hAnsi="Times New Roman" w:cs="Times New Roman"/>
        </w:rPr>
        <w:lastRenderedPageBreak/>
        <w:t xml:space="preserve">Приложение № </w:t>
      </w:r>
      <w:r>
        <w:rPr>
          <w:rFonts w:ascii="Times New Roman" w:hAnsi="Times New Roman" w:cs="Times New Roman"/>
        </w:rPr>
        <w:t>8</w:t>
      </w:r>
      <w:r w:rsidRPr="00ED3FD8">
        <w:rPr>
          <w:rFonts w:ascii="Times New Roman" w:hAnsi="Times New Roman" w:cs="Times New Roman"/>
        </w:rPr>
        <w:t xml:space="preserve"> к Программе</w:t>
      </w:r>
    </w:p>
    <w:p w:rsidR="00B7432A" w:rsidRPr="00C95C0D" w:rsidRDefault="00B7432A" w:rsidP="00772589">
      <w:pPr>
        <w:pStyle w:val="ConsPlusNormal"/>
        <w:spacing w:line="100" w:lineRule="atLeast"/>
        <w:ind w:firstLine="0"/>
        <w:rPr>
          <w:rFonts w:ascii="Times New Roman" w:hAnsi="Times New Roman" w:cs="Times New Roman"/>
          <w:b/>
          <w:bCs/>
          <w:sz w:val="24"/>
          <w:szCs w:val="24"/>
        </w:rPr>
      </w:pPr>
      <w:r w:rsidRPr="00C95C0D">
        <w:rPr>
          <w:rFonts w:ascii="Times New Roman" w:hAnsi="Times New Roman" w:cs="Times New Roman"/>
          <w:b/>
          <w:bCs/>
          <w:sz w:val="24"/>
          <w:szCs w:val="24"/>
        </w:rPr>
        <w:t>ПОДПРОГРАММА № 2</w:t>
      </w:r>
    </w:p>
    <w:p w:rsidR="00B7432A" w:rsidRPr="00C95C0D" w:rsidRDefault="00B7432A" w:rsidP="00B7432A">
      <w:pPr>
        <w:spacing w:line="100" w:lineRule="atLeast"/>
        <w:jc w:val="center"/>
        <w:rPr>
          <w:rFonts w:ascii="Times New Roman" w:hAnsi="Times New Roman" w:cs="Times New Roman"/>
          <w:sz w:val="24"/>
          <w:szCs w:val="24"/>
        </w:rPr>
      </w:pPr>
      <w:r w:rsidRPr="00C95C0D">
        <w:rPr>
          <w:rFonts w:ascii="Times New Roman" w:hAnsi="Times New Roman" w:cs="Times New Roman"/>
          <w:sz w:val="24"/>
          <w:szCs w:val="24"/>
        </w:rPr>
        <w:t>«</w:t>
      </w:r>
      <w:r w:rsidR="00547B67" w:rsidRPr="00C95C0D">
        <w:rPr>
          <w:rFonts w:ascii="Times New Roman" w:hAnsi="Times New Roman" w:cs="Times New Roman"/>
          <w:bCs/>
          <w:sz w:val="24"/>
          <w:szCs w:val="24"/>
        </w:rPr>
        <w:t>К</w:t>
      </w:r>
      <w:r w:rsidRPr="00C95C0D">
        <w:rPr>
          <w:rFonts w:ascii="Times New Roman" w:hAnsi="Times New Roman" w:cs="Times New Roman"/>
          <w:bCs/>
          <w:sz w:val="24"/>
          <w:szCs w:val="24"/>
        </w:rPr>
        <w:t>апитальный ремонт и ремонт дорог общего пользования местного значения»</w:t>
      </w:r>
    </w:p>
    <w:p w:rsidR="00B7432A" w:rsidRPr="00ED3FD8" w:rsidRDefault="00B7432A" w:rsidP="00B7432A">
      <w:pPr>
        <w:pStyle w:val="ConsPlusNormal"/>
        <w:spacing w:line="100" w:lineRule="atLeast"/>
        <w:ind w:firstLine="0"/>
        <w:rPr>
          <w:rFonts w:ascii="Times New Roman" w:hAnsi="Times New Roman" w:cs="Times New Roman"/>
          <w:sz w:val="24"/>
          <w:szCs w:val="24"/>
        </w:rPr>
      </w:pPr>
      <w:r w:rsidRPr="00ED3FD8">
        <w:rPr>
          <w:rFonts w:ascii="Times New Roman" w:hAnsi="Times New Roman" w:cs="Times New Roman"/>
          <w:b/>
          <w:bCs/>
          <w:sz w:val="24"/>
          <w:szCs w:val="24"/>
        </w:rPr>
        <w:t>ПАСПОРТ</w:t>
      </w:r>
    </w:p>
    <w:tbl>
      <w:tblPr>
        <w:tblW w:w="10361" w:type="dxa"/>
        <w:tblInd w:w="-72" w:type="dxa"/>
        <w:tblLayout w:type="fixed"/>
        <w:tblCellMar>
          <w:left w:w="70" w:type="dxa"/>
          <w:right w:w="70" w:type="dxa"/>
        </w:tblCellMar>
        <w:tblLook w:val="0000"/>
      </w:tblPr>
      <w:tblGrid>
        <w:gridCol w:w="2839"/>
        <w:gridCol w:w="7522"/>
      </w:tblGrid>
      <w:tr w:rsidR="00B7432A" w:rsidRPr="00ED3FD8" w:rsidTr="00C251F3">
        <w:trPr>
          <w:cantSplit/>
          <w:trHeight w:val="656"/>
        </w:trPr>
        <w:tc>
          <w:tcPr>
            <w:tcW w:w="2839" w:type="dxa"/>
            <w:tcBorders>
              <w:top w:val="single" w:sz="4" w:space="0" w:color="000000"/>
              <w:left w:val="single" w:sz="4" w:space="0" w:color="000000"/>
              <w:bottom w:val="single" w:sz="4" w:space="0" w:color="000000"/>
            </w:tcBorders>
            <w:shd w:val="clear" w:color="auto" w:fill="auto"/>
          </w:tcPr>
          <w:p w:rsidR="00B7432A" w:rsidRPr="00ED3FD8" w:rsidRDefault="00B7432A"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Цель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B7432A" w:rsidRPr="00ED3FD8" w:rsidRDefault="00B7432A" w:rsidP="00B80339">
            <w:pPr>
              <w:pStyle w:val="ConsPlusNormal"/>
              <w:snapToGrid w:val="0"/>
              <w:ind w:firstLine="0"/>
              <w:jc w:val="both"/>
              <w:rPr>
                <w:rFonts w:ascii="Times New Roman" w:hAnsi="Times New Roman" w:cs="Times New Roman"/>
              </w:rPr>
            </w:pPr>
            <w:r w:rsidRPr="00ED3FD8">
              <w:rPr>
                <w:rFonts w:ascii="Times New Roman" w:eastAsia="Times New Roman" w:hAnsi="Times New Roman" w:cs="Times New Roman"/>
                <w:sz w:val="24"/>
                <w:szCs w:val="24"/>
              </w:rPr>
              <w:t xml:space="preserve">Обеспечение устойчивого функционирования и </w:t>
            </w:r>
            <w:proofErr w:type="gramStart"/>
            <w:r w:rsidRPr="00ED3FD8">
              <w:rPr>
                <w:rFonts w:ascii="Times New Roman" w:eastAsia="Times New Roman" w:hAnsi="Times New Roman" w:cs="Times New Roman"/>
                <w:sz w:val="24"/>
                <w:szCs w:val="24"/>
              </w:rPr>
              <w:t>развития</w:t>
            </w:r>
            <w:proofErr w:type="gramEnd"/>
            <w:r w:rsidRPr="00ED3FD8">
              <w:rPr>
                <w:rFonts w:ascii="Times New Roman" w:eastAsia="Times New Roman" w:hAnsi="Times New Roman" w:cs="Times New Roman"/>
                <w:sz w:val="24"/>
                <w:szCs w:val="24"/>
              </w:rPr>
              <w:t xml:space="preserve"> автомобильных дорог для увеличения мобильности и улучшения качества жизни населения, стабильного экономического роста экономики, снижения транспортной составляющей в себестоимости конечной продукции, повышения инвестиционной привлекательности, а также обеспечение комфортных и безопасных условий проживания  населения </w:t>
            </w:r>
            <w:proofErr w:type="spellStart"/>
            <w:r w:rsidRPr="00ED3FD8">
              <w:rPr>
                <w:rFonts w:ascii="Times New Roman" w:eastAsia="Times New Roman" w:hAnsi="Times New Roman" w:cs="Times New Roman"/>
                <w:sz w:val="24"/>
                <w:szCs w:val="24"/>
              </w:rPr>
              <w:t>Сланцевского</w:t>
            </w:r>
            <w:proofErr w:type="spellEnd"/>
            <w:r w:rsidRPr="00ED3FD8">
              <w:rPr>
                <w:rFonts w:ascii="Times New Roman" w:eastAsia="Times New Roman" w:hAnsi="Times New Roman" w:cs="Times New Roman"/>
                <w:sz w:val="24"/>
                <w:szCs w:val="24"/>
              </w:rPr>
              <w:t xml:space="preserve"> городского поселения путем повышения безопасности дорожного движения на территории поселения.</w:t>
            </w:r>
          </w:p>
        </w:tc>
      </w:tr>
      <w:tr w:rsidR="00B7432A" w:rsidRPr="00ED3FD8" w:rsidTr="00C251F3">
        <w:trPr>
          <w:cantSplit/>
          <w:trHeight w:val="577"/>
        </w:trPr>
        <w:tc>
          <w:tcPr>
            <w:tcW w:w="2839" w:type="dxa"/>
            <w:tcBorders>
              <w:top w:val="single" w:sz="4" w:space="0" w:color="000000"/>
              <w:left w:val="single" w:sz="4" w:space="0" w:color="000000"/>
              <w:bottom w:val="single" w:sz="4" w:space="0" w:color="000000"/>
            </w:tcBorders>
            <w:shd w:val="clear" w:color="auto" w:fill="auto"/>
          </w:tcPr>
          <w:p w:rsidR="00B7432A" w:rsidRPr="00ED3FD8" w:rsidRDefault="00B7432A" w:rsidP="00B80339">
            <w:pPr>
              <w:pStyle w:val="ConsPlusNormal"/>
              <w:snapToGrid w:val="0"/>
              <w:ind w:firstLine="0"/>
              <w:jc w:val="left"/>
              <w:rPr>
                <w:rFonts w:ascii="Times New Roman" w:eastAsia="Times New Roman" w:hAnsi="Times New Roman" w:cs="Times New Roman"/>
                <w:sz w:val="24"/>
                <w:szCs w:val="24"/>
              </w:rPr>
            </w:pPr>
            <w:r w:rsidRPr="00ED3FD8">
              <w:rPr>
                <w:rFonts w:ascii="Times New Roman" w:hAnsi="Times New Roman" w:cs="Times New Roman"/>
                <w:sz w:val="24"/>
                <w:szCs w:val="24"/>
              </w:rPr>
              <w:t>Основные задачи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B7432A" w:rsidRPr="00ED3FD8" w:rsidRDefault="00B7432A" w:rsidP="00B80339">
            <w:pPr>
              <w:pStyle w:val="ConsPlusNormal"/>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 приведение дорог общего пользования в соответствие с </w:t>
            </w:r>
            <w:r w:rsidR="00752E45" w:rsidRPr="00ED3FD8">
              <w:rPr>
                <w:rFonts w:ascii="Times New Roman" w:eastAsia="Times New Roman" w:hAnsi="Times New Roman" w:cs="Times New Roman"/>
                <w:sz w:val="24"/>
                <w:szCs w:val="24"/>
              </w:rPr>
              <w:t>нормативами</w:t>
            </w:r>
            <w:r w:rsidRPr="00ED3FD8">
              <w:rPr>
                <w:rFonts w:ascii="Times New Roman" w:eastAsia="Times New Roman" w:hAnsi="Times New Roman" w:cs="Times New Roman"/>
                <w:sz w:val="24"/>
                <w:szCs w:val="24"/>
              </w:rPr>
              <w:t>;</w:t>
            </w:r>
          </w:p>
          <w:p w:rsidR="00B7432A" w:rsidRPr="00ED3FD8" w:rsidRDefault="00B7432A" w:rsidP="00B80339">
            <w:pPr>
              <w:pStyle w:val="ConsPlusNormal"/>
              <w:snapToGrid w:val="0"/>
              <w:ind w:firstLine="0"/>
              <w:jc w:val="both"/>
              <w:rPr>
                <w:rFonts w:ascii="Times New Roman" w:hAnsi="Times New Roman" w:cs="Times New Roman"/>
                <w:sz w:val="24"/>
                <w:szCs w:val="24"/>
              </w:rPr>
            </w:pPr>
            <w:r w:rsidRPr="00ED3FD8">
              <w:rPr>
                <w:rFonts w:ascii="Times New Roman" w:eastAsia="Times New Roman" w:hAnsi="Times New Roman" w:cs="Times New Roman"/>
                <w:sz w:val="24"/>
                <w:szCs w:val="24"/>
              </w:rPr>
              <w:t xml:space="preserve">- сохранение существующей дорожной сети </w:t>
            </w:r>
            <w:proofErr w:type="spellStart"/>
            <w:r w:rsidRPr="00ED3FD8">
              <w:rPr>
                <w:rFonts w:ascii="Times New Roman" w:eastAsia="Times New Roman" w:hAnsi="Times New Roman" w:cs="Times New Roman"/>
                <w:sz w:val="24"/>
                <w:szCs w:val="24"/>
              </w:rPr>
              <w:t>Сланцевского</w:t>
            </w:r>
            <w:proofErr w:type="spellEnd"/>
            <w:r w:rsidRPr="00ED3FD8">
              <w:rPr>
                <w:rFonts w:ascii="Times New Roman" w:eastAsia="Times New Roman" w:hAnsi="Times New Roman" w:cs="Times New Roman"/>
                <w:sz w:val="24"/>
                <w:szCs w:val="24"/>
              </w:rPr>
              <w:t xml:space="preserve"> городского поселения, повышение ее транспортно-эксплуатационного состояния за счет проведения полного комплекса работ по содержанию и ремонту автомобильных дорог</w:t>
            </w:r>
          </w:p>
        </w:tc>
      </w:tr>
      <w:tr w:rsidR="00B7432A" w:rsidRPr="00ED3FD8" w:rsidTr="00C251F3">
        <w:trPr>
          <w:cantSplit/>
          <w:trHeight w:val="492"/>
        </w:trPr>
        <w:tc>
          <w:tcPr>
            <w:tcW w:w="2839" w:type="dxa"/>
            <w:tcBorders>
              <w:top w:val="single" w:sz="4" w:space="0" w:color="000000"/>
              <w:left w:val="single" w:sz="4" w:space="0" w:color="000000"/>
              <w:bottom w:val="single" w:sz="4" w:space="0" w:color="000000"/>
            </w:tcBorders>
            <w:shd w:val="clear" w:color="auto" w:fill="auto"/>
          </w:tcPr>
          <w:p w:rsidR="00B7432A" w:rsidRPr="00ED3FD8" w:rsidRDefault="00B7432A"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Объем финансовых ресурсов, запланированных по подпрограмме, с указанием источников финансирования</w:t>
            </w:r>
          </w:p>
          <w:p w:rsidR="00B7432A" w:rsidRPr="00ED3FD8" w:rsidRDefault="00B7432A" w:rsidP="00B80339">
            <w:pPr>
              <w:pStyle w:val="ConsPlusNormal"/>
              <w:ind w:firstLine="0"/>
              <w:jc w:val="left"/>
              <w:rPr>
                <w:rFonts w:ascii="Times New Roman" w:hAnsi="Times New Roman" w:cs="Times New Roman"/>
                <w:sz w:val="24"/>
                <w:szCs w:val="24"/>
              </w:rPr>
            </w:pP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B7432A" w:rsidRPr="00ED3FD8" w:rsidRDefault="00B7432A" w:rsidP="00F54EAA">
            <w:pPr>
              <w:snapToGrid w:val="0"/>
              <w:spacing w:after="0"/>
              <w:jc w:val="both"/>
              <w:rPr>
                <w:rFonts w:ascii="Times New Roman" w:eastAsia="Times New Roman" w:hAnsi="Times New Roman" w:cs="Times New Roman"/>
                <w:sz w:val="24"/>
                <w:szCs w:val="24"/>
                <w:lang w:eastAsia="zh-CN"/>
              </w:rPr>
            </w:pPr>
            <w:r w:rsidRPr="00ED3FD8">
              <w:rPr>
                <w:rFonts w:ascii="Times New Roman" w:eastAsia="Times New Roman" w:hAnsi="Times New Roman" w:cs="Times New Roman"/>
                <w:sz w:val="24"/>
                <w:szCs w:val="24"/>
                <w:lang w:eastAsia="zh-CN"/>
              </w:rPr>
              <w:t xml:space="preserve">Объем финансирования подпрограммы составляет: </w:t>
            </w:r>
            <w:r w:rsidR="00C83A0D">
              <w:rPr>
                <w:rFonts w:ascii="Times New Roman" w:eastAsia="Times New Roman" w:hAnsi="Times New Roman" w:cs="Times New Roman"/>
                <w:sz w:val="24"/>
                <w:szCs w:val="24"/>
                <w:lang w:eastAsia="zh-CN"/>
              </w:rPr>
              <w:t>39 661,00</w:t>
            </w:r>
            <w:r w:rsidRPr="00ED3FD8">
              <w:rPr>
                <w:rFonts w:ascii="Times New Roman" w:eastAsia="Times New Roman" w:hAnsi="Times New Roman" w:cs="Times New Roman"/>
                <w:sz w:val="24"/>
                <w:szCs w:val="24"/>
                <w:lang w:eastAsia="zh-CN"/>
              </w:rPr>
              <w:t xml:space="preserve"> тыс. руб., в том числе за счет средств:</w:t>
            </w:r>
          </w:p>
          <w:p w:rsidR="00B7432A" w:rsidRPr="00ED3FD8" w:rsidRDefault="00B7432A"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бюджета Ленинградской области — 0,00  тыс. руб.</w:t>
            </w:r>
          </w:p>
          <w:p w:rsidR="00B7432A" w:rsidRPr="00ED3FD8" w:rsidRDefault="00B7432A"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бюджета </w:t>
            </w:r>
            <w:proofErr w:type="spellStart"/>
            <w:r w:rsidRPr="00ED3FD8">
              <w:rPr>
                <w:rFonts w:ascii="Times New Roman" w:eastAsia="Times New Roman" w:hAnsi="Times New Roman" w:cs="Times New Roman"/>
                <w:sz w:val="24"/>
                <w:szCs w:val="24"/>
              </w:rPr>
              <w:t>Сланцевского</w:t>
            </w:r>
            <w:proofErr w:type="spellEnd"/>
            <w:r w:rsidRPr="00ED3FD8">
              <w:rPr>
                <w:rFonts w:ascii="Times New Roman" w:eastAsia="Times New Roman" w:hAnsi="Times New Roman" w:cs="Times New Roman"/>
                <w:sz w:val="24"/>
                <w:szCs w:val="24"/>
              </w:rPr>
              <w:t xml:space="preserve"> муниципального  района – 0,00 тыс. руб.</w:t>
            </w:r>
          </w:p>
          <w:p w:rsidR="00B7432A" w:rsidRPr="00ED3FD8" w:rsidRDefault="00B7432A"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бюджета </w:t>
            </w:r>
            <w:proofErr w:type="spellStart"/>
            <w:r w:rsidRPr="00ED3FD8">
              <w:rPr>
                <w:rFonts w:ascii="Times New Roman" w:eastAsia="Times New Roman" w:hAnsi="Times New Roman" w:cs="Times New Roman"/>
                <w:sz w:val="24"/>
                <w:szCs w:val="24"/>
              </w:rPr>
              <w:t>Сланцевского</w:t>
            </w:r>
            <w:proofErr w:type="spellEnd"/>
            <w:r w:rsidRPr="00ED3FD8">
              <w:rPr>
                <w:rFonts w:ascii="Times New Roman" w:eastAsia="Times New Roman" w:hAnsi="Times New Roman" w:cs="Times New Roman"/>
                <w:sz w:val="24"/>
                <w:szCs w:val="24"/>
              </w:rPr>
              <w:t xml:space="preserve"> городского поселения — </w:t>
            </w:r>
            <w:r w:rsidR="00F40604">
              <w:rPr>
                <w:rFonts w:ascii="Times New Roman" w:eastAsia="Times New Roman" w:hAnsi="Times New Roman" w:cs="Times New Roman"/>
                <w:sz w:val="24"/>
                <w:szCs w:val="24"/>
              </w:rPr>
              <w:t>39 661,00</w:t>
            </w:r>
            <w:r w:rsidRPr="00ED3FD8">
              <w:rPr>
                <w:rFonts w:ascii="Times New Roman" w:eastAsia="Times New Roman" w:hAnsi="Times New Roman" w:cs="Times New Roman"/>
                <w:sz w:val="24"/>
                <w:szCs w:val="24"/>
              </w:rPr>
              <w:t xml:space="preserve"> тыс. руб.</w:t>
            </w:r>
          </w:p>
          <w:p w:rsidR="00F54EAA" w:rsidRPr="00ED3FD8" w:rsidRDefault="00F54EAA" w:rsidP="00B80339">
            <w:pPr>
              <w:pStyle w:val="ConsPlusNormal"/>
              <w:snapToGrid w:val="0"/>
              <w:ind w:firstLine="0"/>
              <w:jc w:val="both"/>
              <w:rPr>
                <w:rFonts w:ascii="Times New Roman" w:eastAsia="Times New Roman" w:hAnsi="Times New Roman" w:cs="Times New Roman"/>
                <w:sz w:val="24"/>
                <w:szCs w:val="24"/>
              </w:rPr>
            </w:pPr>
          </w:p>
          <w:p w:rsidR="00B7432A" w:rsidRPr="00ED3FD8" w:rsidRDefault="00B7432A"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Объём финансирования по годам реализации:</w:t>
            </w:r>
          </w:p>
          <w:p w:rsidR="00B7432A" w:rsidRPr="00ED3FD8" w:rsidRDefault="00B7432A" w:rsidP="00B80339">
            <w:pPr>
              <w:pStyle w:val="ConsPlusNormal"/>
              <w:snapToGrid w:val="0"/>
              <w:ind w:firstLine="0"/>
              <w:jc w:val="both"/>
              <w:rPr>
                <w:rFonts w:ascii="Times New Roman" w:hAnsi="Times New Roman" w:cs="Times New Roman"/>
                <w:sz w:val="24"/>
                <w:szCs w:val="24"/>
              </w:rPr>
            </w:pPr>
            <w:r w:rsidRPr="00ED3FD8">
              <w:rPr>
                <w:rFonts w:ascii="Times New Roman" w:eastAsia="Times New Roman" w:hAnsi="Times New Roman" w:cs="Times New Roman"/>
                <w:sz w:val="24"/>
                <w:szCs w:val="24"/>
              </w:rPr>
              <w:t xml:space="preserve">2019 г. – </w:t>
            </w:r>
            <w:r w:rsidR="00F40604">
              <w:rPr>
                <w:rFonts w:ascii="Times New Roman" w:eastAsia="Times New Roman" w:hAnsi="Times New Roman" w:cs="Times New Roman"/>
                <w:sz w:val="24"/>
                <w:szCs w:val="24"/>
              </w:rPr>
              <w:t>10 861</w:t>
            </w:r>
            <w:r w:rsidR="00F40604" w:rsidRPr="00ED3FD8">
              <w:rPr>
                <w:rFonts w:ascii="Times New Roman" w:eastAsia="Times New Roman" w:hAnsi="Times New Roman" w:cs="Times New Roman"/>
                <w:sz w:val="24"/>
                <w:szCs w:val="24"/>
              </w:rPr>
              <w:t xml:space="preserve">,00 </w:t>
            </w:r>
            <w:r w:rsidRPr="00ED3FD8">
              <w:rPr>
                <w:rFonts w:ascii="Times New Roman" w:eastAsia="Times New Roman" w:hAnsi="Times New Roman" w:cs="Times New Roman"/>
                <w:sz w:val="24"/>
                <w:szCs w:val="24"/>
              </w:rPr>
              <w:t>тыс. руб., в том числе за счет средств:</w:t>
            </w:r>
          </w:p>
          <w:p w:rsidR="00B7432A" w:rsidRPr="00ED3FD8" w:rsidRDefault="00B7432A"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бюджета Ленинградской области — 0,00 тыс. руб.</w:t>
            </w:r>
          </w:p>
          <w:p w:rsidR="00B7432A" w:rsidRPr="00ED3FD8" w:rsidRDefault="00B7432A"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бюджета </w:t>
            </w:r>
            <w:proofErr w:type="spellStart"/>
            <w:r w:rsidRPr="00ED3FD8">
              <w:rPr>
                <w:rFonts w:ascii="Times New Roman" w:eastAsia="Times New Roman" w:hAnsi="Times New Roman" w:cs="Times New Roman"/>
                <w:sz w:val="24"/>
                <w:szCs w:val="24"/>
              </w:rPr>
              <w:t>Сланцевского</w:t>
            </w:r>
            <w:proofErr w:type="spellEnd"/>
            <w:r w:rsidRPr="00ED3FD8">
              <w:rPr>
                <w:rFonts w:ascii="Times New Roman" w:eastAsia="Times New Roman" w:hAnsi="Times New Roman" w:cs="Times New Roman"/>
                <w:sz w:val="24"/>
                <w:szCs w:val="24"/>
              </w:rPr>
              <w:t xml:space="preserve"> городского поселения —</w:t>
            </w:r>
            <w:r w:rsidR="00F40604">
              <w:rPr>
                <w:rFonts w:ascii="Times New Roman" w:eastAsia="Times New Roman" w:hAnsi="Times New Roman" w:cs="Times New Roman"/>
                <w:sz w:val="24"/>
                <w:szCs w:val="24"/>
              </w:rPr>
              <w:t>10 861</w:t>
            </w:r>
            <w:r w:rsidR="00F40604" w:rsidRPr="00ED3FD8">
              <w:rPr>
                <w:rFonts w:ascii="Times New Roman" w:eastAsia="Times New Roman" w:hAnsi="Times New Roman" w:cs="Times New Roman"/>
                <w:sz w:val="24"/>
                <w:szCs w:val="24"/>
              </w:rPr>
              <w:t xml:space="preserve">,00 </w:t>
            </w:r>
            <w:r w:rsidRPr="00ED3FD8">
              <w:rPr>
                <w:rFonts w:ascii="Times New Roman" w:eastAsia="Times New Roman" w:hAnsi="Times New Roman" w:cs="Times New Roman"/>
                <w:sz w:val="24"/>
                <w:szCs w:val="24"/>
              </w:rPr>
              <w:t>тыс. руб.</w:t>
            </w:r>
          </w:p>
          <w:p w:rsidR="00B7432A" w:rsidRPr="00ED3FD8" w:rsidRDefault="00B7432A" w:rsidP="00B80339">
            <w:pPr>
              <w:pStyle w:val="ConsPlusNormal"/>
              <w:snapToGrid w:val="0"/>
              <w:ind w:firstLine="0"/>
              <w:jc w:val="both"/>
              <w:rPr>
                <w:rFonts w:ascii="Times New Roman" w:eastAsia="Times New Roman" w:hAnsi="Times New Roman" w:cs="Times New Roman"/>
                <w:sz w:val="24"/>
                <w:szCs w:val="24"/>
              </w:rPr>
            </w:pPr>
          </w:p>
          <w:p w:rsidR="00B7432A" w:rsidRPr="00ED3FD8" w:rsidRDefault="00B7432A"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2020 г. – 16 800,00 тыс. руб., в том числе за счет средств</w:t>
            </w:r>
          </w:p>
          <w:p w:rsidR="00B7432A" w:rsidRPr="00ED3FD8" w:rsidRDefault="00B7432A"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бюджета Ленинградской области — 0,00 тыс. руб.</w:t>
            </w:r>
          </w:p>
          <w:p w:rsidR="00B7432A" w:rsidRPr="00ED3FD8" w:rsidRDefault="00B7432A"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бюджета </w:t>
            </w:r>
            <w:proofErr w:type="spellStart"/>
            <w:r w:rsidRPr="00ED3FD8">
              <w:rPr>
                <w:rFonts w:ascii="Times New Roman" w:eastAsia="Times New Roman" w:hAnsi="Times New Roman" w:cs="Times New Roman"/>
                <w:sz w:val="24"/>
                <w:szCs w:val="24"/>
              </w:rPr>
              <w:t>Сланцевского</w:t>
            </w:r>
            <w:proofErr w:type="spellEnd"/>
            <w:r w:rsidRPr="00ED3FD8">
              <w:rPr>
                <w:rFonts w:ascii="Times New Roman" w:eastAsia="Times New Roman" w:hAnsi="Times New Roman" w:cs="Times New Roman"/>
                <w:sz w:val="24"/>
                <w:szCs w:val="24"/>
              </w:rPr>
              <w:t xml:space="preserve"> муниципального  района – 0,00 тыс. руб.</w:t>
            </w:r>
          </w:p>
          <w:p w:rsidR="00B7432A" w:rsidRPr="00ED3FD8" w:rsidRDefault="00B7432A"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бюджета </w:t>
            </w:r>
            <w:proofErr w:type="spellStart"/>
            <w:r w:rsidRPr="00ED3FD8">
              <w:rPr>
                <w:rFonts w:ascii="Times New Roman" w:eastAsia="Times New Roman" w:hAnsi="Times New Roman" w:cs="Times New Roman"/>
                <w:sz w:val="24"/>
                <w:szCs w:val="24"/>
              </w:rPr>
              <w:t>Сланцевского</w:t>
            </w:r>
            <w:proofErr w:type="spellEnd"/>
            <w:r w:rsidRPr="00ED3FD8">
              <w:rPr>
                <w:rFonts w:ascii="Times New Roman" w:eastAsia="Times New Roman" w:hAnsi="Times New Roman" w:cs="Times New Roman"/>
                <w:sz w:val="24"/>
                <w:szCs w:val="24"/>
              </w:rPr>
              <w:t xml:space="preserve"> городского поселения —16 800,00 тыс. руб.</w:t>
            </w:r>
          </w:p>
          <w:p w:rsidR="00B7432A" w:rsidRPr="00ED3FD8" w:rsidRDefault="00B7432A" w:rsidP="00B80339">
            <w:pPr>
              <w:pStyle w:val="ConsPlusNormal"/>
              <w:snapToGrid w:val="0"/>
              <w:ind w:firstLine="0"/>
              <w:jc w:val="both"/>
              <w:rPr>
                <w:rFonts w:ascii="Times New Roman" w:eastAsia="Times New Roman" w:hAnsi="Times New Roman" w:cs="Times New Roman"/>
                <w:sz w:val="24"/>
                <w:szCs w:val="24"/>
              </w:rPr>
            </w:pPr>
          </w:p>
          <w:p w:rsidR="00B7432A" w:rsidRPr="00ED3FD8" w:rsidRDefault="00B7432A"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2021 г. – 12 000,00 тыс. руб., в том числе за счет средств</w:t>
            </w:r>
          </w:p>
          <w:p w:rsidR="00B7432A" w:rsidRPr="00ED3FD8" w:rsidRDefault="00B7432A" w:rsidP="00B80339">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бюджета </w:t>
            </w:r>
            <w:proofErr w:type="gramStart"/>
            <w:r w:rsidRPr="00ED3FD8">
              <w:rPr>
                <w:rFonts w:ascii="Times New Roman" w:eastAsia="Times New Roman" w:hAnsi="Times New Roman" w:cs="Times New Roman"/>
                <w:sz w:val="24"/>
                <w:szCs w:val="24"/>
              </w:rPr>
              <w:t>Ленинградской</w:t>
            </w:r>
            <w:proofErr w:type="gramEnd"/>
            <w:r w:rsidRPr="00ED3FD8">
              <w:rPr>
                <w:rFonts w:ascii="Times New Roman" w:eastAsia="Times New Roman" w:hAnsi="Times New Roman" w:cs="Times New Roman"/>
                <w:sz w:val="24"/>
                <w:szCs w:val="24"/>
              </w:rPr>
              <w:t xml:space="preserve"> области—0,00 тыс. руб.</w:t>
            </w:r>
          </w:p>
          <w:p w:rsidR="00B7432A" w:rsidRPr="00ED3FD8" w:rsidRDefault="00B7432A" w:rsidP="00B80339">
            <w:pPr>
              <w:pStyle w:val="ConsPlusNormal"/>
              <w:snapToGrid w:val="0"/>
              <w:ind w:firstLine="0"/>
              <w:jc w:val="both"/>
              <w:rPr>
                <w:rFonts w:ascii="Times New Roman" w:hAnsi="Times New Roman" w:cs="Times New Roman"/>
                <w:sz w:val="24"/>
                <w:szCs w:val="24"/>
              </w:rPr>
            </w:pPr>
            <w:r w:rsidRPr="00ED3FD8">
              <w:rPr>
                <w:rFonts w:ascii="Times New Roman" w:hAnsi="Times New Roman" w:cs="Times New Roman"/>
                <w:sz w:val="24"/>
                <w:szCs w:val="24"/>
              </w:rPr>
              <w:t xml:space="preserve">бюджета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городского поселения — 12 000,00 тыс. руб.</w:t>
            </w:r>
          </w:p>
        </w:tc>
      </w:tr>
      <w:tr w:rsidR="00E32F1B" w:rsidRPr="00ED3FD8" w:rsidTr="00C251F3">
        <w:trPr>
          <w:cantSplit/>
          <w:trHeight w:val="733"/>
        </w:trPr>
        <w:tc>
          <w:tcPr>
            <w:tcW w:w="2839" w:type="dxa"/>
            <w:tcBorders>
              <w:top w:val="single" w:sz="4" w:space="0" w:color="000000"/>
              <w:left w:val="single" w:sz="4" w:space="0" w:color="000000"/>
              <w:bottom w:val="single" w:sz="4" w:space="0" w:color="000000"/>
            </w:tcBorders>
            <w:shd w:val="clear" w:color="auto" w:fill="auto"/>
          </w:tcPr>
          <w:p w:rsidR="00E32F1B" w:rsidRPr="00ED3FD8" w:rsidRDefault="00E32F1B"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Показатели социальной эффективности</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E32F1B" w:rsidRPr="00ED3FD8" w:rsidRDefault="00E32F1B" w:rsidP="00B80339">
            <w:pPr>
              <w:pStyle w:val="ConsPlusNormal"/>
              <w:snapToGrid w:val="0"/>
              <w:spacing w:line="240" w:lineRule="exact"/>
              <w:ind w:firstLine="0"/>
              <w:jc w:val="both"/>
              <w:rPr>
                <w:rFonts w:ascii="Times New Roman" w:eastAsia="Times New Roman" w:hAnsi="Times New Roman" w:cs="Times New Roman"/>
                <w:sz w:val="24"/>
                <w:szCs w:val="24"/>
              </w:rPr>
            </w:pPr>
            <w:r w:rsidRPr="00ED3FD8">
              <w:rPr>
                <w:rFonts w:ascii="Times New Roman" w:hAnsi="Times New Roman" w:cs="Times New Roman"/>
                <w:sz w:val="24"/>
                <w:szCs w:val="24"/>
              </w:rPr>
              <w:t>В результате реализации мероприятий программы ожидается:</w:t>
            </w:r>
          </w:p>
          <w:p w:rsidR="00E32F1B" w:rsidRPr="00ED3FD8" w:rsidRDefault="00E32F1B" w:rsidP="00B80339">
            <w:pPr>
              <w:pStyle w:val="ConsPlusNormal"/>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увеличение протяженности дорог общего пользования, приведенных в нормативное состояние;</w:t>
            </w:r>
          </w:p>
          <w:p w:rsidR="00E32F1B" w:rsidRPr="00ED3FD8" w:rsidRDefault="00E32F1B" w:rsidP="00B80339">
            <w:pPr>
              <w:pStyle w:val="ConsPlusNormal"/>
              <w:ind w:firstLine="0"/>
              <w:jc w:val="both"/>
              <w:rPr>
                <w:rFonts w:ascii="Times New Roman" w:hAnsi="Times New Roman" w:cs="Times New Roman"/>
              </w:rPr>
            </w:pPr>
            <w:r w:rsidRPr="00ED3FD8">
              <w:rPr>
                <w:rFonts w:ascii="Times New Roman" w:eastAsia="Times New Roman" w:hAnsi="Times New Roman" w:cs="Times New Roman"/>
                <w:sz w:val="24"/>
                <w:szCs w:val="24"/>
              </w:rPr>
              <w:t xml:space="preserve">- соблюдение </w:t>
            </w:r>
            <w:proofErr w:type="gramStart"/>
            <w:r w:rsidRPr="00ED3FD8">
              <w:rPr>
                <w:rFonts w:ascii="Times New Roman" w:eastAsia="Times New Roman" w:hAnsi="Times New Roman" w:cs="Times New Roman"/>
                <w:sz w:val="24"/>
                <w:szCs w:val="24"/>
              </w:rPr>
              <w:t>качества состояния автомобильных дорог общего пользования местного значения</w:t>
            </w:r>
            <w:proofErr w:type="gramEnd"/>
            <w:r w:rsidRPr="00ED3FD8">
              <w:rPr>
                <w:rFonts w:ascii="Times New Roman" w:eastAsia="Times New Roman" w:hAnsi="Times New Roman" w:cs="Times New Roman"/>
                <w:sz w:val="24"/>
                <w:szCs w:val="24"/>
              </w:rPr>
              <w:t xml:space="preserve"> путем проведения лабораторных исследований.</w:t>
            </w:r>
          </w:p>
        </w:tc>
      </w:tr>
      <w:tr w:rsidR="00E32F1B" w:rsidRPr="00ED3FD8" w:rsidTr="00C251F3">
        <w:trPr>
          <w:cantSplit/>
          <w:trHeight w:val="733"/>
        </w:trPr>
        <w:tc>
          <w:tcPr>
            <w:tcW w:w="2839" w:type="dxa"/>
            <w:tcBorders>
              <w:left w:val="single" w:sz="4" w:space="0" w:color="000000"/>
              <w:bottom w:val="single" w:sz="4" w:space="0" w:color="000000"/>
            </w:tcBorders>
            <w:shd w:val="clear" w:color="auto" w:fill="auto"/>
          </w:tcPr>
          <w:p w:rsidR="00E32F1B" w:rsidRPr="00ED3FD8" w:rsidRDefault="00E32F1B"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Целевые индикаторы и показатели реализации подпрограммы</w:t>
            </w:r>
          </w:p>
        </w:tc>
        <w:tc>
          <w:tcPr>
            <w:tcW w:w="7522" w:type="dxa"/>
            <w:tcBorders>
              <w:left w:val="single" w:sz="4" w:space="0" w:color="000000"/>
              <w:bottom w:val="single" w:sz="4" w:space="0" w:color="000000"/>
              <w:right w:val="single" w:sz="4" w:space="0" w:color="000000"/>
            </w:tcBorders>
            <w:shd w:val="clear" w:color="auto" w:fill="auto"/>
          </w:tcPr>
          <w:p w:rsidR="00E32F1B" w:rsidRPr="00ED3FD8" w:rsidRDefault="00E32F1B" w:rsidP="00E32F1B">
            <w:pPr>
              <w:snapToGrid w:val="0"/>
              <w:spacing w:after="0"/>
              <w:jc w:val="both"/>
              <w:rPr>
                <w:rFonts w:ascii="Times New Roman" w:eastAsia="Times New Roman" w:hAnsi="Times New Roman" w:cs="Times New Roman"/>
                <w:sz w:val="24"/>
                <w:szCs w:val="24"/>
                <w:lang w:eastAsia="zh-CN"/>
              </w:rPr>
            </w:pPr>
            <w:r w:rsidRPr="00ED3FD8">
              <w:rPr>
                <w:rFonts w:ascii="Times New Roman" w:eastAsia="Times New Roman" w:hAnsi="Times New Roman" w:cs="Times New Roman"/>
                <w:sz w:val="24"/>
                <w:szCs w:val="24"/>
                <w:lang w:eastAsia="zh-CN"/>
              </w:rPr>
              <w:t>- увеличение протяженности усовершенствованного покрытия дорог общего пользования местного значения (</w:t>
            </w:r>
            <w:proofErr w:type="gramStart"/>
            <w:r w:rsidRPr="00ED3FD8">
              <w:rPr>
                <w:rFonts w:ascii="Times New Roman" w:eastAsia="Times New Roman" w:hAnsi="Times New Roman" w:cs="Times New Roman"/>
                <w:sz w:val="24"/>
                <w:szCs w:val="24"/>
                <w:lang w:eastAsia="zh-CN"/>
              </w:rPr>
              <w:t>км</w:t>
            </w:r>
            <w:proofErr w:type="gramEnd"/>
            <w:r w:rsidRPr="00ED3FD8">
              <w:rPr>
                <w:rFonts w:ascii="Times New Roman" w:eastAsia="Times New Roman" w:hAnsi="Times New Roman" w:cs="Times New Roman"/>
                <w:sz w:val="24"/>
                <w:szCs w:val="24"/>
                <w:lang w:eastAsia="zh-CN"/>
              </w:rPr>
              <w:t>);</w:t>
            </w:r>
          </w:p>
          <w:p w:rsidR="00E32F1B" w:rsidRPr="00ED3FD8" w:rsidRDefault="00E32F1B" w:rsidP="00E32F1B">
            <w:pPr>
              <w:snapToGrid w:val="0"/>
              <w:spacing w:after="0"/>
              <w:jc w:val="both"/>
              <w:rPr>
                <w:rFonts w:ascii="Times New Roman" w:hAnsi="Times New Roman" w:cs="Times New Roman"/>
              </w:rPr>
            </w:pPr>
            <w:r w:rsidRPr="00ED3FD8">
              <w:rPr>
                <w:rFonts w:ascii="Times New Roman" w:eastAsia="Times New Roman" w:hAnsi="Times New Roman" w:cs="Times New Roman"/>
                <w:sz w:val="24"/>
                <w:szCs w:val="24"/>
                <w:lang w:eastAsia="zh-CN"/>
              </w:rPr>
              <w:t>- получение положительных экспертиз и лабораторных обследований по выполнению ремонта дорог общего пользования (ед.)</w:t>
            </w:r>
          </w:p>
        </w:tc>
      </w:tr>
      <w:tr w:rsidR="00B7432A" w:rsidRPr="00ED3FD8" w:rsidTr="00C251F3">
        <w:trPr>
          <w:cantSplit/>
          <w:trHeight w:val="1663"/>
        </w:trPr>
        <w:tc>
          <w:tcPr>
            <w:tcW w:w="2839" w:type="dxa"/>
            <w:tcBorders>
              <w:top w:val="single" w:sz="4" w:space="0" w:color="000000"/>
              <w:left w:val="single" w:sz="4" w:space="0" w:color="000000"/>
              <w:bottom w:val="single" w:sz="4" w:space="0" w:color="000000"/>
            </w:tcBorders>
            <w:shd w:val="clear" w:color="auto" w:fill="auto"/>
          </w:tcPr>
          <w:p w:rsidR="00B7432A" w:rsidRPr="00ED3FD8" w:rsidRDefault="00B7432A"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lastRenderedPageBreak/>
              <w:t>Основания для разработки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B7432A" w:rsidRPr="00ED3FD8" w:rsidRDefault="00B7432A" w:rsidP="00B80339">
            <w:pPr>
              <w:pStyle w:val="1"/>
              <w:shd w:val="clear" w:color="auto" w:fill="FFFFFF"/>
              <w:spacing w:before="0" w:after="0"/>
              <w:ind w:left="0" w:firstLine="0"/>
              <w:jc w:val="both"/>
              <w:rPr>
                <w:rFonts w:ascii="Times New Roman" w:eastAsia="Times New Roman" w:hAnsi="Times New Roman" w:cs="Times New Roman"/>
                <w:b w:val="0"/>
                <w:bCs w:val="0"/>
                <w:sz w:val="24"/>
                <w:szCs w:val="24"/>
              </w:rPr>
            </w:pPr>
            <w:r w:rsidRPr="00ED3FD8">
              <w:rPr>
                <w:rFonts w:ascii="Times New Roman" w:eastAsia="Times New Roman" w:hAnsi="Times New Roman" w:cs="Times New Roman"/>
                <w:b w:val="0"/>
                <w:bCs w:val="0"/>
                <w:sz w:val="24"/>
                <w:szCs w:val="24"/>
              </w:rPr>
              <w:t>Бюджетный кодекс РФ "Бюджетный кодекс Российской Федерации" от 31.07.1998 N 145-ФЗ;</w:t>
            </w:r>
          </w:p>
          <w:p w:rsidR="00B7432A" w:rsidRPr="00ED3FD8" w:rsidRDefault="00B7432A" w:rsidP="00B7432A">
            <w:pPr>
              <w:snapToGrid w:val="0"/>
              <w:jc w:val="both"/>
              <w:rPr>
                <w:rFonts w:ascii="Times New Roman" w:eastAsia="Times New Roman" w:hAnsi="Times New Roman" w:cs="Times New Roman"/>
                <w:sz w:val="24"/>
                <w:szCs w:val="24"/>
                <w:lang w:eastAsia="zh-CN"/>
              </w:rPr>
            </w:pPr>
            <w:r w:rsidRPr="00ED3FD8">
              <w:rPr>
                <w:rFonts w:ascii="Times New Roman" w:eastAsia="Times New Roman" w:hAnsi="Times New Roman" w:cs="Times New Roman"/>
                <w:sz w:val="24"/>
                <w:szCs w:val="24"/>
                <w:lang w:eastAsia="zh-CN"/>
              </w:rPr>
              <w:t xml:space="preserve">Постановление администрации </w:t>
            </w:r>
            <w:proofErr w:type="spellStart"/>
            <w:r w:rsidRPr="00ED3FD8">
              <w:rPr>
                <w:rFonts w:ascii="Times New Roman" w:eastAsia="Times New Roman" w:hAnsi="Times New Roman" w:cs="Times New Roman"/>
                <w:sz w:val="24"/>
                <w:szCs w:val="24"/>
                <w:lang w:eastAsia="zh-CN"/>
              </w:rPr>
              <w:t>Сланцевского</w:t>
            </w:r>
            <w:proofErr w:type="spellEnd"/>
            <w:r w:rsidRPr="00ED3FD8">
              <w:rPr>
                <w:rFonts w:ascii="Times New Roman" w:eastAsia="Times New Roman" w:hAnsi="Times New Roman" w:cs="Times New Roman"/>
                <w:sz w:val="24"/>
                <w:szCs w:val="24"/>
                <w:lang w:eastAsia="zh-CN"/>
              </w:rPr>
              <w:t xml:space="preserve"> муниципального района от 08.11.2018 № 884-п  «О Порядке разработки, утверждения и </w:t>
            </w:r>
            <w:proofErr w:type="gramStart"/>
            <w:r w:rsidRPr="00ED3FD8">
              <w:rPr>
                <w:rFonts w:ascii="Times New Roman" w:eastAsia="Times New Roman" w:hAnsi="Times New Roman" w:cs="Times New Roman"/>
                <w:sz w:val="24"/>
                <w:szCs w:val="24"/>
                <w:lang w:eastAsia="zh-CN"/>
              </w:rPr>
              <w:t>контроля за</w:t>
            </w:r>
            <w:proofErr w:type="gramEnd"/>
            <w:r w:rsidRPr="00ED3FD8">
              <w:rPr>
                <w:rFonts w:ascii="Times New Roman" w:eastAsia="Times New Roman" w:hAnsi="Times New Roman" w:cs="Times New Roman"/>
                <w:sz w:val="24"/>
                <w:szCs w:val="24"/>
                <w:lang w:eastAsia="zh-CN"/>
              </w:rPr>
              <w:t xml:space="preserve"> реализацией муниципальных программ </w:t>
            </w:r>
            <w:proofErr w:type="spellStart"/>
            <w:r w:rsidRPr="00ED3FD8">
              <w:rPr>
                <w:rFonts w:ascii="Times New Roman" w:eastAsia="Times New Roman" w:hAnsi="Times New Roman" w:cs="Times New Roman"/>
                <w:sz w:val="24"/>
                <w:szCs w:val="24"/>
                <w:lang w:eastAsia="zh-CN"/>
              </w:rPr>
              <w:t>Сланцевского</w:t>
            </w:r>
            <w:proofErr w:type="spellEnd"/>
            <w:r w:rsidRPr="00ED3FD8">
              <w:rPr>
                <w:rFonts w:ascii="Times New Roman" w:eastAsia="Times New Roman" w:hAnsi="Times New Roman" w:cs="Times New Roman"/>
                <w:sz w:val="24"/>
                <w:szCs w:val="24"/>
                <w:lang w:eastAsia="zh-CN"/>
              </w:rPr>
              <w:t xml:space="preserve"> муниципального района и </w:t>
            </w:r>
            <w:proofErr w:type="spellStart"/>
            <w:r w:rsidRPr="00ED3FD8">
              <w:rPr>
                <w:rFonts w:ascii="Times New Roman" w:eastAsia="Times New Roman" w:hAnsi="Times New Roman" w:cs="Times New Roman"/>
                <w:sz w:val="24"/>
                <w:szCs w:val="24"/>
                <w:lang w:eastAsia="zh-CN"/>
              </w:rPr>
              <w:t>Сланцевского</w:t>
            </w:r>
            <w:proofErr w:type="spellEnd"/>
            <w:r w:rsidRPr="00ED3FD8">
              <w:rPr>
                <w:rFonts w:ascii="Times New Roman" w:eastAsia="Times New Roman" w:hAnsi="Times New Roman" w:cs="Times New Roman"/>
                <w:sz w:val="24"/>
                <w:szCs w:val="24"/>
                <w:lang w:eastAsia="zh-CN"/>
              </w:rPr>
              <w:t xml:space="preserve"> городского поселения»</w:t>
            </w:r>
          </w:p>
        </w:tc>
      </w:tr>
      <w:tr w:rsidR="00B7432A" w:rsidRPr="00ED3FD8" w:rsidTr="00C251F3">
        <w:trPr>
          <w:cantSplit/>
          <w:trHeight w:val="383"/>
        </w:trPr>
        <w:tc>
          <w:tcPr>
            <w:tcW w:w="2839" w:type="dxa"/>
            <w:tcBorders>
              <w:left w:val="single" w:sz="4" w:space="0" w:color="000000"/>
              <w:bottom w:val="single" w:sz="4" w:space="0" w:color="000000"/>
            </w:tcBorders>
            <w:shd w:val="clear" w:color="auto" w:fill="auto"/>
          </w:tcPr>
          <w:p w:rsidR="00B7432A" w:rsidRPr="00ED3FD8" w:rsidRDefault="00B7432A"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Разработчик подпрограммы</w:t>
            </w:r>
          </w:p>
        </w:tc>
        <w:tc>
          <w:tcPr>
            <w:tcW w:w="7522" w:type="dxa"/>
            <w:tcBorders>
              <w:left w:val="single" w:sz="4" w:space="0" w:color="000000"/>
              <w:bottom w:val="single" w:sz="4" w:space="0" w:color="000000"/>
              <w:right w:val="single" w:sz="4" w:space="0" w:color="000000"/>
            </w:tcBorders>
            <w:shd w:val="clear" w:color="auto" w:fill="auto"/>
          </w:tcPr>
          <w:p w:rsidR="00B7432A" w:rsidRPr="00ED3FD8" w:rsidRDefault="00B7432A" w:rsidP="00B80339">
            <w:pPr>
              <w:pStyle w:val="ConsPlusNormal"/>
              <w:snapToGrid w:val="0"/>
              <w:ind w:firstLine="0"/>
              <w:jc w:val="both"/>
              <w:rPr>
                <w:rFonts w:ascii="Times New Roman" w:hAnsi="Times New Roman" w:cs="Times New Roman"/>
              </w:rPr>
            </w:pPr>
            <w:r w:rsidRPr="00ED3FD8">
              <w:rPr>
                <w:rFonts w:ascii="Times New Roman" w:hAnsi="Times New Roman" w:cs="Times New Roman"/>
                <w:sz w:val="24"/>
                <w:szCs w:val="24"/>
              </w:rPr>
              <w:t xml:space="preserve">Отдел по строительству и архитектуре администрации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муниципального района</w:t>
            </w:r>
          </w:p>
        </w:tc>
      </w:tr>
      <w:tr w:rsidR="00B7432A" w:rsidRPr="00ED3FD8" w:rsidTr="00C251F3">
        <w:trPr>
          <w:cantSplit/>
          <w:trHeight w:val="410"/>
        </w:trPr>
        <w:tc>
          <w:tcPr>
            <w:tcW w:w="2839" w:type="dxa"/>
            <w:tcBorders>
              <w:left w:val="single" w:sz="4" w:space="0" w:color="000000"/>
              <w:bottom w:val="single" w:sz="4" w:space="0" w:color="000000"/>
            </w:tcBorders>
            <w:shd w:val="clear" w:color="auto" w:fill="auto"/>
          </w:tcPr>
          <w:p w:rsidR="00B7432A" w:rsidRPr="00ED3FD8" w:rsidRDefault="00B7432A"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Сроки разработки подпрограммы</w:t>
            </w:r>
          </w:p>
        </w:tc>
        <w:tc>
          <w:tcPr>
            <w:tcW w:w="7522" w:type="dxa"/>
            <w:tcBorders>
              <w:left w:val="single" w:sz="4" w:space="0" w:color="000000"/>
              <w:bottom w:val="single" w:sz="4" w:space="0" w:color="000000"/>
              <w:right w:val="single" w:sz="4" w:space="0" w:color="000000"/>
            </w:tcBorders>
            <w:shd w:val="clear" w:color="auto" w:fill="auto"/>
          </w:tcPr>
          <w:p w:rsidR="00B7432A" w:rsidRPr="00ED3FD8" w:rsidRDefault="00B7432A" w:rsidP="00B80339">
            <w:pPr>
              <w:pStyle w:val="ConsPlusNormal"/>
              <w:snapToGrid w:val="0"/>
              <w:ind w:firstLine="0"/>
              <w:jc w:val="both"/>
              <w:rPr>
                <w:rFonts w:ascii="Times New Roman" w:hAnsi="Times New Roman" w:cs="Times New Roman"/>
              </w:rPr>
            </w:pPr>
            <w:r w:rsidRPr="00ED3FD8">
              <w:rPr>
                <w:rFonts w:ascii="Times New Roman" w:hAnsi="Times New Roman" w:cs="Times New Roman"/>
                <w:sz w:val="24"/>
                <w:szCs w:val="24"/>
              </w:rPr>
              <w:t>Сентябрь 2018 года.</w:t>
            </w:r>
          </w:p>
        </w:tc>
      </w:tr>
      <w:tr w:rsidR="00B7432A" w:rsidRPr="00ED3FD8" w:rsidTr="00C251F3">
        <w:trPr>
          <w:cantSplit/>
          <w:trHeight w:val="616"/>
        </w:trPr>
        <w:tc>
          <w:tcPr>
            <w:tcW w:w="2839" w:type="dxa"/>
            <w:tcBorders>
              <w:top w:val="single" w:sz="4" w:space="0" w:color="000000"/>
              <w:left w:val="single" w:sz="4" w:space="0" w:color="000000"/>
              <w:bottom w:val="single" w:sz="4" w:space="0" w:color="000000"/>
            </w:tcBorders>
            <w:shd w:val="clear" w:color="auto" w:fill="auto"/>
          </w:tcPr>
          <w:p w:rsidR="00B7432A" w:rsidRPr="00ED3FD8" w:rsidRDefault="00B7432A"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Стоимость разработки подпрограммы (тыс. руб.)</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B7432A" w:rsidRPr="00ED3FD8" w:rsidRDefault="00B7432A" w:rsidP="00B80339">
            <w:pPr>
              <w:pStyle w:val="ConsPlusNormal"/>
              <w:snapToGrid w:val="0"/>
              <w:ind w:firstLine="0"/>
              <w:jc w:val="both"/>
              <w:rPr>
                <w:rFonts w:ascii="Times New Roman" w:hAnsi="Times New Roman" w:cs="Times New Roman"/>
              </w:rPr>
            </w:pPr>
            <w:r w:rsidRPr="00ED3FD8">
              <w:rPr>
                <w:rFonts w:ascii="Times New Roman" w:hAnsi="Times New Roman" w:cs="Times New Roman"/>
                <w:sz w:val="24"/>
                <w:szCs w:val="24"/>
              </w:rPr>
              <w:t>Не требует финансовых затрат.</w:t>
            </w:r>
          </w:p>
        </w:tc>
      </w:tr>
      <w:tr w:rsidR="00B7432A" w:rsidRPr="00ED3FD8" w:rsidTr="00C251F3">
        <w:trPr>
          <w:cantSplit/>
          <w:trHeight w:val="575"/>
        </w:trPr>
        <w:tc>
          <w:tcPr>
            <w:tcW w:w="2839" w:type="dxa"/>
            <w:tcBorders>
              <w:top w:val="single" w:sz="4" w:space="0" w:color="000000"/>
              <w:left w:val="single" w:sz="4" w:space="0" w:color="000000"/>
              <w:bottom w:val="single" w:sz="4" w:space="0" w:color="000000"/>
            </w:tcBorders>
            <w:shd w:val="clear" w:color="auto" w:fill="auto"/>
          </w:tcPr>
          <w:p w:rsidR="00B7432A" w:rsidRPr="00ED3FD8" w:rsidRDefault="00B7432A"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 xml:space="preserve">Ответственный исполнитель подпрограммы     </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B7432A" w:rsidRPr="00ED3FD8" w:rsidRDefault="00B7432A" w:rsidP="00B80339">
            <w:pPr>
              <w:pStyle w:val="ConsPlusNormal"/>
              <w:snapToGrid w:val="0"/>
              <w:ind w:firstLine="0"/>
              <w:jc w:val="both"/>
              <w:rPr>
                <w:rFonts w:ascii="Times New Roman" w:hAnsi="Times New Roman" w:cs="Times New Roman"/>
              </w:rPr>
            </w:pPr>
            <w:r w:rsidRPr="00ED3FD8">
              <w:rPr>
                <w:rFonts w:ascii="Times New Roman" w:hAnsi="Times New Roman" w:cs="Times New Roman"/>
                <w:sz w:val="24"/>
                <w:szCs w:val="24"/>
              </w:rPr>
              <w:t xml:space="preserve">Отдел по строительству и архитектуре администрации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муниципального района</w:t>
            </w:r>
          </w:p>
        </w:tc>
      </w:tr>
      <w:tr w:rsidR="00B7432A" w:rsidRPr="00ED3FD8" w:rsidTr="00C251F3">
        <w:trPr>
          <w:cantSplit/>
          <w:trHeight w:val="355"/>
        </w:trPr>
        <w:tc>
          <w:tcPr>
            <w:tcW w:w="2839" w:type="dxa"/>
            <w:tcBorders>
              <w:top w:val="single" w:sz="4" w:space="0" w:color="000000"/>
              <w:left w:val="single" w:sz="4" w:space="0" w:color="000000"/>
              <w:bottom w:val="single" w:sz="4" w:space="0" w:color="000000"/>
            </w:tcBorders>
            <w:shd w:val="clear" w:color="auto" w:fill="auto"/>
          </w:tcPr>
          <w:p w:rsidR="00B7432A" w:rsidRPr="00ED3FD8" w:rsidRDefault="00B7432A"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 xml:space="preserve">Соисполнители подпрограммы    </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B7432A" w:rsidRPr="00ED3FD8" w:rsidRDefault="00B7432A" w:rsidP="00B80339">
            <w:pPr>
              <w:pStyle w:val="ConsPlusNormal"/>
              <w:snapToGrid w:val="0"/>
              <w:ind w:firstLine="0"/>
              <w:jc w:val="both"/>
              <w:rPr>
                <w:rFonts w:ascii="Times New Roman" w:hAnsi="Times New Roman" w:cs="Times New Roman"/>
              </w:rPr>
            </w:pPr>
            <w:r w:rsidRPr="00ED3FD8">
              <w:rPr>
                <w:rFonts w:ascii="Times New Roman" w:hAnsi="Times New Roman" w:cs="Times New Roman"/>
                <w:sz w:val="24"/>
                <w:szCs w:val="24"/>
              </w:rPr>
              <w:t xml:space="preserve">Администрация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муниципального района</w:t>
            </w:r>
          </w:p>
        </w:tc>
      </w:tr>
      <w:tr w:rsidR="00B7432A" w:rsidRPr="00ED3FD8" w:rsidTr="00C251F3">
        <w:trPr>
          <w:cantSplit/>
          <w:trHeight w:val="472"/>
        </w:trPr>
        <w:tc>
          <w:tcPr>
            <w:tcW w:w="2839" w:type="dxa"/>
            <w:tcBorders>
              <w:top w:val="single" w:sz="4" w:space="0" w:color="000000"/>
              <w:left w:val="single" w:sz="4" w:space="0" w:color="000000"/>
              <w:bottom w:val="single" w:sz="4" w:space="0" w:color="000000"/>
            </w:tcBorders>
            <w:shd w:val="clear" w:color="auto" w:fill="auto"/>
          </w:tcPr>
          <w:p w:rsidR="00B7432A" w:rsidRPr="00ED3FD8" w:rsidRDefault="00B7432A"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 xml:space="preserve">Участники  подпрограммы   </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B7432A" w:rsidRPr="00ED3FD8" w:rsidRDefault="00B7432A" w:rsidP="00B80339">
            <w:pPr>
              <w:pStyle w:val="ConsPlusNormal"/>
              <w:snapToGrid w:val="0"/>
              <w:ind w:firstLine="0"/>
              <w:jc w:val="both"/>
              <w:rPr>
                <w:rFonts w:ascii="Times New Roman" w:hAnsi="Times New Roman" w:cs="Times New Roman"/>
              </w:rPr>
            </w:pPr>
            <w:r w:rsidRPr="00ED3FD8">
              <w:rPr>
                <w:rFonts w:ascii="Times New Roman" w:hAnsi="Times New Roman" w:cs="Times New Roman"/>
                <w:sz w:val="24"/>
                <w:szCs w:val="24"/>
              </w:rPr>
              <w:t xml:space="preserve">Структурные подразделения администрации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муниципального района, юридические и физические лица, выполняющие для администрации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муниципального района на основании заключенных муниципальных контрактов работы по ремонту автомобильных дорог и дворовых территорий.</w:t>
            </w:r>
          </w:p>
        </w:tc>
      </w:tr>
      <w:tr w:rsidR="00B7432A" w:rsidRPr="00ED3FD8" w:rsidTr="00C251F3">
        <w:trPr>
          <w:cantSplit/>
          <w:trHeight w:val="862"/>
        </w:trPr>
        <w:tc>
          <w:tcPr>
            <w:tcW w:w="2839" w:type="dxa"/>
            <w:tcBorders>
              <w:top w:val="single" w:sz="4" w:space="0" w:color="000000"/>
              <w:left w:val="single" w:sz="4" w:space="0" w:color="000000"/>
              <w:bottom w:val="single" w:sz="4" w:space="0" w:color="000000"/>
            </w:tcBorders>
            <w:shd w:val="clear" w:color="auto" w:fill="auto"/>
          </w:tcPr>
          <w:p w:rsidR="00B7432A" w:rsidRPr="00ED3FD8" w:rsidRDefault="00B7432A"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Фамилия, имя, отчество, должность, телефон руководителя подпрограммы</w:t>
            </w:r>
          </w:p>
        </w:tc>
        <w:tc>
          <w:tcPr>
            <w:tcW w:w="7522" w:type="dxa"/>
            <w:tcBorders>
              <w:top w:val="single" w:sz="4" w:space="0" w:color="000000"/>
              <w:left w:val="single" w:sz="4" w:space="0" w:color="000000"/>
              <w:bottom w:val="single" w:sz="4" w:space="0" w:color="000000"/>
              <w:right w:val="single" w:sz="4" w:space="0" w:color="000000"/>
            </w:tcBorders>
            <w:shd w:val="clear" w:color="auto" w:fill="auto"/>
          </w:tcPr>
          <w:p w:rsidR="00B7432A" w:rsidRPr="00ED3FD8" w:rsidRDefault="00B7432A" w:rsidP="00B80339">
            <w:pPr>
              <w:autoSpaceDE w:val="0"/>
              <w:jc w:val="both"/>
              <w:rPr>
                <w:rFonts w:ascii="Times New Roman" w:eastAsia="Arial" w:hAnsi="Times New Roman" w:cs="Times New Roman"/>
                <w:sz w:val="24"/>
                <w:szCs w:val="24"/>
                <w:lang w:eastAsia="zh-CN"/>
              </w:rPr>
            </w:pPr>
            <w:r w:rsidRPr="00ED3FD8">
              <w:rPr>
                <w:rFonts w:ascii="Times New Roman" w:eastAsia="Arial" w:hAnsi="Times New Roman" w:cs="Times New Roman"/>
                <w:sz w:val="24"/>
                <w:szCs w:val="24"/>
                <w:lang w:eastAsia="zh-CN"/>
              </w:rPr>
              <w:t xml:space="preserve">Сорокин Николай Александрович, начальник отдела по строительству и архитектуре администрации </w:t>
            </w:r>
            <w:proofErr w:type="spellStart"/>
            <w:r w:rsidRPr="00ED3FD8">
              <w:rPr>
                <w:rFonts w:ascii="Times New Roman" w:eastAsia="Arial" w:hAnsi="Times New Roman" w:cs="Times New Roman"/>
                <w:sz w:val="24"/>
                <w:szCs w:val="24"/>
                <w:lang w:eastAsia="zh-CN"/>
              </w:rPr>
              <w:t>Сланцевского</w:t>
            </w:r>
            <w:proofErr w:type="spellEnd"/>
            <w:r w:rsidRPr="00ED3FD8">
              <w:rPr>
                <w:rFonts w:ascii="Times New Roman" w:eastAsia="Arial" w:hAnsi="Times New Roman" w:cs="Times New Roman"/>
                <w:sz w:val="24"/>
                <w:szCs w:val="24"/>
                <w:lang w:eastAsia="zh-CN"/>
              </w:rPr>
              <w:t xml:space="preserve"> муниципального района, тел. (81374) 22808.</w:t>
            </w:r>
          </w:p>
        </w:tc>
      </w:tr>
      <w:tr w:rsidR="00B7432A" w:rsidRPr="00ED3FD8" w:rsidTr="00C251F3">
        <w:trPr>
          <w:cantSplit/>
          <w:trHeight w:val="1458"/>
        </w:trPr>
        <w:tc>
          <w:tcPr>
            <w:tcW w:w="2839" w:type="dxa"/>
            <w:tcBorders>
              <w:left w:val="single" w:sz="4" w:space="0" w:color="000000"/>
              <w:bottom w:val="single" w:sz="4" w:space="0" w:color="000000"/>
            </w:tcBorders>
            <w:shd w:val="clear" w:color="auto" w:fill="auto"/>
          </w:tcPr>
          <w:p w:rsidR="00B7432A" w:rsidRPr="00ED3FD8" w:rsidRDefault="00B7432A" w:rsidP="00B80339">
            <w:pPr>
              <w:pStyle w:val="ConsPlusNormal"/>
              <w:snapToGrid w:val="0"/>
              <w:ind w:firstLine="0"/>
              <w:jc w:val="left"/>
              <w:rPr>
                <w:rFonts w:ascii="Times New Roman" w:hAnsi="Times New Roman" w:cs="Times New Roman"/>
                <w:sz w:val="24"/>
                <w:szCs w:val="24"/>
              </w:rPr>
            </w:pPr>
            <w:r w:rsidRPr="00ED3FD8">
              <w:rPr>
                <w:rFonts w:ascii="Times New Roman" w:hAnsi="Times New Roman" w:cs="Times New Roman"/>
                <w:sz w:val="24"/>
                <w:szCs w:val="24"/>
              </w:rPr>
              <w:t xml:space="preserve">Система управления и </w:t>
            </w:r>
            <w:proofErr w:type="gramStart"/>
            <w:r w:rsidRPr="00ED3FD8">
              <w:rPr>
                <w:rFonts w:ascii="Times New Roman" w:hAnsi="Times New Roman" w:cs="Times New Roman"/>
                <w:sz w:val="24"/>
                <w:szCs w:val="24"/>
              </w:rPr>
              <w:t>контроль за</w:t>
            </w:r>
            <w:proofErr w:type="gramEnd"/>
            <w:r w:rsidRPr="00ED3FD8">
              <w:rPr>
                <w:rFonts w:ascii="Times New Roman" w:hAnsi="Times New Roman" w:cs="Times New Roman"/>
                <w:sz w:val="24"/>
                <w:szCs w:val="24"/>
              </w:rPr>
              <w:t xml:space="preserve"> выполнением подпрограммы</w:t>
            </w:r>
          </w:p>
        </w:tc>
        <w:tc>
          <w:tcPr>
            <w:tcW w:w="7522" w:type="dxa"/>
            <w:tcBorders>
              <w:left w:val="single" w:sz="4" w:space="0" w:color="000000"/>
              <w:bottom w:val="single" w:sz="4" w:space="0" w:color="000000"/>
              <w:right w:val="single" w:sz="4" w:space="0" w:color="000000"/>
            </w:tcBorders>
            <w:shd w:val="clear" w:color="auto" w:fill="auto"/>
          </w:tcPr>
          <w:p w:rsidR="00B7432A" w:rsidRPr="00ED3FD8" w:rsidRDefault="00B7432A" w:rsidP="00B80339">
            <w:pPr>
              <w:autoSpaceDE w:val="0"/>
              <w:jc w:val="both"/>
              <w:rPr>
                <w:rFonts w:ascii="Times New Roman" w:eastAsia="Arial" w:hAnsi="Times New Roman" w:cs="Times New Roman"/>
                <w:sz w:val="24"/>
                <w:szCs w:val="24"/>
                <w:lang w:eastAsia="zh-CN"/>
              </w:rPr>
            </w:pPr>
            <w:proofErr w:type="gramStart"/>
            <w:r w:rsidRPr="00ED3FD8">
              <w:rPr>
                <w:rFonts w:ascii="Times New Roman" w:eastAsia="Arial" w:hAnsi="Times New Roman" w:cs="Times New Roman"/>
                <w:sz w:val="24"/>
                <w:szCs w:val="24"/>
                <w:lang w:eastAsia="zh-CN"/>
              </w:rPr>
              <w:t>Контроль за</w:t>
            </w:r>
            <w:proofErr w:type="gramEnd"/>
            <w:r w:rsidRPr="00ED3FD8">
              <w:rPr>
                <w:rFonts w:ascii="Times New Roman" w:eastAsia="Arial" w:hAnsi="Times New Roman" w:cs="Times New Roman"/>
                <w:sz w:val="24"/>
                <w:szCs w:val="24"/>
                <w:lang w:eastAsia="zh-CN"/>
              </w:rPr>
              <w:t xml:space="preserve"> выполнением подпрограммы, целевым использованием бюджетных средств, предусмотренных на реализацию подпрограммы, осуществляет заместитель главы администрации - председатель комитета по управлению муниципальным имуществом и земельным ресурсам </w:t>
            </w:r>
            <w:proofErr w:type="spellStart"/>
            <w:r w:rsidRPr="00ED3FD8">
              <w:rPr>
                <w:rFonts w:ascii="Times New Roman" w:eastAsia="Arial" w:hAnsi="Times New Roman" w:cs="Times New Roman"/>
                <w:sz w:val="24"/>
                <w:szCs w:val="24"/>
                <w:lang w:eastAsia="zh-CN"/>
              </w:rPr>
              <w:t>Никифорчин</w:t>
            </w:r>
            <w:proofErr w:type="spellEnd"/>
            <w:r w:rsidRPr="00ED3FD8">
              <w:rPr>
                <w:rFonts w:ascii="Times New Roman" w:eastAsia="Arial" w:hAnsi="Times New Roman" w:cs="Times New Roman"/>
                <w:sz w:val="24"/>
                <w:szCs w:val="24"/>
                <w:lang w:eastAsia="zh-CN"/>
              </w:rPr>
              <w:t xml:space="preserve"> Наталья Александровна</w:t>
            </w:r>
          </w:p>
        </w:tc>
      </w:tr>
    </w:tbl>
    <w:p w:rsidR="00B7432A" w:rsidRPr="00ED3FD8" w:rsidRDefault="00B7432A" w:rsidP="00B7432A">
      <w:pPr>
        <w:pStyle w:val="ConsPlusNormal"/>
        <w:ind w:firstLine="0"/>
        <w:rPr>
          <w:rFonts w:ascii="Times New Roman" w:hAnsi="Times New Roman" w:cs="Times New Roman"/>
          <w:b/>
          <w:sz w:val="26"/>
          <w:szCs w:val="26"/>
        </w:rPr>
      </w:pPr>
    </w:p>
    <w:p w:rsidR="00B7432A" w:rsidRPr="00ED3FD8" w:rsidRDefault="00B7432A" w:rsidP="00B7432A">
      <w:pPr>
        <w:pStyle w:val="ConsPlusNormal"/>
        <w:ind w:firstLine="0"/>
        <w:rPr>
          <w:rFonts w:ascii="Times New Roman" w:hAnsi="Times New Roman" w:cs="Times New Roman"/>
          <w:u w:val="single"/>
        </w:rPr>
      </w:pPr>
      <w:r w:rsidRPr="00ED3FD8">
        <w:rPr>
          <w:rFonts w:ascii="Times New Roman" w:hAnsi="Times New Roman" w:cs="Times New Roman"/>
          <w:b/>
          <w:sz w:val="24"/>
          <w:szCs w:val="24"/>
        </w:rPr>
        <w:t xml:space="preserve">1. Характеристика текущего состояния сферы реализации </w:t>
      </w:r>
      <w:r w:rsidRPr="00ED3FD8">
        <w:rPr>
          <w:rFonts w:ascii="Times New Roman" w:hAnsi="Times New Roman" w:cs="Times New Roman"/>
          <w:b/>
          <w:bCs/>
          <w:sz w:val="24"/>
          <w:szCs w:val="24"/>
        </w:rPr>
        <w:t>Подпрограммы 2.</w:t>
      </w:r>
      <w:r w:rsidRPr="00ED3FD8">
        <w:rPr>
          <w:rFonts w:ascii="Times New Roman" w:hAnsi="Times New Roman" w:cs="Times New Roman"/>
        </w:rPr>
        <w:tab/>
      </w:r>
    </w:p>
    <w:p w:rsidR="00B7432A" w:rsidRPr="00ED3FD8" w:rsidRDefault="00B7432A" w:rsidP="00B7432A">
      <w:pPr>
        <w:pStyle w:val="ConsPlusNormal"/>
        <w:ind w:firstLine="539"/>
        <w:jc w:val="both"/>
        <w:rPr>
          <w:rFonts w:ascii="Times New Roman" w:hAnsi="Times New Roman" w:cs="Times New Roman"/>
          <w:sz w:val="24"/>
          <w:szCs w:val="24"/>
        </w:rPr>
      </w:pPr>
      <w:r w:rsidRPr="00ED3FD8">
        <w:rPr>
          <w:rFonts w:ascii="Times New Roman" w:hAnsi="Times New Roman" w:cs="Times New Roman"/>
          <w:sz w:val="24"/>
          <w:szCs w:val="24"/>
        </w:rPr>
        <w:t xml:space="preserve">В настоящее время к одним из наиболее существенных инфраструктурных ограничений в </w:t>
      </w:r>
      <w:proofErr w:type="spellStart"/>
      <w:r w:rsidRPr="00ED3FD8">
        <w:rPr>
          <w:rFonts w:ascii="Times New Roman" w:hAnsi="Times New Roman" w:cs="Times New Roman"/>
          <w:sz w:val="24"/>
          <w:szCs w:val="24"/>
        </w:rPr>
        <w:t>Сланцевском</w:t>
      </w:r>
      <w:proofErr w:type="spellEnd"/>
      <w:r w:rsidRPr="00ED3FD8">
        <w:rPr>
          <w:rFonts w:ascii="Times New Roman" w:hAnsi="Times New Roman" w:cs="Times New Roman"/>
          <w:sz w:val="24"/>
          <w:szCs w:val="24"/>
        </w:rPr>
        <w:t xml:space="preserve"> городском поселении относится низкое транспортно-эксплуатационное состояние автомобильных дорог общего пользования местного значения. 30% протяженности дорог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городского поселения соответствуют нормативным требованиям по транспортно-эксплуатационному состоянию, остальные дороги нуждаются в неотложном проведении работ по  капитальному ремонту или ремонту. </w:t>
      </w:r>
    </w:p>
    <w:p w:rsidR="00B7432A" w:rsidRPr="00ED3FD8" w:rsidRDefault="00B7432A" w:rsidP="00B7432A">
      <w:pPr>
        <w:pStyle w:val="ConsPlusNormal"/>
        <w:ind w:firstLine="539"/>
        <w:jc w:val="both"/>
        <w:rPr>
          <w:rFonts w:ascii="Times New Roman" w:hAnsi="Times New Roman" w:cs="Times New Roman"/>
          <w:sz w:val="24"/>
          <w:szCs w:val="24"/>
        </w:rPr>
      </w:pPr>
      <w:proofErr w:type="gramStart"/>
      <w:r w:rsidRPr="00ED3FD8">
        <w:rPr>
          <w:rFonts w:ascii="Times New Roman" w:hAnsi="Times New Roman" w:cs="Times New Roman"/>
          <w:sz w:val="24"/>
          <w:szCs w:val="24"/>
        </w:rPr>
        <w:t>К основным причинам высокой доли дорог местного значения, не отвечающих нормативным требованиям к транспортно-эксплуатационным показателям, относятся следующие:</w:t>
      </w:r>
      <w:proofErr w:type="gramEnd"/>
    </w:p>
    <w:p w:rsidR="00B7432A" w:rsidRPr="00ED3FD8" w:rsidRDefault="00B7432A" w:rsidP="00B7432A">
      <w:pPr>
        <w:pStyle w:val="ConsPlusNormal"/>
        <w:ind w:firstLine="539"/>
        <w:jc w:val="both"/>
        <w:rPr>
          <w:rFonts w:ascii="Times New Roman" w:hAnsi="Times New Roman" w:cs="Times New Roman"/>
          <w:sz w:val="24"/>
          <w:szCs w:val="24"/>
        </w:rPr>
      </w:pPr>
      <w:r w:rsidRPr="00ED3FD8">
        <w:rPr>
          <w:rFonts w:ascii="Times New Roman" w:hAnsi="Times New Roman" w:cs="Times New Roman"/>
          <w:sz w:val="24"/>
          <w:szCs w:val="24"/>
        </w:rPr>
        <w:t>- недостаточные объемы финансирования работ по содержанию, ремонту, капитальному ремонту и реконструкции автомобильных дорог местного значения. Так, в настоящее время обеспеченность нормативов на содержание дорог составляет 32,5%, на ремонт - 67,5%, на капитальный ремонт - 0%;</w:t>
      </w:r>
    </w:p>
    <w:p w:rsidR="00B7432A" w:rsidRPr="00ED3FD8" w:rsidRDefault="00B7432A" w:rsidP="0003249B">
      <w:pPr>
        <w:pStyle w:val="ConsPlusNormal"/>
        <w:ind w:right="-1" w:firstLine="539"/>
        <w:jc w:val="both"/>
        <w:rPr>
          <w:rFonts w:ascii="Times New Roman" w:hAnsi="Times New Roman" w:cs="Times New Roman"/>
          <w:sz w:val="24"/>
          <w:szCs w:val="24"/>
        </w:rPr>
      </w:pPr>
      <w:r w:rsidRPr="00ED3FD8">
        <w:rPr>
          <w:rFonts w:ascii="Times New Roman" w:hAnsi="Times New Roman" w:cs="Times New Roman"/>
          <w:sz w:val="24"/>
          <w:szCs w:val="24"/>
        </w:rPr>
        <w:t>- доля автомобильных дорог, которые имеют покрытия переходного типа и грунтовые - 9,8%</w:t>
      </w:r>
      <w:r w:rsidR="0003249B">
        <w:rPr>
          <w:rFonts w:ascii="Times New Roman" w:hAnsi="Times New Roman" w:cs="Times New Roman"/>
          <w:sz w:val="24"/>
          <w:szCs w:val="24"/>
        </w:rPr>
        <w:t xml:space="preserve">     </w:t>
      </w:r>
      <w:r w:rsidRPr="00ED3FD8">
        <w:rPr>
          <w:rFonts w:ascii="Times New Roman" w:hAnsi="Times New Roman" w:cs="Times New Roman"/>
          <w:sz w:val="24"/>
          <w:szCs w:val="24"/>
        </w:rPr>
        <w:t xml:space="preserve"> от общей протяженности местных дорог;</w:t>
      </w:r>
    </w:p>
    <w:p w:rsidR="00B7432A" w:rsidRPr="00ED3FD8" w:rsidRDefault="00B7432A" w:rsidP="00B7432A">
      <w:pPr>
        <w:pStyle w:val="ConsPlusNormal"/>
        <w:ind w:firstLine="539"/>
        <w:jc w:val="both"/>
        <w:rPr>
          <w:rFonts w:ascii="Times New Roman" w:hAnsi="Times New Roman" w:cs="Times New Roman"/>
          <w:sz w:val="24"/>
          <w:szCs w:val="24"/>
        </w:rPr>
      </w:pPr>
      <w:r w:rsidRPr="00ED3FD8">
        <w:rPr>
          <w:rFonts w:ascii="Times New Roman" w:hAnsi="Times New Roman" w:cs="Times New Roman"/>
          <w:sz w:val="24"/>
          <w:szCs w:val="24"/>
        </w:rPr>
        <w:t xml:space="preserve">- отсутствие эффективной системы </w:t>
      </w:r>
      <w:proofErr w:type="gramStart"/>
      <w:r w:rsidRPr="00ED3FD8">
        <w:rPr>
          <w:rFonts w:ascii="Times New Roman" w:hAnsi="Times New Roman" w:cs="Times New Roman"/>
          <w:sz w:val="24"/>
          <w:szCs w:val="24"/>
        </w:rPr>
        <w:t>контрол</w:t>
      </w:r>
      <w:r w:rsidRPr="00ED3FD8">
        <w:rPr>
          <w:rFonts w:ascii="Times New Roman" w:hAnsi="Times New Roman" w:cs="Times New Roman"/>
        </w:rPr>
        <w:t xml:space="preserve">я </w:t>
      </w:r>
      <w:r w:rsidRPr="00ED3FD8">
        <w:rPr>
          <w:rFonts w:ascii="Times New Roman" w:hAnsi="Times New Roman" w:cs="Times New Roman"/>
          <w:sz w:val="24"/>
          <w:szCs w:val="24"/>
        </w:rPr>
        <w:t>за</w:t>
      </w:r>
      <w:proofErr w:type="gramEnd"/>
      <w:r w:rsidRPr="00ED3FD8">
        <w:rPr>
          <w:rFonts w:ascii="Times New Roman" w:hAnsi="Times New Roman" w:cs="Times New Roman"/>
          <w:sz w:val="24"/>
          <w:szCs w:val="24"/>
        </w:rPr>
        <w:t xml:space="preserve"> движением по автодорогам грузовых автомобилей, перевозящих негабаритные и тяжеловесные грузы;</w:t>
      </w:r>
    </w:p>
    <w:p w:rsidR="00B7432A" w:rsidRPr="00ED3FD8" w:rsidRDefault="00B7432A" w:rsidP="00B7432A">
      <w:pPr>
        <w:pStyle w:val="ConsPlusNormal"/>
        <w:ind w:firstLine="539"/>
        <w:jc w:val="both"/>
        <w:rPr>
          <w:rFonts w:ascii="Times New Roman" w:hAnsi="Times New Roman" w:cs="Times New Roman"/>
          <w:sz w:val="24"/>
          <w:szCs w:val="24"/>
        </w:rPr>
      </w:pPr>
      <w:r w:rsidRPr="00ED3FD8">
        <w:rPr>
          <w:rFonts w:ascii="Times New Roman" w:hAnsi="Times New Roman" w:cs="Times New Roman"/>
          <w:sz w:val="24"/>
          <w:szCs w:val="24"/>
        </w:rPr>
        <w:t xml:space="preserve">- низкое качество производства работ по содержанию и ремонту дорог общего пользования, использование подрядчиками некачественных дорожно-строительных и </w:t>
      </w:r>
      <w:proofErr w:type="spellStart"/>
      <w:r w:rsidRPr="00ED3FD8">
        <w:rPr>
          <w:rFonts w:ascii="Times New Roman" w:hAnsi="Times New Roman" w:cs="Times New Roman"/>
          <w:sz w:val="24"/>
          <w:szCs w:val="24"/>
        </w:rPr>
        <w:t>противогололедных</w:t>
      </w:r>
      <w:proofErr w:type="spellEnd"/>
      <w:r w:rsidRPr="00ED3FD8">
        <w:rPr>
          <w:rFonts w:ascii="Times New Roman" w:hAnsi="Times New Roman" w:cs="Times New Roman"/>
          <w:sz w:val="24"/>
          <w:szCs w:val="24"/>
        </w:rPr>
        <w:t xml:space="preserve"> </w:t>
      </w:r>
      <w:r w:rsidRPr="00ED3FD8">
        <w:rPr>
          <w:rFonts w:ascii="Times New Roman" w:hAnsi="Times New Roman" w:cs="Times New Roman"/>
          <w:sz w:val="24"/>
          <w:szCs w:val="24"/>
        </w:rPr>
        <w:lastRenderedPageBreak/>
        <w:t>материалов;</w:t>
      </w:r>
    </w:p>
    <w:p w:rsidR="00B7432A" w:rsidRPr="00ED3FD8" w:rsidRDefault="00B7432A" w:rsidP="00B7432A">
      <w:pPr>
        <w:pStyle w:val="ConsPlusNormal"/>
        <w:ind w:firstLine="539"/>
        <w:jc w:val="both"/>
        <w:rPr>
          <w:rFonts w:ascii="Times New Roman" w:hAnsi="Times New Roman" w:cs="Times New Roman"/>
          <w:sz w:val="24"/>
          <w:szCs w:val="24"/>
        </w:rPr>
      </w:pPr>
      <w:r w:rsidRPr="00ED3FD8">
        <w:rPr>
          <w:rFonts w:ascii="Times New Roman" w:hAnsi="Times New Roman" w:cs="Times New Roman"/>
          <w:sz w:val="24"/>
          <w:szCs w:val="24"/>
        </w:rPr>
        <w:t xml:space="preserve">- несовершенная система </w:t>
      </w:r>
      <w:proofErr w:type="gramStart"/>
      <w:r w:rsidRPr="00ED3FD8">
        <w:rPr>
          <w:rFonts w:ascii="Times New Roman" w:hAnsi="Times New Roman" w:cs="Times New Roman"/>
          <w:sz w:val="24"/>
          <w:szCs w:val="24"/>
        </w:rPr>
        <w:t>управления</w:t>
      </w:r>
      <w:proofErr w:type="gramEnd"/>
      <w:r w:rsidRPr="00ED3FD8">
        <w:rPr>
          <w:rFonts w:ascii="Times New Roman" w:hAnsi="Times New Roman" w:cs="Times New Roman"/>
          <w:sz w:val="24"/>
          <w:szCs w:val="24"/>
        </w:rPr>
        <w:t xml:space="preserve"> содержанием дорожной сети, включая формирование требований по проведению дорожных работ и по транспортно-эксплуатационному состоянию автодорог, оценку уровня содержания, приемку выполненных работ и контроль за исполнением подрядчиками принятых обязательств и др.</w:t>
      </w:r>
    </w:p>
    <w:p w:rsidR="00B7432A" w:rsidRPr="00ED3FD8" w:rsidRDefault="00B7432A" w:rsidP="00B7432A">
      <w:pPr>
        <w:pStyle w:val="ConsPlusNormal"/>
        <w:ind w:firstLine="539"/>
        <w:jc w:val="both"/>
        <w:rPr>
          <w:rFonts w:ascii="Times New Roman" w:hAnsi="Times New Roman" w:cs="Times New Roman"/>
          <w:sz w:val="24"/>
          <w:szCs w:val="24"/>
        </w:rPr>
      </w:pPr>
      <w:r w:rsidRPr="00ED3FD8">
        <w:rPr>
          <w:rFonts w:ascii="Times New Roman" w:hAnsi="Times New Roman" w:cs="Times New Roman"/>
          <w:sz w:val="24"/>
          <w:szCs w:val="24"/>
        </w:rPr>
        <w:t>Из-за недофинансирования автомобильных дорог общего пользования местного значения не выполняется полный комплекс работ, предусмотренный нормативными документами по содержанию дорожной сети.</w:t>
      </w:r>
    </w:p>
    <w:p w:rsidR="00B7432A" w:rsidRPr="00ED3FD8" w:rsidRDefault="00B7432A" w:rsidP="00B7432A">
      <w:pPr>
        <w:pStyle w:val="ConsPlusNormal"/>
        <w:snapToGrid w:val="0"/>
        <w:ind w:firstLine="0"/>
        <w:jc w:val="both"/>
        <w:rPr>
          <w:rFonts w:ascii="Times New Roman" w:eastAsia="Times New Roman" w:hAnsi="Times New Roman" w:cs="Times New Roman"/>
          <w:sz w:val="24"/>
          <w:szCs w:val="24"/>
        </w:rPr>
      </w:pPr>
    </w:p>
    <w:p w:rsidR="00B7432A" w:rsidRPr="00ED3FD8" w:rsidRDefault="00B7432A" w:rsidP="00C251F3">
      <w:pPr>
        <w:spacing w:after="0" w:line="240" w:lineRule="auto"/>
        <w:jc w:val="center"/>
        <w:rPr>
          <w:rFonts w:ascii="Times New Roman" w:hAnsi="Times New Roman" w:cs="Times New Roman"/>
          <w:b/>
          <w:sz w:val="24"/>
          <w:szCs w:val="24"/>
        </w:rPr>
      </w:pPr>
      <w:r w:rsidRPr="00ED3FD8">
        <w:rPr>
          <w:rFonts w:ascii="Times New Roman" w:eastAsia="Arial" w:hAnsi="Times New Roman" w:cs="Times New Roman"/>
          <w:b/>
          <w:sz w:val="24"/>
          <w:szCs w:val="24"/>
          <w:lang w:eastAsia="zh-CN"/>
        </w:rPr>
        <w:t>2. Приоритеты и цели муниципальной политики в сфере дорожной деятельности.</w:t>
      </w:r>
    </w:p>
    <w:p w:rsidR="00B7432A" w:rsidRPr="00ED3FD8" w:rsidRDefault="00B7432A" w:rsidP="00C251F3">
      <w:pPr>
        <w:pStyle w:val="ConsPlusNormal"/>
        <w:snapToGrid w:val="0"/>
        <w:ind w:firstLine="426"/>
        <w:jc w:val="both"/>
        <w:rPr>
          <w:rFonts w:ascii="Times New Roman" w:hAnsi="Times New Roman" w:cs="Times New Roman"/>
          <w:sz w:val="24"/>
          <w:szCs w:val="24"/>
        </w:rPr>
      </w:pPr>
      <w:r w:rsidRPr="00ED3FD8">
        <w:rPr>
          <w:rFonts w:ascii="Times New Roman" w:hAnsi="Times New Roman" w:cs="Times New Roman"/>
          <w:sz w:val="24"/>
          <w:szCs w:val="24"/>
        </w:rPr>
        <w:t>Главными приоритетами муниципальной политики в сфере реализации подпрограммы 2 являются:</w:t>
      </w:r>
    </w:p>
    <w:p w:rsidR="00B7432A" w:rsidRPr="00ED3FD8" w:rsidRDefault="00B7432A" w:rsidP="00B7432A">
      <w:pPr>
        <w:pStyle w:val="ConsPlusNormal"/>
        <w:ind w:firstLine="0"/>
        <w:jc w:val="both"/>
        <w:rPr>
          <w:rFonts w:ascii="Times New Roman" w:hAnsi="Times New Roman" w:cs="Times New Roman"/>
          <w:sz w:val="24"/>
          <w:szCs w:val="24"/>
        </w:rPr>
      </w:pPr>
      <w:r w:rsidRPr="00ED3FD8">
        <w:rPr>
          <w:rFonts w:ascii="Times New Roman" w:hAnsi="Times New Roman" w:cs="Times New Roman"/>
          <w:sz w:val="24"/>
          <w:szCs w:val="24"/>
        </w:rPr>
        <w:t>- выполнение текущего ремонта дорог методом сплошной укладки асфальтового покрытия по всей площади ремонтируемого участка дороги;</w:t>
      </w:r>
    </w:p>
    <w:p w:rsidR="00B7432A" w:rsidRPr="00ED3FD8" w:rsidRDefault="00B7432A" w:rsidP="00B7432A">
      <w:pPr>
        <w:pStyle w:val="ConsPlusNormal"/>
        <w:ind w:firstLine="0"/>
        <w:jc w:val="both"/>
        <w:rPr>
          <w:rFonts w:ascii="Times New Roman" w:hAnsi="Times New Roman" w:cs="Times New Roman"/>
          <w:sz w:val="24"/>
          <w:szCs w:val="24"/>
        </w:rPr>
      </w:pPr>
      <w:r w:rsidRPr="00ED3FD8">
        <w:rPr>
          <w:rFonts w:ascii="Times New Roman" w:hAnsi="Times New Roman" w:cs="Times New Roman"/>
          <w:sz w:val="24"/>
          <w:szCs w:val="24"/>
        </w:rPr>
        <w:t>- поддержание в надлежащем состоянии средств регулирования дорожного движения на территории поселения.</w:t>
      </w:r>
    </w:p>
    <w:p w:rsidR="00B7432A" w:rsidRPr="00ED3FD8" w:rsidRDefault="00B7432A" w:rsidP="00B7432A">
      <w:pPr>
        <w:pStyle w:val="ConsPlusNormal"/>
        <w:ind w:firstLine="426"/>
        <w:jc w:val="both"/>
        <w:rPr>
          <w:rFonts w:ascii="Times New Roman" w:hAnsi="Times New Roman" w:cs="Times New Roman"/>
          <w:sz w:val="24"/>
          <w:szCs w:val="24"/>
        </w:rPr>
      </w:pPr>
      <w:r w:rsidRPr="00ED3FD8">
        <w:rPr>
          <w:rFonts w:ascii="Times New Roman" w:hAnsi="Times New Roman" w:cs="Times New Roman"/>
          <w:sz w:val="24"/>
          <w:szCs w:val="24"/>
        </w:rPr>
        <w:t xml:space="preserve">Подпрограмма 2 направлена на развитие современной и эффективной автомобильно-дорожной инфраструктуры, сохранение и улучшение качества существующей сети автомобильных дорог и тротуаров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городского поселения.</w:t>
      </w:r>
    </w:p>
    <w:p w:rsidR="00B7432A" w:rsidRPr="00ED3FD8" w:rsidRDefault="00B7432A" w:rsidP="00B7432A">
      <w:pPr>
        <w:pStyle w:val="ConsPlusNormal"/>
        <w:ind w:firstLine="0"/>
        <w:rPr>
          <w:rFonts w:ascii="Times New Roman" w:hAnsi="Times New Roman" w:cs="Times New Roman"/>
          <w:b/>
          <w:sz w:val="24"/>
          <w:szCs w:val="24"/>
        </w:rPr>
      </w:pPr>
    </w:p>
    <w:p w:rsidR="00B7432A" w:rsidRPr="00ED3FD8" w:rsidRDefault="00B7432A" w:rsidP="00B7432A">
      <w:pPr>
        <w:pStyle w:val="ConsPlusNormal"/>
        <w:ind w:firstLine="0"/>
        <w:rPr>
          <w:rFonts w:ascii="Times New Roman" w:hAnsi="Times New Roman" w:cs="Times New Roman"/>
          <w:b/>
          <w:sz w:val="24"/>
          <w:szCs w:val="24"/>
        </w:rPr>
      </w:pPr>
      <w:r w:rsidRPr="00ED3FD8">
        <w:rPr>
          <w:rFonts w:ascii="Times New Roman" w:hAnsi="Times New Roman" w:cs="Times New Roman"/>
          <w:b/>
          <w:sz w:val="24"/>
          <w:szCs w:val="24"/>
        </w:rPr>
        <w:t>3. Цели и задачи Подпрограммы №2.</w:t>
      </w:r>
    </w:p>
    <w:p w:rsidR="00B7432A" w:rsidRPr="00ED3FD8" w:rsidRDefault="00B7432A" w:rsidP="00B7432A">
      <w:pPr>
        <w:pStyle w:val="ConsPlusNormal"/>
        <w:ind w:firstLine="567"/>
        <w:jc w:val="both"/>
        <w:rPr>
          <w:rFonts w:ascii="Times New Roman" w:hAnsi="Times New Roman" w:cs="Times New Roman"/>
          <w:sz w:val="24"/>
          <w:szCs w:val="24"/>
        </w:rPr>
      </w:pPr>
      <w:r w:rsidRPr="00ED3FD8">
        <w:rPr>
          <w:rFonts w:ascii="Times New Roman" w:hAnsi="Times New Roman" w:cs="Times New Roman"/>
          <w:sz w:val="24"/>
          <w:szCs w:val="24"/>
        </w:rPr>
        <w:t>Основной целью муниципальной  подпрограммы «</w:t>
      </w:r>
      <w:r w:rsidR="00752E45" w:rsidRPr="00ED3FD8">
        <w:rPr>
          <w:rFonts w:ascii="Times New Roman" w:hAnsi="Times New Roman" w:cs="Times New Roman"/>
          <w:sz w:val="24"/>
          <w:szCs w:val="24"/>
        </w:rPr>
        <w:t>К</w:t>
      </w:r>
      <w:r w:rsidRPr="00ED3FD8">
        <w:rPr>
          <w:rFonts w:ascii="Times New Roman" w:hAnsi="Times New Roman" w:cs="Times New Roman"/>
          <w:sz w:val="24"/>
          <w:szCs w:val="24"/>
        </w:rPr>
        <w:t xml:space="preserve">апитальный ремонт и ремонт дорог общего пользования местного значения» (далее - Подпрограмма) является обеспечение устойчивого функционирования и </w:t>
      </w:r>
      <w:proofErr w:type="gramStart"/>
      <w:r w:rsidRPr="00ED3FD8">
        <w:rPr>
          <w:rFonts w:ascii="Times New Roman" w:hAnsi="Times New Roman" w:cs="Times New Roman"/>
          <w:sz w:val="24"/>
          <w:szCs w:val="24"/>
        </w:rPr>
        <w:t>развития</w:t>
      </w:r>
      <w:proofErr w:type="gramEnd"/>
      <w:r w:rsidRPr="00ED3FD8">
        <w:rPr>
          <w:rFonts w:ascii="Times New Roman" w:hAnsi="Times New Roman" w:cs="Times New Roman"/>
          <w:sz w:val="24"/>
          <w:szCs w:val="24"/>
        </w:rPr>
        <w:t xml:space="preserve"> автомобильных дорог для увеличения мобильности и улучшения качества жизни населения, стабильного экономического роста экономики, снижения транспортной составляющей в себестоимости конечной продукции, повышения инвестиционной привлекательности, обеспечение комфортных и безопасных условий проживания  населения </w:t>
      </w:r>
      <w:proofErr w:type="spellStart"/>
      <w:r w:rsidRPr="00ED3FD8">
        <w:rPr>
          <w:rFonts w:ascii="Times New Roman" w:hAnsi="Times New Roman" w:cs="Times New Roman"/>
          <w:sz w:val="24"/>
          <w:szCs w:val="24"/>
        </w:rPr>
        <w:t>Сланцевского</w:t>
      </w:r>
      <w:proofErr w:type="spellEnd"/>
      <w:r w:rsidRPr="00ED3FD8">
        <w:rPr>
          <w:rFonts w:ascii="Times New Roman" w:hAnsi="Times New Roman" w:cs="Times New Roman"/>
          <w:sz w:val="24"/>
          <w:szCs w:val="24"/>
        </w:rPr>
        <w:t xml:space="preserve"> городского поселения путем повышения безопасности дорожного движения на территории поселения. </w:t>
      </w:r>
      <w:r w:rsidRPr="00ED3FD8">
        <w:rPr>
          <w:rFonts w:ascii="Times New Roman" w:hAnsi="Times New Roman" w:cs="Times New Roman"/>
          <w:sz w:val="24"/>
          <w:szCs w:val="24"/>
        </w:rPr>
        <w:tab/>
      </w:r>
    </w:p>
    <w:p w:rsidR="00B7432A" w:rsidRPr="00ED3FD8" w:rsidRDefault="00B7432A" w:rsidP="00B7432A">
      <w:pPr>
        <w:snapToGrid w:val="0"/>
        <w:spacing w:after="0" w:line="240" w:lineRule="auto"/>
        <w:ind w:firstLine="426"/>
        <w:jc w:val="both"/>
        <w:rPr>
          <w:rFonts w:ascii="Times New Roman" w:hAnsi="Times New Roman" w:cs="Times New Roman"/>
          <w:sz w:val="24"/>
          <w:szCs w:val="24"/>
        </w:rPr>
      </w:pPr>
    </w:p>
    <w:p w:rsidR="00B7432A" w:rsidRPr="00ED3FD8" w:rsidRDefault="00B7432A" w:rsidP="00B7432A">
      <w:pPr>
        <w:snapToGrid w:val="0"/>
        <w:spacing w:after="0" w:line="240" w:lineRule="auto"/>
        <w:ind w:firstLine="426"/>
        <w:jc w:val="both"/>
        <w:rPr>
          <w:rFonts w:ascii="Times New Roman" w:eastAsia="Arial" w:hAnsi="Times New Roman" w:cs="Times New Roman"/>
          <w:sz w:val="24"/>
          <w:szCs w:val="24"/>
          <w:lang w:eastAsia="zh-CN"/>
        </w:rPr>
      </w:pPr>
      <w:r w:rsidRPr="00ED3FD8">
        <w:rPr>
          <w:rFonts w:ascii="Times New Roman" w:eastAsia="Arial" w:hAnsi="Times New Roman" w:cs="Times New Roman"/>
          <w:sz w:val="24"/>
          <w:szCs w:val="24"/>
          <w:lang w:eastAsia="zh-CN"/>
        </w:rPr>
        <w:t>Условием достижения цели является решение основных задач:</w:t>
      </w:r>
    </w:p>
    <w:p w:rsidR="00B7432A" w:rsidRPr="00ED3FD8" w:rsidRDefault="00B7432A" w:rsidP="00B7432A">
      <w:pPr>
        <w:pStyle w:val="ConsPlusNormal"/>
        <w:ind w:firstLine="426"/>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приведение дорог общего пользован</w:t>
      </w:r>
      <w:r w:rsidR="00ED49D1" w:rsidRPr="00ED3FD8">
        <w:rPr>
          <w:rFonts w:ascii="Times New Roman" w:eastAsia="Times New Roman" w:hAnsi="Times New Roman" w:cs="Times New Roman"/>
          <w:sz w:val="24"/>
          <w:szCs w:val="24"/>
        </w:rPr>
        <w:t>ия в соответствие с нормативами</w:t>
      </w:r>
      <w:r w:rsidRPr="00ED3FD8">
        <w:rPr>
          <w:rFonts w:ascii="Times New Roman" w:eastAsia="Times New Roman" w:hAnsi="Times New Roman" w:cs="Times New Roman"/>
          <w:sz w:val="24"/>
          <w:szCs w:val="24"/>
        </w:rPr>
        <w:t>;</w:t>
      </w:r>
    </w:p>
    <w:p w:rsidR="00B7432A" w:rsidRPr="00ED3FD8" w:rsidRDefault="00B7432A" w:rsidP="00B7432A">
      <w:pPr>
        <w:pStyle w:val="ConsPlusNormal"/>
        <w:ind w:firstLine="426"/>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 сохранение существующей дорожной сети </w:t>
      </w:r>
      <w:proofErr w:type="spellStart"/>
      <w:r w:rsidRPr="00ED3FD8">
        <w:rPr>
          <w:rFonts w:ascii="Times New Roman" w:eastAsia="Times New Roman" w:hAnsi="Times New Roman" w:cs="Times New Roman"/>
          <w:sz w:val="24"/>
          <w:szCs w:val="24"/>
        </w:rPr>
        <w:t>Сланцевского</w:t>
      </w:r>
      <w:proofErr w:type="spellEnd"/>
      <w:r w:rsidRPr="00ED3FD8">
        <w:rPr>
          <w:rFonts w:ascii="Times New Roman" w:eastAsia="Times New Roman" w:hAnsi="Times New Roman" w:cs="Times New Roman"/>
          <w:sz w:val="24"/>
          <w:szCs w:val="24"/>
        </w:rPr>
        <w:t xml:space="preserve"> городского поселения, повышение ее транспортно-эксплуатационного состояния за счет проведения полного комплекса работ по содержанию и ремонту автомобильных дорог.</w:t>
      </w:r>
    </w:p>
    <w:p w:rsidR="00B7432A" w:rsidRPr="00ED3FD8" w:rsidRDefault="00B7432A" w:rsidP="00B7432A">
      <w:pPr>
        <w:pStyle w:val="ConsPlusNormal"/>
        <w:ind w:firstLine="426"/>
        <w:jc w:val="both"/>
        <w:rPr>
          <w:rFonts w:ascii="Times New Roman" w:hAnsi="Times New Roman" w:cs="Times New Roman"/>
          <w:bCs/>
          <w:sz w:val="24"/>
          <w:szCs w:val="24"/>
        </w:rPr>
      </w:pPr>
    </w:p>
    <w:p w:rsidR="00B7432A" w:rsidRPr="00ED3FD8" w:rsidRDefault="00B7432A" w:rsidP="00B7432A">
      <w:pPr>
        <w:pStyle w:val="ConsPlusNormal"/>
        <w:ind w:firstLine="0"/>
        <w:rPr>
          <w:rFonts w:ascii="Times New Roman" w:hAnsi="Times New Roman" w:cs="Times New Roman"/>
          <w:sz w:val="24"/>
          <w:szCs w:val="24"/>
        </w:rPr>
      </w:pPr>
      <w:r w:rsidRPr="00ED3FD8">
        <w:rPr>
          <w:rFonts w:ascii="Times New Roman" w:hAnsi="Times New Roman" w:cs="Times New Roman"/>
          <w:b/>
          <w:bCs/>
          <w:sz w:val="24"/>
          <w:szCs w:val="24"/>
        </w:rPr>
        <w:t>4. Срок реализации Подпрограммы№2.</w:t>
      </w:r>
    </w:p>
    <w:p w:rsidR="00B7432A" w:rsidRPr="00ED3FD8" w:rsidRDefault="00B7432A" w:rsidP="00B7432A">
      <w:pPr>
        <w:pStyle w:val="ConsPlusNormal"/>
        <w:ind w:firstLine="540"/>
        <w:jc w:val="left"/>
        <w:rPr>
          <w:rFonts w:ascii="Times New Roman" w:hAnsi="Times New Roman" w:cs="Times New Roman"/>
          <w:b/>
          <w:sz w:val="16"/>
          <w:szCs w:val="16"/>
        </w:rPr>
      </w:pPr>
      <w:r w:rsidRPr="00ED3FD8">
        <w:rPr>
          <w:rFonts w:ascii="Times New Roman" w:hAnsi="Times New Roman" w:cs="Times New Roman"/>
          <w:sz w:val="24"/>
          <w:szCs w:val="24"/>
        </w:rPr>
        <w:t xml:space="preserve">Период реализации Подпрограммы —  2019-2021 г.г. </w:t>
      </w:r>
    </w:p>
    <w:p w:rsidR="00B7432A" w:rsidRPr="00ED3FD8" w:rsidRDefault="00B7432A" w:rsidP="00B7432A">
      <w:pPr>
        <w:pStyle w:val="ConsPlusNormal"/>
        <w:ind w:firstLine="540"/>
        <w:jc w:val="both"/>
        <w:rPr>
          <w:rFonts w:ascii="Times New Roman" w:hAnsi="Times New Roman" w:cs="Times New Roman"/>
          <w:b/>
          <w:sz w:val="16"/>
          <w:szCs w:val="16"/>
        </w:rPr>
      </w:pPr>
    </w:p>
    <w:p w:rsidR="00B7432A" w:rsidRPr="00ED3FD8" w:rsidRDefault="00B7432A" w:rsidP="00B7432A">
      <w:pPr>
        <w:pStyle w:val="ConsPlusNormal"/>
        <w:ind w:firstLine="540"/>
        <w:rPr>
          <w:rFonts w:ascii="Times New Roman" w:hAnsi="Times New Roman" w:cs="Times New Roman"/>
          <w:sz w:val="24"/>
          <w:szCs w:val="24"/>
        </w:rPr>
      </w:pPr>
      <w:r w:rsidRPr="00ED3FD8">
        <w:rPr>
          <w:rFonts w:ascii="Times New Roman" w:hAnsi="Times New Roman" w:cs="Times New Roman"/>
          <w:b/>
          <w:sz w:val="24"/>
          <w:szCs w:val="24"/>
        </w:rPr>
        <w:t xml:space="preserve">5. </w:t>
      </w:r>
      <w:r w:rsidRPr="00ED3FD8">
        <w:rPr>
          <w:rFonts w:ascii="Times New Roman" w:eastAsia="Times New Roman" w:hAnsi="Times New Roman" w:cs="Times New Roman"/>
          <w:b/>
          <w:bCs/>
          <w:sz w:val="24"/>
          <w:szCs w:val="24"/>
        </w:rPr>
        <w:t>Перечень основных мероприятий Подпрограммы № 2</w:t>
      </w:r>
    </w:p>
    <w:p w:rsidR="00B7432A" w:rsidRPr="00ED3FD8" w:rsidRDefault="00B7432A" w:rsidP="00B7432A">
      <w:pPr>
        <w:pStyle w:val="ConsPlusNormal"/>
        <w:ind w:firstLine="0"/>
        <w:jc w:val="both"/>
        <w:rPr>
          <w:rFonts w:ascii="Times New Roman" w:hAnsi="Times New Roman" w:cs="Times New Roman"/>
          <w:sz w:val="24"/>
          <w:szCs w:val="24"/>
        </w:rPr>
      </w:pPr>
      <w:r w:rsidRPr="00ED3FD8">
        <w:rPr>
          <w:rFonts w:ascii="Times New Roman" w:hAnsi="Times New Roman" w:cs="Times New Roman"/>
          <w:sz w:val="24"/>
          <w:szCs w:val="24"/>
        </w:rPr>
        <w:tab/>
        <w:t>Для реализации поставленной цели и решения основных задач в рамках подпрограммы «</w:t>
      </w:r>
      <w:r w:rsidR="00752E45" w:rsidRPr="00ED3FD8">
        <w:rPr>
          <w:rFonts w:ascii="Times New Roman" w:hAnsi="Times New Roman" w:cs="Times New Roman"/>
          <w:sz w:val="24"/>
          <w:szCs w:val="24"/>
        </w:rPr>
        <w:t>К</w:t>
      </w:r>
      <w:r w:rsidRPr="00ED3FD8">
        <w:rPr>
          <w:rFonts w:ascii="Times New Roman" w:hAnsi="Times New Roman" w:cs="Times New Roman"/>
          <w:sz w:val="24"/>
          <w:szCs w:val="24"/>
        </w:rPr>
        <w:t>апитальный ремонт и ремонт дорог общего пользования местного значения» запланирована реализация следующих основных мероприятий (приложения №№ 1,2 к подпрограмме):</w:t>
      </w:r>
      <w:r w:rsidRPr="00ED3FD8">
        <w:rPr>
          <w:rFonts w:ascii="Times New Roman" w:hAnsi="Times New Roman" w:cs="Times New Roman"/>
          <w:sz w:val="24"/>
          <w:szCs w:val="24"/>
        </w:rPr>
        <w:tab/>
      </w:r>
    </w:p>
    <w:p w:rsidR="00B7432A" w:rsidRPr="00ED3FD8" w:rsidRDefault="00B7432A" w:rsidP="00B7432A">
      <w:pPr>
        <w:pStyle w:val="ConsPlusNormal"/>
        <w:ind w:firstLine="0"/>
        <w:jc w:val="both"/>
        <w:rPr>
          <w:rFonts w:ascii="Times New Roman" w:eastAsia="Times New Roman" w:hAnsi="Times New Roman" w:cs="Times New Roman"/>
          <w:sz w:val="24"/>
          <w:szCs w:val="24"/>
        </w:rPr>
      </w:pPr>
      <w:r w:rsidRPr="00ED3FD8">
        <w:rPr>
          <w:rFonts w:ascii="Times New Roman" w:hAnsi="Times New Roman" w:cs="Times New Roman"/>
          <w:sz w:val="24"/>
          <w:szCs w:val="24"/>
        </w:rPr>
        <w:tab/>
        <w:t>Основные мероприятия:</w:t>
      </w:r>
    </w:p>
    <w:p w:rsidR="00B7432A" w:rsidRPr="00ED3FD8" w:rsidRDefault="00B7432A" w:rsidP="00B7432A">
      <w:pPr>
        <w:pStyle w:val="ConsPlusNormal"/>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1. Ремонт дорог общего пользования местного значения;</w:t>
      </w:r>
    </w:p>
    <w:p w:rsidR="00B7432A" w:rsidRPr="00ED3FD8" w:rsidRDefault="00B7432A" w:rsidP="00B7432A">
      <w:pPr>
        <w:pStyle w:val="ConsPlusNormal"/>
        <w:ind w:firstLine="0"/>
        <w:jc w:val="both"/>
        <w:rPr>
          <w:rFonts w:ascii="Times New Roman" w:eastAsia="Times New Roman" w:hAnsi="Times New Roman" w:cs="Times New Roman"/>
          <w:sz w:val="24"/>
          <w:szCs w:val="24"/>
          <w:lang w:eastAsia="ru-RU"/>
        </w:rPr>
      </w:pPr>
      <w:r w:rsidRPr="00ED3FD8">
        <w:rPr>
          <w:rFonts w:ascii="Times New Roman" w:eastAsia="Times New Roman" w:hAnsi="Times New Roman" w:cs="Times New Roman"/>
          <w:sz w:val="24"/>
          <w:szCs w:val="24"/>
        </w:rPr>
        <w:t xml:space="preserve">2. </w:t>
      </w:r>
      <w:r w:rsidRPr="00ED3FD8">
        <w:rPr>
          <w:rFonts w:ascii="Times New Roman" w:eastAsia="Times New Roman" w:hAnsi="Times New Roman" w:cs="Times New Roman"/>
          <w:sz w:val="24"/>
          <w:szCs w:val="24"/>
          <w:lang w:eastAsia="ru-RU"/>
        </w:rPr>
        <w:t>Проведение экспертизы проектно - сметной документации</w:t>
      </w:r>
    </w:p>
    <w:p w:rsidR="00B7432A" w:rsidRPr="00ED3FD8" w:rsidRDefault="00B7432A" w:rsidP="00B7432A">
      <w:pPr>
        <w:pStyle w:val="ConsPlusNormal"/>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ab/>
        <w:t>Задачи:</w:t>
      </w:r>
    </w:p>
    <w:p w:rsidR="00B7432A" w:rsidRPr="00ED3FD8" w:rsidRDefault="00B7432A" w:rsidP="00B7432A">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 улучшение </w:t>
      </w:r>
      <w:proofErr w:type="gramStart"/>
      <w:r w:rsidRPr="00ED3FD8">
        <w:rPr>
          <w:rFonts w:ascii="Times New Roman" w:eastAsia="Times New Roman" w:hAnsi="Times New Roman" w:cs="Times New Roman"/>
          <w:sz w:val="24"/>
          <w:szCs w:val="24"/>
        </w:rPr>
        <w:t>качества состояния автомобильных дорог общего пользования местного значения</w:t>
      </w:r>
      <w:proofErr w:type="gramEnd"/>
      <w:r w:rsidRPr="00ED3FD8">
        <w:rPr>
          <w:rFonts w:ascii="Times New Roman" w:eastAsia="Times New Roman" w:hAnsi="Times New Roman" w:cs="Times New Roman"/>
          <w:sz w:val="24"/>
          <w:szCs w:val="24"/>
        </w:rPr>
        <w:t>;</w:t>
      </w:r>
    </w:p>
    <w:p w:rsidR="00B7432A" w:rsidRPr="00ED3FD8" w:rsidRDefault="00B7432A" w:rsidP="00B7432A">
      <w:pPr>
        <w:pStyle w:val="ConsPlusNormal"/>
        <w:snapToGrid w:val="0"/>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повышение безопасности дорожного движения и снижению количества дорожно-транспортных происшествий.</w:t>
      </w:r>
    </w:p>
    <w:p w:rsidR="00B7432A" w:rsidRPr="00ED3FD8" w:rsidRDefault="00B7432A" w:rsidP="00B7432A">
      <w:pPr>
        <w:pStyle w:val="ConsPlusNormal"/>
        <w:snapToGrid w:val="0"/>
        <w:ind w:firstLine="0"/>
        <w:jc w:val="both"/>
        <w:rPr>
          <w:rFonts w:ascii="Times New Roman" w:eastAsia="Times New Roman" w:hAnsi="Times New Roman" w:cs="Times New Roman"/>
          <w:sz w:val="24"/>
          <w:szCs w:val="24"/>
        </w:rPr>
      </w:pPr>
    </w:p>
    <w:p w:rsidR="00B7432A" w:rsidRPr="00ED3FD8" w:rsidRDefault="00B7432A" w:rsidP="0038124E">
      <w:pPr>
        <w:spacing w:after="0" w:line="240" w:lineRule="auto"/>
        <w:jc w:val="center"/>
        <w:rPr>
          <w:rFonts w:ascii="Times New Roman" w:eastAsia="Times New Roman" w:hAnsi="Times New Roman" w:cs="Times New Roman"/>
          <w:b/>
          <w:bCs/>
          <w:sz w:val="24"/>
          <w:szCs w:val="24"/>
        </w:rPr>
      </w:pPr>
      <w:r w:rsidRPr="00ED3FD8">
        <w:rPr>
          <w:rFonts w:ascii="Times New Roman" w:eastAsia="Times New Roman" w:hAnsi="Times New Roman" w:cs="Times New Roman"/>
          <w:b/>
          <w:bCs/>
          <w:sz w:val="24"/>
          <w:szCs w:val="24"/>
        </w:rPr>
        <w:t>6. Прогноз конечных результатов Подпрограммы №2. Перечень целевых показателей (индикаторов) Программы №2.</w:t>
      </w:r>
    </w:p>
    <w:p w:rsidR="00B7432A" w:rsidRPr="00ED3FD8" w:rsidRDefault="00B7432A" w:rsidP="00B7432A">
      <w:pPr>
        <w:pStyle w:val="ConsPlusNormal"/>
        <w:ind w:firstLine="0"/>
        <w:jc w:val="both"/>
        <w:rPr>
          <w:rFonts w:ascii="Times New Roman" w:eastAsia="Times New Roman" w:hAnsi="Times New Roman" w:cs="Times New Roman"/>
          <w:sz w:val="24"/>
          <w:szCs w:val="24"/>
        </w:rPr>
      </w:pPr>
      <w:r w:rsidRPr="00ED3FD8">
        <w:rPr>
          <w:rFonts w:ascii="Times New Roman" w:eastAsia="Times New Roman" w:hAnsi="Times New Roman" w:cs="Times New Roman"/>
          <w:b/>
          <w:bCs/>
          <w:sz w:val="24"/>
          <w:szCs w:val="24"/>
        </w:rPr>
        <w:tab/>
      </w:r>
      <w:r w:rsidRPr="00ED3FD8">
        <w:rPr>
          <w:rFonts w:ascii="Times New Roman" w:eastAsia="Times New Roman" w:hAnsi="Times New Roman" w:cs="Times New Roman"/>
          <w:sz w:val="24"/>
          <w:szCs w:val="24"/>
        </w:rPr>
        <w:t>Для оценки уровня решения поставленных задач Подпрограммы определены следующие целевые показатели (индикаторы) (приложение № 3 к Подпрограмме №</w:t>
      </w:r>
      <w:r w:rsidR="00272D0E" w:rsidRPr="00ED3FD8">
        <w:rPr>
          <w:rFonts w:ascii="Times New Roman" w:eastAsia="Times New Roman" w:hAnsi="Times New Roman" w:cs="Times New Roman"/>
          <w:sz w:val="24"/>
          <w:szCs w:val="24"/>
        </w:rPr>
        <w:t>2</w:t>
      </w:r>
      <w:r w:rsidRPr="00ED3FD8">
        <w:rPr>
          <w:rFonts w:ascii="Times New Roman" w:eastAsia="Times New Roman" w:hAnsi="Times New Roman" w:cs="Times New Roman"/>
          <w:sz w:val="24"/>
          <w:szCs w:val="24"/>
        </w:rPr>
        <w:t>):</w:t>
      </w:r>
    </w:p>
    <w:p w:rsidR="00B7432A" w:rsidRDefault="00B7432A" w:rsidP="00B7432A">
      <w:pPr>
        <w:snapToGrid w:val="0"/>
        <w:spacing w:after="0" w:line="240" w:lineRule="auto"/>
        <w:jc w:val="both"/>
        <w:rPr>
          <w:rFonts w:ascii="Times New Roman" w:eastAsia="Times New Roman" w:hAnsi="Times New Roman" w:cs="Times New Roman"/>
          <w:sz w:val="24"/>
          <w:szCs w:val="24"/>
          <w:lang w:eastAsia="zh-CN"/>
        </w:rPr>
      </w:pPr>
      <w:r w:rsidRPr="00ED3FD8">
        <w:rPr>
          <w:rFonts w:ascii="Times New Roman" w:hAnsi="Times New Roman" w:cs="Times New Roman"/>
          <w:sz w:val="24"/>
          <w:szCs w:val="24"/>
        </w:rPr>
        <w:lastRenderedPageBreak/>
        <w:tab/>
      </w:r>
      <w:r w:rsidRPr="00ED3FD8">
        <w:rPr>
          <w:rFonts w:ascii="Times New Roman" w:eastAsia="Times New Roman" w:hAnsi="Times New Roman" w:cs="Times New Roman"/>
          <w:sz w:val="24"/>
          <w:szCs w:val="24"/>
          <w:lang w:eastAsia="zh-CN"/>
        </w:rPr>
        <w:t>- увеличение протяженности усовершенствованного покрытия дорог общего пол</w:t>
      </w:r>
      <w:r w:rsidR="009C575A">
        <w:rPr>
          <w:rFonts w:ascii="Times New Roman" w:eastAsia="Times New Roman" w:hAnsi="Times New Roman" w:cs="Times New Roman"/>
          <w:sz w:val="24"/>
          <w:szCs w:val="24"/>
          <w:lang w:eastAsia="zh-CN"/>
        </w:rPr>
        <w:t>ьзования местного значения (</w:t>
      </w:r>
      <w:proofErr w:type="gramStart"/>
      <w:r w:rsidR="009C575A">
        <w:rPr>
          <w:rFonts w:ascii="Times New Roman" w:eastAsia="Times New Roman" w:hAnsi="Times New Roman" w:cs="Times New Roman"/>
          <w:sz w:val="24"/>
          <w:szCs w:val="24"/>
          <w:lang w:eastAsia="zh-CN"/>
        </w:rPr>
        <w:t>км</w:t>
      </w:r>
      <w:proofErr w:type="gramEnd"/>
      <w:r w:rsidR="009C575A">
        <w:rPr>
          <w:rFonts w:ascii="Times New Roman" w:eastAsia="Times New Roman" w:hAnsi="Times New Roman" w:cs="Times New Roman"/>
          <w:sz w:val="24"/>
          <w:szCs w:val="24"/>
          <w:lang w:eastAsia="zh-CN"/>
        </w:rPr>
        <w:t>);</w:t>
      </w:r>
    </w:p>
    <w:p w:rsidR="009C575A" w:rsidRPr="00ED3FD8" w:rsidRDefault="009C575A" w:rsidP="009C575A">
      <w:pPr>
        <w:snapToGrid w:val="0"/>
        <w:spacing w:after="0" w:line="240" w:lineRule="auto"/>
        <w:ind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Pr>
          <w:rFonts w:ascii="Times New Roman" w:hAnsi="Times New Roman" w:cs="Times New Roman"/>
          <w:color w:val="000000"/>
          <w:sz w:val="24"/>
          <w:szCs w:val="24"/>
        </w:rPr>
        <w:t>п</w:t>
      </w:r>
      <w:r w:rsidRPr="00BC3D21">
        <w:rPr>
          <w:rFonts w:ascii="Times New Roman" w:hAnsi="Times New Roman" w:cs="Times New Roman"/>
          <w:color w:val="000000"/>
          <w:sz w:val="24"/>
          <w:szCs w:val="24"/>
        </w:rPr>
        <w:t>олучение положительных экспертиз и лабораторных обследований выполнени</w:t>
      </w:r>
      <w:r w:rsidR="00776656">
        <w:rPr>
          <w:rFonts w:ascii="Times New Roman" w:hAnsi="Times New Roman" w:cs="Times New Roman"/>
          <w:color w:val="000000"/>
          <w:sz w:val="24"/>
          <w:szCs w:val="24"/>
        </w:rPr>
        <w:t>я</w:t>
      </w:r>
      <w:r w:rsidRPr="00BC3D21">
        <w:rPr>
          <w:rFonts w:ascii="Times New Roman" w:hAnsi="Times New Roman" w:cs="Times New Roman"/>
          <w:color w:val="000000"/>
          <w:sz w:val="24"/>
          <w:szCs w:val="24"/>
        </w:rPr>
        <w:t xml:space="preserve"> ремонта дорог общего пользования</w:t>
      </w:r>
      <w:r>
        <w:rPr>
          <w:rFonts w:ascii="Times New Roman" w:hAnsi="Times New Roman" w:cs="Times New Roman"/>
          <w:color w:val="000000"/>
          <w:sz w:val="24"/>
          <w:szCs w:val="24"/>
        </w:rPr>
        <w:t xml:space="preserve"> (ед.).</w:t>
      </w:r>
    </w:p>
    <w:p w:rsidR="00424267" w:rsidRPr="00ED3FD8" w:rsidRDefault="00424267" w:rsidP="00B7432A">
      <w:pPr>
        <w:pStyle w:val="ConsPlusNormal"/>
        <w:ind w:firstLine="0"/>
        <w:rPr>
          <w:rFonts w:ascii="Times New Roman" w:eastAsia="Times New Roman" w:hAnsi="Times New Roman" w:cs="Times New Roman"/>
          <w:b/>
          <w:bCs/>
          <w:sz w:val="24"/>
          <w:szCs w:val="24"/>
        </w:rPr>
      </w:pPr>
    </w:p>
    <w:p w:rsidR="00B7432A" w:rsidRPr="00ED3FD8" w:rsidRDefault="00B7432A" w:rsidP="00B7432A">
      <w:pPr>
        <w:pStyle w:val="ConsPlusNormal"/>
        <w:ind w:firstLine="0"/>
        <w:rPr>
          <w:rFonts w:ascii="Times New Roman" w:eastAsia="Times New Roman" w:hAnsi="Times New Roman" w:cs="Times New Roman"/>
          <w:b/>
          <w:bCs/>
          <w:sz w:val="24"/>
          <w:szCs w:val="24"/>
        </w:rPr>
      </w:pPr>
      <w:r w:rsidRPr="00ED3FD8">
        <w:rPr>
          <w:rFonts w:ascii="Times New Roman" w:eastAsia="Times New Roman" w:hAnsi="Times New Roman" w:cs="Times New Roman"/>
          <w:b/>
          <w:bCs/>
          <w:sz w:val="24"/>
          <w:szCs w:val="24"/>
        </w:rPr>
        <w:t>7. Ресурсное обеспечение Подпрограммы №2.</w:t>
      </w:r>
    </w:p>
    <w:p w:rsidR="0054482D" w:rsidRPr="00ED3FD8" w:rsidRDefault="00B7432A" w:rsidP="00B7432A">
      <w:pPr>
        <w:rPr>
          <w:rFonts w:ascii="Times New Roman" w:eastAsia="Times New Roman" w:hAnsi="Times New Roman" w:cs="Times New Roman"/>
          <w:sz w:val="24"/>
          <w:szCs w:val="24"/>
        </w:rPr>
      </w:pPr>
      <w:r w:rsidRPr="00ED3FD8">
        <w:rPr>
          <w:rFonts w:ascii="Times New Roman" w:eastAsia="Times New Roman" w:hAnsi="Times New Roman" w:cs="Times New Roman"/>
          <w:sz w:val="24"/>
          <w:szCs w:val="24"/>
        </w:rPr>
        <w:t xml:space="preserve">Общий объём финансирования Подпрограммы составляет: </w:t>
      </w:r>
      <w:r w:rsidR="008D2C2C">
        <w:rPr>
          <w:rFonts w:ascii="Times New Roman" w:eastAsia="Times New Roman" w:hAnsi="Times New Roman" w:cs="Times New Roman"/>
          <w:sz w:val="24"/>
          <w:szCs w:val="24"/>
        </w:rPr>
        <w:t>39 661,00 т</w:t>
      </w:r>
      <w:r w:rsidRPr="00ED3FD8">
        <w:rPr>
          <w:rFonts w:ascii="Times New Roman" w:eastAsia="Times New Roman" w:hAnsi="Times New Roman" w:cs="Times New Roman"/>
          <w:sz w:val="24"/>
          <w:szCs w:val="24"/>
        </w:rPr>
        <w:t xml:space="preserve">ыс. руб. (Приложение № 2 к Подпрограмме №2).  </w:t>
      </w:r>
    </w:p>
    <w:p w:rsidR="0054482D" w:rsidRPr="00ED3FD8" w:rsidRDefault="0054482D" w:rsidP="00B7432A">
      <w:pPr>
        <w:rPr>
          <w:rFonts w:ascii="Times New Roman" w:hAnsi="Times New Roman" w:cs="Times New Roman"/>
        </w:rPr>
        <w:sectPr w:rsidR="0054482D" w:rsidRPr="00ED3FD8" w:rsidSect="0003249B">
          <w:pgSz w:w="11906" w:h="16838"/>
          <w:pgMar w:top="568" w:right="424" w:bottom="426" w:left="1276" w:header="426" w:footer="0" w:gutter="0"/>
          <w:cols w:space="708"/>
          <w:docGrid w:linePitch="360"/>
        </w:sectPr>
      </w:pPr>
    </w:p>
    <w:p w:rsidR="00BC3D21" w:rsidRPr="00BC3D21" w:rsidRDefault="00BC3D21" w:rsidP="00BC3D21">
      <w:pPr>
        <w:pStyle w:val="ConsPlusNormal0"/>
        <w:jc w:val="right"/>
        <w:rPr>
          <w:rFonts w:ascii="Times New Roman" w:hAnsi="Times New Roman" w:cs="Times New Roman"/>
          <w:b/>
          <w:bCs/>
          <w:sz w:val="24"/>
        </w:rPr>
      </w:pPr>
      <w:r w:rsidRPr="00BC3D21">
        <w:rPr>
          <w:rFonts w:ascii="Times New Roman" w:eastAsia="Times New Roman" w:hAnsi="Times New Roman" w:cs="Times New Roman"/>
        </w:rPr>
        <w:lastRenderedPageBreak/>
        <w:t xml:space="preserve">Приложение № 1 к Подпрограмме </w:t>
      </w:r>
      <w:r w:rsidRPr="00BC3D21">
        <w:rPr>
          <w:rFonts w:ascii="Times New Roman" w:eastAsia="Times New Roman" w:hAnsi="Times New Roman" w:cs="Times New Roman"/>
          <w:sz w:val="24"/>
        </w:rPr>
        <w:t>2</w:t>
      </w:r>
    </w:p>
    <w:p w:rsidR="00BC3D21" w:rsidRPr="00BC3D21" w:rsidRDefault="00BC3D21" w:rsidP="00BC3D21">
      <w:pPr>
        <w:pStyle w:val="ConsPlusNormal1"/>
        <w:ind w:firstLine="540"/>
        <w:jc w:val="center"/>
        <w:rPr>
          <w:rFonts w:ascii="Times New Roman" w:hAnsi="Times New Roman" w:cs="Times New Roman"/>
          <w:b/>
          <w:bCs/>
          <w:sz w:val="24"/>
        </w:rPr>
      </w:pPr>
    </w:p>
    <w:p w:rsidR="00BC3D21" w:rsidRPr="00BC3D21" w:rsidRDefault="00BC3D21" w:rsidP="00BC3D21">
      <w:pPr>
        <w:pStyle w:val="ConsPlusNormal1"/>
        <w:ind w:firstLine="540"/>
        <w:jc w:val="center"/>
        <w:rPr>
          <w:rFonts w:ascii="Times New Roman" w:eastAsia="Times New Roman" w:hAnsi="Times New Roman" w:cs="Times New Roman"/>
          <w:sz w:val="24"/>
        </w:rPr>
      </w:pPr>
      <w:r w:rsidRPr="00BC3D21">
        <w:rPr>
          <w:rFonts w:ascii="Times New Roman" w:hAnsi="Times New Roman" w:cs="Times New Roman"/>
          <w:b/>
          <w:bCs/>
          <w:sz w:val="24"/>
        </w:rPr>
        <w:t>ПЕРЕЧЕНЬ</w:t>
      </w:r>
    </w:p>
    <w:p w:rsidR="00BC3D21" w:rsidRPr="00BC3D21" w:rsidRDefault="00BC3D21" w:rsidP="00BC3D21">
      <w:pPr>
        <w:pStyle w:val="ConsPlusNormal1"/>
        <w:jc w:val="center"/>
        <w:rPr>
          <w:rFonts w:ascii="Times New Roman" w:hAnsi="Times New Roman" w:cs="Times New Roman"/>
          <w:sz w:val="24"/>
        </w:rPr>
      </w:pPr>
      <w:r w:rsidRPr="00BC3D21">
        <w:rPr>
          <w:rFonts w:ascii="Times New Roman" w:eastAsia="Times New Roman" w:hAnsi="Times New Roman" w:cs="Times New Roman"/>
          <w:sz w:val="24"/>
        </w:rPr>
        <w:t xml:space="preserve"> </w:t>
      </w:r>
      <w:r w:rsidRPr="00BC3D21">
        <w:rPr>
          <w:rFonts w:ascii="Times New Roman" w:hAnsi="Times New Roman" w:cs="Times New Roman"/>
          <w:sz w:val="24"/>
        </w:rPr>
        <w:t xml:space="preserve">основных мероприятий </w:t>
      </w:r>
      <w:r w:rsidRPr="00BC3D21">
        <w:rPr>
          <w:rFonts w:ascii="Times New Roman" w:eastAsia="Times New Roman" w:hAnsi="Times New Roman" w:cs="Times New Roman"/>
          <w:sz w:val="24"/>
        </w:rPr>
        <w:t xml:space="preserve"> подпрограммы </w:t>
      </w:r>
      <w:r w:rsidRPr="00BC3D21">
        <w:rPr>
          <w:rFonts w:ascii="Times New Roman" w:hAnsi="Times New Roman" w:cs="Times New Roman"/>
          <w:sz w:val="24"/>
        </w:rPr>
        <w:t>муниципальной программы</w:t>
      </w:r>
    </w:p>
    <w:p w:rsidR="00BC3D21" w:rsidRPr="00BC3D21" w:rsidRDefault="00BC3D21" w:rsidP="00BC3D21">
      <w:pPr>
        <w:pStyle w:val="ConsPlusNormal1"/>
        <w:ind w:firstLine="540"/>
        <w:jc w:val="both"/>
        <w:rPr>
          <w:rFonts w:ascii="Times New Roman" w:hAnsi="Times New Roman" w:cs="Times New Roman"/>
          <w:sz w:val="24"/>
        </w:rPr>
      </w:pPr>
    </w:p>
    <w:tbl>
      <w:tblPr>
        <w:tblW w:w="14884" w:type="dxa"/>
        <w:tblInd w:w="10" w:type="dxa"/>
        <w:tblLayout w:type="fixed"/>
        <w:tblCellMar>
          <w:left w:w="0" w:type="dxa"/>
          <w:right w:w="0" w:type="dxa"/>
        </w:tblCellMar>
        <w:tblLook w:val="0000"/>
      </w:tblPr>
      <w:tblGrid>
        <w:gridCol w:w="435"/>
        <w:gridCol w:w="3030"/>
        <w:gridCol w:w="2910"/>
        <w:gridCol w:w="1439"/>
        <w:gridCol w:w="1396"/>
        <w:gridCol w:w="3360"/>
        <w:gridCol w:w="2314"/>
      </w:tblGrid>
      <w:tr w:rsidR="00BC3D21" w:rsidRPr="00BC3D21" w:rsidTr="00B80339">
        <w:trPr>
          <w:trHeight w:val="360"/>
        </w:trPr>
        <w:tc>
          <w:tcPr>
            <w:tcW w:w="435" w:type="dxa"/>
            <w:vMerge w:val="restart"/>
            <w:tcBorders>
              <w:top w:val="single" w:sz="8" w:space="0" w:color="000000"/>
              <w:left w:val="single" w:sz="8" w:space="0" w:color="000000"/>
              <w:bottom w:val="single" w:sz="8" w:space="0" w:color="000000"/>
            </w:tcBorders>
            <w:shd w:val="clear" w:color="auto" w:fill="auto"/>
            <w:vAlign w:val="center"/>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N</w:t>
            </w:r>
          </w:p>
          <w:p w:rsidR="00BC3D21" w:rsidRPr="00BC3D21" w:rsidRDefault="00BC3D21" w:rsidP="00BC3D21">
            <w:pPr>
              <w:spacing w:after="0" w:line="240" w:lineRule="auto"/>
              <w:jc w:val="center"/>
              <w:rPr>
                <w:rFonts w:ascii="Times New Roman" w:hAnsi="Times New Roman" w:cs="Times New Roman"/>
              </w:rPr>
            </w:pPr>
            <w:proofErr w:type="spellStart"/>
            <w:proofErr w:type="gramStart"/>
            <w:r w:rsidRPr="00BC3D21">
              <w:rPr>
                <w:rFonts w:ascii="Times New Roman" w:hAnsi="Times New Roman" w:cs="Times New Roman"/>
              </w:rPr>
              <w:t>п</w:t>
            </w:r>
            <w:proofErr w:type="spellEnd"/>
            <w:proofErr w:type="gramEnd"/>
            <w:r w:rsidRPr="00BC3D21">
              <w:rPr>
                <w:rFonts w:ascii="Times New Roman" w:hAnsi="Times New Roman" w:cs="Times New Roman"/>
              </w:rPr>
              <w:t>/</w:t>
            </w:r>
            <w:proofErr w:type="spellStart"/>
            <w:r w:rsidRPr="00BC3D21">
              <w:rPr>
                <w:rFonts w:ascii="Times New Roman" w:hAnsi="Times New Roman" w:cs="Times New Roman"/>
              </w:rPr>
              <w:t>п</w:t>
            </w:r>
            <w:proofErr w:type="spellEnd"/>
            <w:r w:rsidRPr="00BC3D21">
              <w:rPr>
                <w:rFonts w:ascii="Times New Roman" w:hAnsi="Times New Roman" w:cs="Times New Roman"/>
              </w:rPr>
              <w:t xml:space="preserve"> </w:t>
            </w:r>
          </w:p>
        </w:tc>
        <w:tc>
          <w:tcPr>
            <w:tcW w:w="3030" w:type="dxa"/>
            <w:vMerge w:val="restart"/>
            <w:tcBorders>
              <w:top w:val="single" w:sz="8" w:space="0" w:color="000000"/>
              <w:left w:val="single" w:sz="8" w:space="0" w:color="000000"/>
              <w:bottom w:val="single" w:sz="8" w:space="0" w:color="000000"/>
            </w:tcBorders>
            <w:shd w:val="clear" w:color="auto" w:fill="auto"/>
            <w:vAlign w:val="center"/>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Наименование подпрограммы, ведомственной целевой программы, основного мероприятия, мероприятия</w:t>
            </w:r>
          </w:p>
        </w:tc>
        <w:tc>
          <w:tcPr>
            <w:tcW w:w="2910" w:type="dxa"/>
            <w:vMerge w:val="restart"/>
            <w:tcBorders>
              <w:top w:val="single" w:sz="8" w:space="0" w:color="000000"/>
              <w:left w:val="single" w:sz="8" w:space="0" w:color="000000"/>
              <w:bottom w:val="single" w:sz="8" w:space="0" w:color="000000"/>
            </w:tcBorders>
            <w:shd w:val="clear" w:color="auto" w:fill="auto"/>
            <w:vAlign w:val="center"/>
          </w:tcPr>
          <w:p w:rsidR="00BC3D21" w:rsidRPr="00BC3D21" w:rsidRDefault="00BC3D21" w:rsidP="00BC3D21">
            <w:pPr>
              <w:spacing w:after="0" w:line="240" w:lineRule="auto"/>
              <w:jc w:val="center"/>
              <w:rPr>
                <w:rFonts w:ascii="Times New Roman" w:hAnsi="Times New Roman" w:cs="Times New Roman"/>
              </w:rPr>
            </w:pPr>
            <w:proofErr w:type="gramStart"/>
            <w:r w:rsidRPr="00BC3D21">
              <w:rPr>
                <w:rFonts w:ascii="Times New Roman" w:hAnsi="Times New Roman" w:cs="Times New Roman"/>
              </w:rPr>
              <w:t>Ответственный</w:t>
            </w:r>
            <w:proofErr w:type="gramEnd"/>
            <w:r w:rsidRPr="00BC3D21">
              <w:rPr>
                <w:rFonts w:ascii="Times New Roman" w:hAnsi="Times New Roman" w:cs="Times New Roman"/>
              </w:rPr>
              <w:t xml:space="preserve"> за реализацию </w:t>
            </w:r>
          </w:p>
        </w:tc>
        <w:tc>
          <w:tcPr>
            <w:tcW w:w="2835" w:type="dxa"/>
            <w:gridSpan w:val="2"/>
            <w:tcBorders>
              <w:top w:val="single" w:sz="8" w:space="0" w:color="000000"/>
              <w:left w:val="single" w:sz="8" w:space="0" w:color="000000"/>
              <w:bottom w:val="single" w:sz="8" w:space="0" w:color="000000"/>
            </w:tcBorders>
            <w:shd w:val="clear" w:color="auto" w:fill="auto"/>
            <w:vAlign w:val="center"/>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Год</w:t>
            </w:r>
          </w:p>
        </w:tc>
        <w:tc>
          <w:tcPr>
            <w:tcW w:w="3360" w:type="dxa"/>
            <w:vMerge w:val="restart"/>
            <w:tcBorders>
              <w:top w:val="single" w:sz="8" w:space="0" w:color="000000"/>
              <w:left w:val="single" w:sz="8" w:space="0" w:color="000000"/>
              <w:bottom w:val="single" w:sz="8" w:space="0" w:color="000000"/>
            </w:tcBorders>
            <w:shd w:val="clear" w:color="auto" w:fill="auto"/>
            <w:vAlign w:val="center"/>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 xml:space="preserve">Последствия не реализации подпрограммы, основного мероприятия </w:t>
            </w:r>
          </w:p>
        </w:tc>
        <w:tc>
          <w:tcPr>
            <w:tcW w:w="2314"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Примечание</w:t>
            </w:r>
          </w:p>
        </w:tc>
      </w:tr>
      <w:tr w:rsidR="00BC3D21" w:rsidRPr="00BC3D21" w:rsidTr="00B80339">
        <w:trPr>
          <w:trHeight w:val="900"/>
        </w:trPr>
        <w:tc>
          <w:tcPr>
            <w:tcW w:w="435" w:type="dxa"/>
            <w:vMerge/>
            <w:tcBorders>
              <w:top w:val="single" w:sz="8" w:space="0" w:color="000000"/>
              <w:left w:val="single" w:sz="8" w:space="0" w:color="000000"/>
              <w:bottom w:val="single" w:sz="8" w:space="0" w:color="000000"/>
            </w:tcBorders>
            <w:shd w:val="clear" w:color="auto" w:fill="auto"/>
            <w:vAlign w:val="center"/>
          </w:tcPr>
          <w:p w:rsidR="00BC3D21" w:rsidRPr="00BC3D21" w:rsidRDefault="00BC3D21" w:rsidP="00BC3D21">
            <w:pPr>
              <w:snapToGrid w:val="0"/>
              <w:spacing w:after="0" w:line="240" w:lineRule="auto"/>
              <w:rPr>
                <w:rFonts w:ascii="Times New Roman" w:hAnsi="Times New Roman" w:cs="Times New Roman"/>
              </w:rPr>
            </w:pPr>
          </w:p>
        </w:tc>
        <w:tc>
          <w:tcPr>
            <w:tcW w:w="3030" w:type="dxa"/>
            <w:vMerge/>
            <w:tcBorders>
              <w:top w:val="single" w:sz="8" w:space="0" w:color="000000"/>
              <w:left w:val="single" w:sz="8" w:space="0" w:color="000000"/>
              <w:bottom w:val="single" w:sz="8" w:space="0" w:color="000000"/>
            </w:tcBorders>
            <w:shd w:val="clear" w:color="auto" w:fill="auto"/>
            <w:vAlign w:val="center"/>
          </w:tcPr>
          <w:p w:rsidR="00BC3D21" w:rsidRPr="00BC3D21" w:rsidRDefault="00BC3D21" w:rsidP="00BC3D21">
            <w:pPr>
              <w:snapToGrid w:val="0"/>
              <w:spacing w:after="0" w:line="240" w:lineRule="auto"/>
              <w:rPr>
                <w:rFonts w:ascii="Times New Roman" w:hAnsi="Times New Roman" w:cs="Times New Roman"/>
              </w:rPr>
            </w:pPr>
          </w:p>
        </w:tc>
        <w:tc>
          <w:tcPr>
            <w:tcW w:w="2910" w:type="dxa"/>
            <w:vMerge/>
            <w:tcBorders>
              <w:top w:val="single" w:sz="8" w:space="0" w:color="000000"/>
              <w:left w:val="single" w:sz="8" w:space="0" w:color="000000"/>
              <w:bottom w:val="single" w:sz="8" w:space="0" w:color="000000"/>
            </w:tcBorders>
            <w:shd w:val="clear" w:color="auto" w:fill="auto"/>
            <w:vAlign w:val="center"/>
          </w:tcPr>
          <w:p w:rsidR="00BC3D21" w:rsidRPr="00BC3D21" w:rsidRDefault="00BC3D21" w:rsidP="00BC3D21">
            <w:pPr>
              <w:snapToGrid w:val="0"/>
              <w:spacing w:after="0" w:line="240" w:lineRule="auto"/>
              <w:rPr>
                <w:rFonts w:ascii="Times New Roman" w:hAnsi="Times New Roman" w:cs="Times New Roman"/>
              </w:rPr>
            </w:pPr>
          </w:p>
        </w:tc>
        <w:tc>
          <w:tcPr>
            <w:tcW w:w="1439" w:type="dxa"/>
            <w:tcBorders>
              <w:left w:val="single" w:sz="8" w:space="0" w:color="000000"/>
              <w:bottom w:val="single" w:sz="8" w:space="0" w:color="000000"/>
            </w:tcBorders>
            <w:shd w:val="clear" w:color="auto" w:fill="auto"/>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 xml:space="preserve">Начала реализации </w:t>
            </w:r>
          </w:p>
        </w:tc>
        <w:tc>
          <w:tcPr>
            <w:tcW w:w="1396" w:type="dxa"/>
            <w:tcBorders>
              <w:left w:val="single" w:sz="8" w:space="0" w:color="000000"/>
              <w:bottom w:val="single" w:sz="8" w:space="0" w:color="000000"/>
            </w:tcBorders>
            <w:shd w:val="clear" w:color="auto" w:fill="auto"/>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 xml:space="preserve">Окончания реализации </w:t>
            </w:r>
          </w:p>
        </w:tc>
        <w:tc>
          <w:tcPr>
            <w:tcW w:w="3360" w:type="dxa"/>
            <w:vMerge/>
            <w:tcBorders>
              <w:top w:val="single" w:sz="8" w:space="0" w:color="000000"/>
              <w:left w:val="single" w:sz="8" w:space="0" w:color="000000"/>
              <w:bottom w:val="single" w:sz="8" w:space="0" w:color="000000"/>
            </w:tcBorders>
            <w:shd w:val="clear" w:color="auto" w:fill="auto"/>
            <w:vAlign w:val="center"/>
          </w:tcPr>
          <w:p w:rsidR="00BC3D21" w:rsidRPr="00BC3D21" w:rsidRDefault="00BC3D21" w:rsidP="00BC3D21">
            <w:pPr>
              <w:snapToGrid w:val="0"/>
              <w:spacing w:after="0" w:line="240" w:lineRule="auto"/>
              <w:rPr>
                <w:rFonts w:ascii="Times New Roman" w:hAnsi="Times New Roman" w:cs="Times New Roman"/>
              </w:rPr>
            </w:pPr>
          </w:p>
        </w:tc>
        <w:tc>
          <w:tcPr>
            <w:tcW w:w="2314"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BC3D21" w:rsidRPr="00BC3D21" w:rsidRDefault="00BC3D21" w:rsidP="00BC3D21">
            <w:pPr>
              <w:snapToGrid w:val="0"/>
              <w:spacing w:after="0" w:line="240" w:lineRule="auto"/>
              <w:rPr>
                <w:rFonts w:ascii="Times New Roman" w:hAnsi="Times New Roman" w:cs="Times New Roman"/>
              </w:rPr>
            </w:pPr>
          </w:p>
        </w:tc>
      </w:tr>
      <w:tr w:rsidR="00BC3D21" w:rsidRPr="00BC3D21" w:rsidTr="00B80339">
        <w:tc>
          <w:tcPr>
            <w:tcW w:w="435" w:type="dxa"/>
            <w:tcBorders>
              <w:left w:val="single" w:sz="8" w:space="0" w:color="000000"/>
              <w:bottom w:val="single" w:sz="8" w:space="0" w:color="000000"/>
            </w:tcBorders>
            <w:shd w:val="clear" w:color="auto" w:fill="auto"/>
          </w:tcPr>
          <w:p w:rsidR="00BC3D21" w:rsidRPr="00BC3D21" w:rsidRDefault="00BC3D21" w:rsidP="00BC3D21">
            <w:pPr>
              <w:spacing w:after="0" w:line="240" w:lineRule="auto"/>
              <w:jc w:val="center"/>
              <w:rPr>
                <w:rFonts w:ascii="Times New Roman" w:hAnsi="Times New Roman" w:cs="Times New Roman"/>
                <w:sz w:val="24"/>
                <w:szCs w:val="24"/>
              </w:rPr>
            </w:pPr>
            <w:r w:rsidRPr="00BC3D21">
              <w:rPr>
                <w:rFonts w:ascii="Times New Roman" w:hAnsi="Times New Roman" w:cs="Times New Roman"/>
                <w:sz w:val="24"/>
                <w:szCs w:val="24"/>
              </w:rPr>
              <w:t>1</w:t>
            </w:r>
          </w:p>
        </w:tc>
        <w:tc>
          <w:tcPr>
            <w:tcW w:w="3030" w:type="dxa"/>
            <w:tcBorders>
              <w:left w:val="single" w:sz="8" w:space="0" w:color="000000"/>
              <w:bottom w:val="single" w:sz="8" w:space="0" w:color="000000"/>
            </w:tcBorders>
            <w:shd w:val="clear" w:color="auto" w:fill="auto"/>
          </w:tcPr>
          <w:p w:rsidR="00BC3D21" w:rsidRPr="00BC3D21" w:rsidRDefault="00BC3D21" w:rsidP="00BC3D21">
            <w:pPr>
              <w:spacing w:after="0" w:line="240" w:lineRule="auto"/>
              <w:jc w:val="center"/>
              <w:rPr>
                <w:rFonts w:ascii="Times New Roman" w:hAnsi="Times New Roman" w:cs="Times New Roman"/>
                <w:sz w:val="24"/>
                <w:szCs w:val="24"/>
              </w:rPr>
            </w:pPr>
            <w:r w:rsidRPr="00BC3D21">
              <w:rPr>
                <w:rFonts w:ascii="Times New Roman" w:hAnsi="Times New Roman" w:cs="Times New Roman"/>
                <w:sz w:val="24"/>
                <w:szCs w:val="24"/>
              </w:rPr>
              <w:t>2</w:t>
            </w:r>
          </w:p>
        </w:tc>
        <w:tc>
          <w:tcPr>
            <w:tcW w:w="2910" w:type="dxa"/>
            <w:tcBorders>
              <w:left w:val="single" w:sz="8" w:space="0" w:color="000000"/>
              <w:bottom w:val="single" w:sz="8" w:space="0" w:color="000000"/>
            </w:tcBorders>
            <w:shd w:val="clear" w:color="auto" w:fill="auto"/>
          </w:tcPr>
          <w:p w:rsidR="00BC3D21" w:rsidRPr="00BC3D21" w:rsidRDefault="00BC3D21" w:rsidP="00BC3D21">
            <w:pPr>
              <w:spacing w:after="0" w:line="240" w:lineRule="auto"/>
              <w:jc w:val="center"/>
              <w:rPr>
                <w:rFonts w:ascii="Times New Roman" w:hAnsi="Times New Roman" w:cs="Times New Roman"/>
                <w:sz w:val="24"/>
                <w:szCs w:val="24"/>
              </w:rPr>
            </w:pPr>
            <w:r w:rsidRPr="00BC3D21">
              <w:rPr>
                <w:rFonts w:ascii="Times New Roman" w:hAnsi="Times New Roman" w:cs="Times New Roman"/>
                <w:sz w:val="24"/>
                <w:szCs w:val="24"/>
              </w:rPr>
              <w:t>3</w:t>
            </w:r>
          </w:p>
        </w:tc>
        <w:tc>
          <w:tcPr>
            <w:tcW w:w="1439" w:type="dxa"/>
            <w:tcBorders>
              <w:left w:val="single" w:sz="8" w:space="0" w:color="000000"/>
              <w:bottom w:val="single" w:sz="8" w:space="0" w:color="000000"/>
            </w:tcBorders>
            <w:shd w:val="clear" w:color="auto" w:fill="auto"/>
          </w:tcPr>
          <w:p w:rsidR="00BC3D21" w:rsidRPr="00BC3D21" w:rsidRDefault="00BC3D21" w:rsidP="00BC3D21">
            <w:pPr>
              <w:spacing w:after="0" w:line="240" w:lineRule="auto"/>
              <w:jc w:val="center"/>
              <w:rPr>
                <w:rFonts w:ascii="Times New Roman" w:hAnsi="Times New Roman" w:cs="Times New Roman"/>
                <w:sz w:val="24"/>
                <w:szCs w:val="24"/>
              </w:rPr>
            </w:pPr>
            <w:r w:rsidRPr="00BC3D21">
              <w:rPr>
                <w:rFonts w:ascii="Times New Roman" w:hAnsi="Times New Roman" w:cs="Times New Roman"/>
                <w:sz w:val="24"/>
                <w:szCs w:val="24"/>
              </w:rPr>
              <w:t>4</w:t>
            </w:r>
          </w:p>
        </w:tc>
        <w:tc>
          <w:tcPr>
            <w:tcW w:w="1396" w:type="dxa"/>
            <w:tcBorders>
              <w:left w:val="single" w:sz="8" w:space="0" w:color="000000"/>
              <w:bottom w:val="single" w:sz="8" w:space="0" w:color="000000"/>
            </w:tcBorders>
            <w:shd w:val="clear" w:color="auto" w:fill="auto"/>
          </w:tcPr>
          <w:p w:rsidR="00BC3D21" w:rsidRPr="00BC3D21" w:rsidRDefault="00BC3D21" w:rsidP="00BC3D21">
            <w:pPr>
              <w:spacing w:after="0" w:line="240" w:lineRule="auto"/>
              <w:jc w:val="center"/>
              <w:rPr>
                <w:rFonts w:ascii="Times New Roman" w:hAnsi="Times New Roman" w:cs="Times New Roman"/>
                <w:sz w:val="24"/>
                <w:szCs w:val="24"/>
              </w:rPr>
            </w:pPr>
            <w:r w:rsidRPr="00BC3D21">
              <w:rPr>
                <w:rFonts w:ascii="Times New Roman" w:hAnsi="Times New Roman" w:cs="Times New Roman"/>
                <w:sz w:val="24"/>
                <w:szCs w:val="24"/>
              </w:rPr>
              <w:t>5</w:t>
            </w:r>
          </w:p>
        </w:tc>
        <w:tc>
          <w:tcPr>
            <w:tcW w:w="3360" w:type="dxa"/>
            <w:tcBorders>
              <w:left w:val="single" w:sz="8" w:space="0" w:color="000000"/>
              <w:bottom w:val="single" w:sz="8" w:space="0" w:color="000000"/>
            </w:tcBorders>
            <w:shd w:val="clear" w:color="auto" w:fill="auto"/>
          </w:tcPr>
          <w:p w:rsidR="00BC3D21" w:rsidRPr="00BC3D21" w:rsidRDefault="00BC3D21" w:rsidP="00BC3D21">
            <w:pPr>
              <w:spacing w:after="0" w:line="240" w:lineRule="auto"/>
              <w:jc w:val="center"/>
              <w:rPr>
                <w:rFonts w:ascii="Times New Roman" w:hAnsi="Times New Roman" w:cs="Times New Roman"/>
                <w:sz w:val="24"/>
                <w:szCs w:val="24"/>
              </w:rPr>
            </w:pPr>
            <w:r w:rsidRPr="00BC3D21">
              <w:rPr>
                <w:rFonts w:ascii="Times New Roman" w:hAnsi="Times New Roman" w:cs="Times New Roman"/>
                <w:sz w:val="24"/>
                <w:szCs w:val="24"/>
              </w:rPr>
              <w:t>6</w:t>
            </w:r>
          </w:p>
        </w:tc>
        <w:tc>
          <w:tcPr>
            <w:tcW w:w="2314" w:type="dxa"/>
            <w:tcBorders>
              <w:left w:val="single" w:sz="8" w:space="0" w:color="000000"/>
              <w:bottom w:val="single" w:sz="8" w:space="0" w:color="000000"/>
              <w:right w:val="single" w:sz="8" w:space="0" w:color="000000"/>
            </w:tcBorders>
            <w:shd w:val="clear" w:color="auto" w:fill="auto"/>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sz w:val="24"/>
                <w:szCs w:val="24"/>
              </w:rPr>
              <w:t>7</w:t>
            </w:r>
          </w:p>
        </w:tc>
      </w:tr>
      <w:tr w:rsidR="00BC3D21" w:rsidRPr="00BC3D21" w:rsidTr="00B80339">
        <w:tc>
          <w:tcPr>
            <w:tcW w:w="435" w:type="dxa"/>
            <w:tcBorders>
              <w:left w:val="single" w:sz="8" w:space="0" w:color="000000"/>
              <w:bottom w:val="single" w:sz="8" w:space="0" w:color="000000"/>
            </w:tcBorders>
            <w:shd w:val="clear" w:color="auto" w:fill="auto"/>
          </w:tcPr>
          <w:p w:rsidR="00BC3D21" w:rsidRPr="00BC3D21" w:rsidRDefault="00BC3D21" w:rsidP="00BC3D21">
            <w:pPr>
              <w:snapToGrid w:val="0"/>
              <w:spacing w:after="0" w:line="240" w:lineRule="auto"/>
              <w:jc w:val="center"/>
              <w:rPr>
                <w:rFonts w:ascii="Times New Roman" w:hAnsi="Times New Roman" w:cs="Times New Roman"/>
              </w:rPr>
            </w:pPr>
          </w:p>
        </w:tc>
        <w:tc>
          <w:tcPr>
            <w:tcW w:w="14449" w:type="dxa"/>
            <w:gridSpan w:val="6"/>
            <w:tcBorders>
              <w:left w:val="single" w:sz="8" w:space="0" w:color="000000"/>
              <w:bottom w:val="single" w:sz="8" w:space="0" w:color="000000"/>
              <w:right w:val="single" w:sz="8" w:space="0" w:color="000000"/>
            </w:tcBorders>
            <w:shd w:val="clear" w:color="auto" w:fill="auto"/>
          </w:tcPr>
          <w:p w:rsidR="00BC3D21" w:rsidRPr="00BC3D21" w:rsidRDefault="00BC3D21" w:rsidP="00BC3D21">
            <w:pPr>
              <w:pStyle w:val="ConsPlusNormal0"/>
              <w:rPr>
                <w:rFonts w:ascii="Times New Roman" w:hAnsi="Times New Roman" w:cs="Times New Roman"/>
                <w:sz w:val="22"/>
                <w:szCs w:val="22"/>
              </w:rPr>
            </w:pPr>
            <w:r w:rsidRPr="00BC3D21">
              <w:rPr>
                <w:rFonts w:ascii="Times New Roman" w:hAnsi="Times New Roman" w:cs="Times New Roman"/>
                <w:b/>
                <w:bCs/>
                <w:sz w:val="22"/>
                <w:szCs w:val="22"/>
              </w:rPr>
              <w:t>Подпрограмма 2  «Капитальный ремонт и ремонт дорог общего пользования местного значения»</w:t>
            </w:r>
          </w:p>
        </w:tc>
      </w:tr>
      <w:tr w:rsidR="00BC3D21" w:rsidRPr="00BC3D21" w:rsidTr="00B80339">
        <w:trPr>
          <w:trHeight w:val="1144"/>
        </w:trPr>
        <w:tc>
          <w:tcPr>
            <w:tcW w:w="435" w:type="dxa"/>
            <w:tcBorders>
              <w:left w:val="single" w:sz="8" w:space="0" w:color="000000"/>
              <w:bottom w:val="single" w:sz="8" w:space="0" w:color="000000"/>
            </w:tcBorders>
            <w:shd w:val="clear" w:color="auto" w:fill="auto"/>
          </w:tcPr>
          <w:p w:rsidR="00BC3D21" w:rsidRPr="00BC3D21" w:rsidRDefault="00BC3D21" w:rsidP="00BC3D21">
            <w:pPr>
              <w:snapToGrid w:val="0"/>
              <w:spacing w:after="0" w:line="240" w:lineRule="auto"/>
              <w:jc w:val="center"/>
              <w:rPr>
                <w:rFonts w:ascii="Times New Roman" w:hAnsi="Times New Roman" w:cs="Times New Roman"/>
                <w:b/>
                <w:bCs/>
              </w:rPr>
            </w:pPr>
            <w:r w:rsidRPr="00BC3D21">
              <w:rPr>
                <w:rFonts w:ascii="Times New Roman" w:hAnsi="Times New Roman" w:cs="Times New Roman"/>
              </w:rPr>
              <w:t>1.1.</w:t>
            </w:r>
          </w:p>
        </w:tc>
        <w:tc>
          <w:tcPr>
            <w:tcW w:w="3030" w:type="dxa"/>
            <w:tcBorders>
              <w:left w:val="single" w:sz="8" w:space="0" w:color="000000"/>
              <w:bottom w:val="single" w:sz="8" w:space="0" w:color="000000"/>
            </w:tcBorders>
            <w:shd w:val="clear" w:color="auto" w:fill="auto"/>
          </w:tcPr>
          <w:p w:rsidR="00BC3D21" w:rsidRPr="00BC3D21" w:rsidRDefault="00BC3D21" w:rsidP="00BC3D21">
            <w:pPr>
              <w:snapToGrid w:val="0"/>
              <w:spacing w:after="0" w:line="240" w:lineRule="auto"/>
              <w:rPr>
                <w:rFonts w:ascii="Times New Roman" w:hAnsi="Times New Roman" w:cs="Times New Roman"/>
              </w:rPr>
            </w:pPr>
            <w:r w:rsidRPr="00BC3D21">
              <w:rPr>
                <w:rFonts w:ascii="Times New Roman" w:hAnsi="Times New Roman" w:cs="Times New Roman"/>
                <w:b/>
                <w:bCs/>
              </w:rPr>
              <w:t>Основное мероприятие 2</w:t>
            </w:r>
            <w:r w:rsidRPr="00BC3D21">
              <w:rPr>
                <w:rFonts w:ascii="Times New Roman" w:hAnsi="Times New Roman" w:cs="Times New Roman"/>
              </w:rPr>
              <w:t>.</w:t>
            </w:r>
            <w:r w:rsidRPr="00BC3D21">
              <w:rPr>
                <w:rFonts w:ascii="Times New Roman" w:hAnsi="Times New Roman" w:cs="Times New Roman"/>
                <w:b/>
                <w:bCs/>
              </w:rPr>
              <w:t>1</w:t>
            </w:r>
          </w:p>
          <w:p w:rsidR="00BC3D21" w:rsidRPr="00BC3D21" w:rsidRDefault="00BC3D21" w:rsidP="00BC3D21">
            <w:pPr>
              <w:snapToGrid w:val="0"/>
              <w:spacing w:after="0" w:line="240" w:lineRule="auto"/>
              <w:rPr>
                <w:rFonts w:ascii="Times New Roman" w:hAnsi="Times New Roman" w:cs="Times New Roman"/>
              </w:rPr>
            </w:pPr>
            <w:r w:rsidRPr="00BC3D21">
              <w:rPr>
                <w:rFonts w:ascii="Times New Roman" w:hAnsi="Times New Roman" w:cs="Times New Roman"/>
              </w:rPr>
              <w:t>Ремонт дорог общего пользования местного значения</w:t>
            </w:r>
          </w:p>
        </w:tc>
        <w:tc>
          <w:tcPr>
            <w:tcW w:w="2910" w:type="dxa"/>
            <w:tcBorders>
              <w:left w:val="single" w:sz="8" w:space="0" w:color="000000"/>
              <w:bottom w:val="single" w:sz="8" w:space="0" w:color="000000"/>
            </w:tcBorders>
            <w:shd w:val="clear" w:color="auto" w:fill="auto"/>
          </w:tcPr>
          <w:p w:rsidR="00BC3D21" w:rsidRPr="00BC3D21" w:rsidRDefault="00BC3D21" w:rsidP="00BC3D21">
            <w:pPr>
              <w:pStyle w:val="ConsPlusNormal0"/>
              <w:snapToGrid w:val="0"/>
              <w:rPr>
                <w:rFonts w:ascii="Times New Roman" w:hAnsi="Times New Roman" w:cs="Times New Roman"/>
              </w:rPr>
            </w:pPr>
            <w:r w:rsidRPr="00BC3D21">
              <w:rPr>
                <w:rFonts w:ascii="Times New Roman" w:hAnsi="Times New Roman" w:cs="Times New Roman"/>
              </w:rPr>
              <w:t xml:space="preserve">Отдел по строительству и архитектуре администрации </w:t>
            </w:r>
            <w:proofErr w:type="spellStart"/>
            <w:r w:rsidRPr="00BC3D21">
              <w:rPr>
                <w:rFonts w:ascii="Times New Roman" w:hAnsi="Times New Roman" w:cs="Times New Roman"/>
              </w:rPr>
              <w:t>Сланцевского</w:t>
            </w:r>
            <w:proofErr w:type="spellEnd"/>
            <w:r w:rsidRPr="00BC3D21">
              <w:rPr>
                <w:rFonts w:ascii="Times New Roman" w:hAnsi="Times New Roman" w:cs="Times New Roman"/>
              </w:rPr>
              <w:t xml:space="preserve"> муниципального района</w:t>
            </w:r>
          </w:p>
        </w:tc>
        <w:tc>
          <w:tcPr>
            <w:tcW w:w="1439" w:type="dxa"/>
            <w:tcBorders>
              <w:left w:val="single" w:sz="8" w:space="0" w:color="000000"/>
              <w:bottom w:val="single" w:sz="8" w:space="0" w:color="000000"/>
            </w:tcBorders>
            <w:shd w:val="clear" w:color="auto" w:fill="auto"/>
          </w:tcPr>
          <w:p w:rsidR="00BC3D21" w:rsidRPr="00BC3D21" w:rsidRDefault="00BC3D21" w:rsidP="00BC3D21">
            <w:pPr>
              <w:snapToGrid w:val="0"/>
              <w:spacing w:after="0" w:line="240" w:lineRule="auto"/>
              <w:jc w:val="center"/>
              <w:rPr>
                <w:rFonts w:ascii="Times New Roman" w:hAnsi="Times New Roman" w:cs="Times New Roman"/>
              </w:rPr>
            </w:pPr>
            <w:r w:rsidRPr="00BC3D21">
              <w:rPr>
                <w:rFonts w:ascii="Times New Roman" w:hAnsi="Times New Roman" w:cs="Times New Roman"/>
              </w:rPr>
              <w:t>2019</w:t>
            </w:r>
          </w:p>
        </w:tc>
        <w:tc>
          <w:tcPr>
            <w:tcW w:w="1396" w:type="dxa"/>
            <w:tcBorders>
              <w:left w:val="single" w:sz="8" w:space="0" w:color="000000"/>
              <w:bottom w:val="single" w:sz="8" w:space="0" w:color="000000"/>
            </w:tcBorders>
            <w:shd w:val="clear" w:color="auto" w:fill="auto"/>
          </w:tcPr>
          <w:p w:rsidR="00BC3D21" w:rsidRPr="00BC3D21" w:rsidRDefault="00BC3D21" w:rsidP="00BC3D21">
            <w:pPr>
              <w:snapToGrid w:val="0"/>
              <w:spacing w:after="0" w:line="240" w:lineRule="auto"/>
              <w:jc w:val="center"/>
              <w:rPr>
                <w:rFonts w:ascii="Times New Roman" w:hAnsi="Times New Roman" w:cs="Times New Roman"/>
              </w:rPr>
            </w:pPr>
            <w:r w:rsidRPr="00BC3D21">
              <w:rPr>
                <w:rFonts w:ascii="Times New Roman" w:hAnsi="Times New Roman" w:cs="Times New Roman"/>
              </w:rPr>
              <w:t>2021</w:t>
            </w:r>
          </w:p>
        </w:tc>
        <w:tc>
          <w:tcPr>
            <w:tcW w:w="3360" w:type="dxa"/>
            <w:tcBorders>
              <w:left w:val="single" w:sz="8" w:space="0" w:color="000000"/>
              <w:bottom w:val="single" w:sz="8" w:space="0" w:color="000000"/>
            </w:tcBorders>
            <w:shd w:val="clear" w:color="auto" w:fill="auto"/>
          </w:tcPr>
          <w:p w:rsidR="00BC3D21" w:rsidRPr="00BC3D21" w:rsidRDefault="00BC3D21" w:rsidP="00BC3D21">
            <w:pPr>
              <w:snapToGrid w:val="0"/>
              <w:spacing w:after="0" w:line="240" w:lineRule="auto"/>
              <w:rPr>
                <w:rFonts w:ascii="Times New Roman" w:hAnsi="Times New Roman" w:cs="Times New Roman"/>
              </w:rPr>
            </w:pPr>
            <w:r w:rsidRPr="00BC3D21">
              <w:rPr>
                <w:rFonts w:ascii="Times New Roman" w:hAnsi="Times New Roman" w:cs="Times New Roman"/>
              </w:rPr>
              <w:t>Ограничение движения  общественного транспорта на маршрутах не соответствующих транспортно-эксплуатационным характеристикам, по условиям обеспечения безопасности дорожного движения.</w:t>
            </w:r>
          </w:p>
        </w:tc>
        <w:tc>
          <w:tcPr>
            <w:tcW w:w="2314" w:type="dxa"/>
            <w:tcBorders>
              <w:left w:val="single" w:sz="8" w:space="0" w:color="000000"/>
              <w:bottom w:val="single" w:sz="8" w:space="0" w:color="000000"/>
              <w:right w:val="single" w:sz="8" w:space="0" w:color="000000"/>
            </w:tcBorders>
            <w:shd w:val="clear" w:color="auto" w:fill="auto"/>
          </w:tcPr>
          <w:p w:rsidR="00BC3D21" w:rsidRPr="00BC3D21" w:rsidRDefault="00BC3D21" w:rsidP="00BC3D21">
            <w:pPr>
              <w:snapToGrid w:val="0"/>
              <w:spacing w:after="0" w:line="240" w:lineRule="auto"/>
              <w:jc w:val="center"/>
              <w:rPr>
                <w:rFonts w:ascii="Times New Roman" w:hAnsi="Times New Roman" w:cs="Times New Roman"/>
              </w:rPr>
            </w:pPr>
            <w:r w:rsidRPr="00BC3D21">
              <w:rPr>
                <w:rFonts w:ascii="Times New Roman" w:hAnsi="Times New Roman" w:cs="Times New Roman"/>
              </w:rPr>
              <w:t>-</w:t>
            </w:r>
          </w:p>
        </w:tc>
      </w:tr>
      <w:tr w:rsidR="00BC3D21" w:rsidRPr="00BC3D21" w:rsidTr="00B80339">
        <w:trPr>
          <w:trHeight w:val="1144"/>
        </w:trPr>
        <w:tc>
          <w:tcPr>
            <w:tcW w:w="435" w:type="dxa"/>
            <w:tcBorders>
              <w:left w:val="single" w:sz="8" w:space="0" w:color="000000"/>
              <w:bottom w:val="single" w:sz="8" w:space="0" w:color="000000"/>
            </w:tcBorders>
            <w:shd w:val="clear" w:color="auto" w:fill="auto"/>
          </w:tcPr>
          <w:p w:rsidR="00BC3D21" w:rsidRPr="00BC3D21" w:rsidRDefault="00BC3D21" w:rsidP="00BC3D21">
            <w:pPr>
              <w:snapToGrid w:val="0"/>
              <w:spacing w:after="0" w:line="240" w:lineRule="auto"/>
              <w:jc w:val="center"/>
              <w:rPr>
                <w:rFonts w:ascii="Times New Roman" w:hAnsi="Times New Roman" w:cs="Times New Roman"/>
                <w:b/>
                <w:bCs/>
              </w:rPr>
            </w:pPr>
            <w:r w:rsidRPr="00BC3D21">
              <w:rPr>
                <w:rFonts w:ascii="Times New Roman" w:hAnsi="Times New Roman" w:cs="Times New Roman"/>
              </w:rPr>
              <w:t>1.2.</w:t>
            </w:r>
          </w:p>
        </w:tc>
        <w:tc>
          <w:tcPr>
            <w:tcW w:w="3030" w:type="dxa"/>
            <w:tcBorders>
              <w:left w:val="single" w:sz="8" w:space="0" w:color="000000"/>
              <w:bottom w:val="single" w:sz="8" w:space="0" w:color="000000"/>
            </w:tcBorders>
            <w:shd w:val="clear" w:color="auto" w:fill="auto"/>
          </w:tcPr>
          <w:p w:rsidR="00BC3D21" w:rsidRPr="00BC3D21" w:rsidRDefault="00BC3D21" w:rsidP="00BC3D21">
            <w:pPr>
              <w:snapToGrid w:val="0"/>
              <w:spacing w:after="0" w:line="240" w:lineRule="auto"/>
              <w:rPr>
                <w:rFonts w:ascii="Times New Roman" w:hAnsi="Times New Roman" w:cs="Times New Roman"/>
                <w:color w:val="000000"/>
              </w:rPr>
            </w:pPr>
            <w:r w:rsidRPr="00BC3D21">
              <w:rPr>
                <w:rFonts w:ascii="Times New Roman" w:hAnsi="Times New Roman" w:cs="Times New Roman"/>
                <w:b/>
                <w:bCs/>
              </w:rPr>
              <w:t>Основное мероприятие  2.2</w:t>
            </w:r>
          </w:p>
          <w:p w:rsidR="00BC3D21" w:rsidRPr="00BC3D21" w:rsidRDefault="00BC3D21" w:rsidP="00BC3D21">
            <w:pPr>
              <w:snapToGrid w:val="0"/>
              <w:spacing w:after="0" w:line="240" w:lineRule="auto"/>
              <w:rPr>
                <w:rFonts w:ascii="Times New Roman" w:hAnsi="Times New Roman" w:cs="Times New Roman"/>
              </w:rPr>
            </w:pPr>
            <w:r w:rsidRPr="00BC3D21">
              <w:rPr>
                <w:rFonts w:ascii="Times New Roman" w:hAnsi="Times New Roman" w:cs="Times New Roman"/>
                <w:color w:val="000000"/>
              </w:rPr>
              <w:t>Проведение экспертизы проектно - сметной документации, лабораторных обследований и анализа результатов</w:t>
            </w:r>
          </w:p>
        </w:tc>
        <w:tc>
          <w:tcPr>
            <w:tcW w:w="2910" w:type="dxa"/>
            <w:tcBorders>
              <w:left w:val="single" w:sz="8" w:space="0" w:color="000000"/>
              <w:bottom w:val="single" w:sz="8" w:space="0" w:color="000000"/>
            </w:tcBorders>
            <w:shd w:val="clear" w:color="auto" w:fill="auto"/>
          </w:tcPr>
          <w:p w:rsidR="00BC3D21" w:rsidRPr="00BC3D21" w:rsidRDefault="00BC3D21" w:rsidP="00BC3D21">
            <w:pPr>
              <w:pStyle w:val="ConsPlusNormal0"/>
              <w:snapToGrid w:val="0"/>
              <w:rPr>
                <w:rFonts w:ascii="Times New Roman" w:hAnsi="Times New Roman" w:cs="Times New Roman"/>
              </w:rPr>
            </w:pPr>
            <w:r w:rsidRPr="00BC3D21">
              <w:rPr>
                <w:rFonts w:ascii="Times New Roman" w:hAnsi="Times New Roman" w:cs="Times New Roman"/>
              </w:rPr>
              <w:t xml:space="preserve">Отдел по строительству и архитектуре администрации </w:t>
            </w:r>
            <w:proofErr w:type="spellStart"/>
            <w:r w:rsidRPr="00BC3D21">
              <w:rPr>
                <w:rFonts w:ascii="Times New Roman" w:hAnsi="Times New Roman" w:cs="Times New Roman"/>
              </w:rPr>
              <w:t>Сланцевского</w:t>
            </w:r>
            <w:proofErr w:type="spellEnd"/>
            <w:r w:rsidRPr="00BC3D21">
              <w:rPr>
                <w:rFonts w:ascii="Times New Roman" w:hAnsi="Times New Roman" w:cs="Times New Roman"/>
              </w:rPr>
              <w:t xml:space="preserve"> муниципального района</w:t>
            </w:r>
          </w:p>
        </w:tc>
        <w:tc>
          <w:tcPr>
            <w:tcW w:w="1439" w:type="dxa"/>
            <w:tcBorders>
              <w:left w:val="single" w:sz="8" w:space="0" w:color="000000"/>
              <w:bottom w:val="single" w:sz="8" w:space="0" w:color="000000"/>
            </w:tcBorders>
            <w:shd w:val="clear" w:color="auto" w:fill="auto"/>
          </w:tcPr>
          <w:p w:rsidR="00BC3D21" w:rsidRPr="00BC3D21" w:rsidRDefault="00BC3D21" w:rsidP="00BC3D21">
            <w:pPr>
              <w:snapToGrid w:val="0"/>
              <w:spacing w:after="0" w:line="240" w:lineRule="auto"/>
              <w:jc w:val="center"/>
              <w:rPr>
                <w:rFonts w:ascii="Times New Roman" w:hAnsi="Times New Roman" w:cs="Times New Roman"/>
              </w:rPr>
            </w:pPr>
            <w:r w:rsidRPr="00BC3D21">
              <w:rPr>
                <w:rFonts w:ascii="Times New Roman" w:hAnsi="Times New Roman" w:cs="Times New Roman"/>
              </w:rPr>
              <w:t>2019</w:t>
            </w:r>
          </w:p>
        </w:tc>
        <w:tc>
          <w:tcPr>
            <w:tcW w:w="1396" w:type="dxa"/>
            <w:tcBorders>
              <w:left w:val="single" w:sz="8" w:space="0" w:color="000000"/>
              <w:bottom w:val="single" w:sz="8" w:space="0" w:color="000000"/>
            </w:tcBorders>
            <w:shd w:val="clear" w:color="auto" w:fill="auto"/>
          </w:tcPr>
          <w:p w:rsidR="00BC3D21" w:rsidRPr="00BC3D21" w:rsidRDefault="00BC3D21" w:rsidP="00BC3D21">
            <w:pPr>
              <w:snapToGrid w:val="0"/>
              <w:spacing w:after="0" w:line="240" w:lineRule="auto"/>
              <w:jc w:val="center"/>
              <w:rPr>
                <w:rFonts w:ascii="Times New Roman" w:hAnsi="Times New Roman" w:cs="Times New Roman"/>
              </w:rPr>
            </w:pPr>
            <w:r w:rsidRPr="00BC3D21">
              <w:rPr>
                <w:rFonts w:ascii="Times New Roman" w:hAnsi="Times New Roman" w:cs="Times New Roman"/>
              </w:rPr>
              <w:t>2021</w:t>
            </w:r>
          </w:p>
        </w:tc>
        <w:tc>
          <w:tcPr>
            <w:tcW w:w="3360" w:type="dxa"/>
            <w:tcBorders>
              <w:left w:val="single" w:sz="8" w:space="0" w:color="000000"/>
              <w:bottom w:val="single" w:sz="8" w:space="0" w:color="000000"/>
            </w:tcBorders>
            <w:shd w:val="clear" w:color="auto" w:fill="auto"/>
          </w:tcPr>
          <w:p w:rsidR="00BC3D21" w:rsidRPr="00BC3D21" w:rsidRDefault="00BC3D21" w:rsidP="00BC3D21">
            <w:pPr>
              <w:pStyle w:val="ConsPlusNormal0"/>
              <w:snapToGrid w:val="0"/>
              <w:rPr>
                <w:rFonts w:ascii="Times New Roman" w:hAnsi="Times New Roman" w:cs="Times New Roman"/>
              </w:rPr>
            </w:pPr>
            <w:r w:rsidRPr="00BC3D21">
              <w:rPr>
                <w:rFonts w:ascii="Times New Roman" w:hAnsi="Times New Roman" w:cs="Times New Roman"/>
              </w:rPr>
              <w:t>Неисполнение требований действующего законодательства</w:t>
            </w:r>
          </w:p>
        </w:tc>
        <w:tc>
          <w:tcPr>
            <w:tcW w:w="2314" w:type="dxa"/>
            <w:tcBorders>
              <w:left w:val="single" w:sz="8" w:space="0" w:color="000000"/>
              <w:bottom w:val="single" w:sz="8" w:space="0" w:color="000000"/>
              <w:right w:val="single" w:sz="8" w:space="0" w:color="000000"/>
            </w:tcBorders>
            <w:shd w:val="clear" w:color="auto" w:fill="auto"/>
          </w:tcPr>
          <w:p w:rsidR="00BC3D21" w:rsidRPr="00BC3D21" w:rsidRDefault="00BC3D21" w:rsidP="00BC3D21">
            <w:pPr>
              <w:snapToGrid w:val="0"/>
              <w:spacing w:after="0" w:line="240" w:lineRule="auto"/>
              <w:jc w:val="center"/>
              <w:rPr>
                <w:rFonts w:ascii="Times New Roman" w:hAnsi="Times New Roman" w:cs="Times New Roman"/>
              </w:rPr>
            </w:pPr>
            <w:r w:rsidRPr="00BC3D21">
              <w:rPr>
                <w:rFonts w:ascii="Times New Roman" w:hAnsi="Times New Roman" w:cs="Times New Roman"/>
              </w:rPr>
              <w:t>-</w:t>
            </w:r>
          </w:p>
        </w:tc>
      </w:tr>
    </w:tbl>
    <w:p w:rsidR="00BC3D21" w:rsidRPr="00BC3D21" w:rsidRDefault="00BC3D21" w:rsidP="00BC3D21">
      <w:pPr>
        <w:pStyle w:val="ConsPlusNormal1"/>
        <w:ind w:firstLine="540"/>
        <w:jc w:val="both"/>
        <w:rPr>
          <w:rFonts w:ascii="Times New Roman" w:hAnsi="Times New Roman" w:cs="Times New Roman"/>
        </w:rPr>
      </w:pPr>
    </w:p>
    <w:p w:rsidR="00BC3D21" w:rsidRPr="00BC3D21" w:rsidRDefault="00BC3D21" w:rsidP="00BC3D21">
      <w:pPr>
        <w:spacing w:after="0" w:line="240" w:lineRule="auto"/>
        <w:ind w:firstLine="540"/>
        <w:rPr>
          <w:rFonts w:ascii="Times New Roman" w:hAnsi="Times New Roman" w:cs="Times New Roman"/>
        </w:rPr>
      </w:pPr>
    </w:p>
    <w:p w:rsidR="00BC3D21" w:rsidRPr="00BC3D21" w:rsidRDefault="00BC3D21" w:rsidP="00BC3D21">
      <w:pPr>
        <w:spacing w:after="0" w:line="240" w:lineRule="auto"/>
        <w:ind w:firstLine="540"/>
        <w:rPr>
          <w:rFonts w:ascii="Times New Roman" w:hAnsi="Times New Roman" w:cs="Times New Roman"/>
        </w:rPr>
      </w:pPr>
    </w:p>
    <w:p w:rsidR="00BC3D21" w:rsidRPr="00BC3D21" w:rsidRDefault="00BC3D21" w:rsidP="00BC3D21">
      <w:pPr>
        <w:spacing w:after="0" w:line="240" w:lineRule="auto"/>
        <w:jc w:val="right"/>
        <w:rPr>
          <w:rFonts w:ascii="Times New Roman" w:hAnsi="Times New Roman" w:cs="Times New Roman"/>
        </w:rPr>
      </w:pPr>
    </w:p>
    <w:p w:rsidR="00BC3D21" w:rsidRPr="00BC3D21" w:rsidRDefault="00BC3D21" w:rsidP="00BC3D21">
      <w:pPr>
        <w:spacing w:after="0" w:line="240" w:lineRule="auto"/>
        <w:jc w:val="right"/>
        <w:rPr>
          <w:rFonts w:ascii="Times New Roman" w:hAnsi="Times New Roman" w:cs="Times New Roman"/>
        </w:rPr>
      </w:pPr>
    </w:p>
    <w:p w:rsidR="00BC3D21" w:rsidRPr="00BC3D21" w:rsidRDefault="00BC3D21" w:rsidP="00BC3D21">
      <w:pPr>
        <w:spacing w:after="0" w:line="240" w:lineRule="auto"/>
        <w:jc w:val="right"/>
        <w:rPr>
          <w:rFonts w:ascii="Times New Roman" w:hAnsi="Times New Roman" w:cs="Times New Roman"/>
        </w:rPr>
      </w:pPr>
    </w:p>
    <w:p w:rsidR="00BC3D21" w:rsidRPr="00BC3D21" w:rsidRDefault="00BC3D21" w:rsidP="00BC3D21">
      <w:pPr>
        <w:spacing w:after="0" w:line="240" w:lineRule="auto"/>
        <w:jc w:val="right"/>
        <w:rPr>
          <w:rFonts w:ascii="Times New Roman" w:hAnsi="Times New Roman" w:cs="Times New Roman"/>
        </w:rPr>
      </w:pPr>
    </w:p>
    <w:p w:rsidR="00BC3D21" w:rsidRPr="00BC3D21" w:rsidRDefault="00BC3D21" w:rsidP="00BC3D21">
      <w:pPr>
        <w:spacing w:after="0" w:line="240" w:lineRule="auto"/>
        <w:jc w:val="right"/>
        <w:rPr>
          <w:rFonts w:ascii="Times New Roman" w:hAnsi="Times New Roman" w:cs="Times New Roman"/>
        </w:rPr>
      </w:pPr>
    </w:p>
    <w:p w:rsidR="00BC3D21" w:rsidRPr="00BC3D21" w:rsidRDefault="00BC3D21" w:rsidP="00BC3D21">
      <w:pPr>
        <w:spacing w:after="0" w:line="240" w:lineRule="auto"/>
        <w:jc w:val="right"/>
        <w:rPr>
          <w:rFonts w:ascii="Times New Roman" w:hAnsi="Times New Roman" w:cs="Times New Roman"/>
        </w:rPr>
      </w:pPr>
    </w:p>
    <w:p w:rsidR="00BC3D21" w:rsidRPr="00BC3D21" w:rsidRDefault="00BC3D21" w:rsidP="00BC3D21">
      <w:pPr>
        <w:spacing w:after="0" w:line="240" w:lineRule="auto"/>
        <w:jc w:val="right"/>
        <w:rPr>
          <w:rFonts w:ascii="Times New Roman" w:hAnsi="Times New Roman" w:cs="Times New Roman"/>
        </w:rPr>
      </w:pPr>
    </w:p>
    <w:p w:rsidR="00BC3D21" w:rsidRPr="00BC3D21" w:rsidRDefault="00BC3D21" w:rsidP="00BC3D21">
      <w:pPr>
        <w:spacing w:after="0" w:line="240" w:lineRule="auto"/>
        <w:jc w:val="right"/>
        <w:rPr>
          <w:rFonts w:ascii="Times New Roman" w:hAnsi="Times New Roman" w:cs="Times New Roman"/>
        </w:rPr>
      </w:pPr>
    </w:p>
    <w:p w:rsidR="00BC3D21" w:rsidRPr="00BC3D21" w:rsidRDefault="00BC3D21" w:rsidP="00BC3D21">
      <w:pPr>
        <w:spacing w:after="0" w:line="240" w:lineRule="auto"/>
        <w:jc w:val="right"/>
        <w:rPr>
          <w:rFonts w:ascii="Times New Roman" w:hAnsi="Times New Roman" w:cs="Times New Roman"/>
        </w:rPr>
      </w:pPr>
    </w:p>
    <w:p w:rsidR="00BC3D21" w:rsidRPr="00BC3D21" w:rsidRDefault="00BC3D21" w:rsidP="00BC3D21">
      <w:pPr>
        <w:spacing w:after="0" w:line="240" w:lineRule="auto"/>
        <w:jc w:val="right"/>
        <w:rPr>
          <w:rFonts w:ascii="Times New Roman" w:hAnsi="Times New Roman" w:cs="Times New Roman"/>
        </w:rPr>
      </w:pPr>
    </w:p>
    <w:p w:rsidR="00BC3D21" w:rsidRPr="00BC3D21" w:rsidRDefault="00BC3D21" w:rsidP="00BC3D21">
      <w:pPr>
        <w:spacing w:after="0" w:line="240" w:lineRule="auto"/>
        <w:jc w:val="right"/>
        <w:rPr>
          <w:rFonts w:ascii="Times New Roman" w:hAnsi="Times New Roman" w:cs="Times New Roman"/>
        </w:rPr>
      </w:pPr>
    </w:p>
    <w:p w:rsidR="00BC3D21" w:rsidRPr="00BC3D21" w:rsidRDefault="00BC3D21" w:rsidP="00BC3D21">
      <w:pPr>
        <w:spacing w:after="0" w:line="240" w:lineRule="auto"/>
        <w:jc w:val="right"/>
        <w:rPr>
          <w:rFonts w:ascii="Times New Roman" w:hAnsi="Times New Roman" w:cs="Times New Roman"/>
          <w:b/>
          <w:sz w:val="24"/>
          <w:szCs w:val="24"/>
        </w:rPr>
      </w:pPr>
      <w:r w:rsidRPr="00BC3D21">
        <w:rPr>
          <w:rFonts w:ascii="Times New Roman" w:hAnsi="Times New Roman" w:cs="Times New Roman"/>
        </w:rPr>
        <w:t xml:space="preserve">Приложение № 2 к Подпрограмме </w:t>
      </w:r>
      <w:r w:rsidRPr="00BC3D21">
        <w:rPr>
          <w:rFonts w:ascii="Times New Roman" w:hAnsi="Times New Roman" w:cs="Times New Roman"/>
          <w:b/>
          <w:sz w:val="24"/>
          <w:szCs w:val="24"/>
        </w:rPr>
        <w:t xml:space="preserve"> </w:t>
      </w:r>
      <w:r w:rsidRPr="00BC3D21">
        <w:rPr>
          <w:rFonts w:ascii="Times New Roman" w:hAnsi="Times New Roman" w:cs="Times New Roman"/>
        </w:rPr>
        <w:t>2</w:t>
      </w:r>
    </w:p>
    <w:p w:rsidR="00BC3D21" w:rsidRPr="00BC3D21" w:rsidRDefault="00BC3D21" w:rsidP="00BC3D21">
      <w:pPr>
        <w:spacing w:after="0" w:line="240" w:lineRule="auto"/>
        <w:jc w:val="center"/>
        <w:rPr>
          <w:rFonts w:ascii="Times New Roman" w:hAnsi="Times New Roman" w:cs="Times New Roman"/>
          <w:sz w:val="24"/>
          <w:szCs w:val="24"/>
        </w:rPr>
      </w:pPr>
      <w:r w:rsidRPr="00BC3D21">
        <w:rPr>
          <w:rFonts w:ascii="Times New Roman" w:hAnsi="Times New Roman" w:cs="Times New Roman"/>
          <w:b/>
          <w:sz w:val="24"/>
          <w:szCs w:val="24"/>
        </w:rPr>
        <w:t>ПЛАН</w:t>
      </w:r>
    </w:p>
    <w:p w:rsidR="00BC3D21" w:rsidRDefault="00BC3D21" w:rsidP="00BC3D21">
      <w:pPr>
        <w:spacing w:after="0" w:line="240" w:lineRule="auto"/>
        <w:jc w:val="center"/>
        <w:rPr>
          <w:rFonts w:ascii="Times New Roman" w:hAnsi="Times New Roman" w:cs="Times New Roman"/>
          <w:sz w:val="24"/>
          <w:szCs w:val="24"/>
        </w:rPr>
      </w:pPr>
      <w:r w:rsidRPr="00BC3D21">
        <w:rPr>
          <w:rFonts w:ascii="Times New Roman" w:hAnsi="Times New Roman" w:cs="Times New Roman"/>
          <w:sz w:val="24"/>
          <w:szCs w:val="24"/>
        </w:rPr>
        <w:t>реализации мероприятий муниципальной  подпрограммы</w:t>
      </w:r>
    </w:p>
    <w:p w:rsidR="00BC3D21" w:rsidRPr="00BC3D21" w:rsidRDefault="00BC3D21" w:rsidP="00BC3D21">
      <w:pPr>
        <w:spacing w:after="0" w:line="240" w:lineRule="auto"/>
        <w:jc w:val="center"/>
        <w:rPr>
          <w:rFonts w:ascii="Times New Roman" w:hAnsi="Times New Roman" w:cs="Times New Roman"/>
        </w:rPr>
      </w:pPr>
    </w:p>
    <w:tbl>
      <w:tblPr>
        <w:tblW w:w="15593"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977"/>
        <w:gridCol w:w="1843"/>
        <w:gridCol w:w="992"/>
        <w:gridCol w:w="851"/>
        <w:gridCol w:w="1134"/>
        <w:gridCol w:w="1559"/>
        <w:gridCol w:w="1134"/>
        <w:gridCol w:w="1418"/>
        <w:gridCol w:w="1275"/>
        <w:gridCol w:w="1418"/>
        <w:gridCol w:w="992"/>
      </w:tblGrid>
      <w:tr w:rsidR="00BC3D21" w:rsidRPr="00BC3D21" w:rsidTr="00F56E49">
        <w:tc>
          <w:tcPr>
            <w:tcW w:w="2977" w:type="dxa"/>
            <w:vMerge w:val="restart"/>
            <w:shd w:val="clear" w:color="auto" w:fill="auto"/>
            <w:vAlign w:val="center"/>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Наименование муниципальной программы, подпрограммы</w:t>
            </w:r>
          </w:p>
        </w:tc>
        <w:tc>
          <w:tcPr>
            <w:tcW w:w="1843" w:type="dxa"/>
            <w:vMerge w:val="restart"/>
            <w:shd w:val="clear" w:color="auto" w:fill="auto"/>
            <w:vAlign w:val="center"/>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Ответственный исполнитель, соисполнитель, участник</w:t>
            </w:r>
          </w:p>
        </w:tc>
        <w:tc>
          <w:tcPr>
            <w:tcW w:w="1843" w:type="dxa"/>
            <w:gridSpan w:val="2"/>
            <w:shd w:val="clear" w:color="auto" w:fill="auto"/>
            <w:vAlign w:val="center"/>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Срок реализации</w:t>
            </w:r>
          </w:p>
        </w:tc>
        <w:tc>
          <w:tcPr>
            <w:tcW w:w="1134" w:type="dxa"/>
            <w:vMerge w:val="restart"/>
            <w:shd w:val="clear" w:color="auto" w:fill="auto"/>
            <w:vAlign w:val="center"/>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Годы реализации</w:t>
            </w:r>
          </w:p>
        </w:tc>
        <w:tc>
          <w:tcPr>
            <w:tcW w:w="1559" w:type="dxa"/>
          </w:tcPr>
          <w:p w:rsidR="00BC3D21" w:rsidRPr="00BC3D21" w:rsidRDefault="00BC3D21" w:rsidP="00BC3D21">
            <w:pPr>
              <w:spacing w:after="0" w:line="240" w:lineRule="auto"/>
              <w:jc w:val="center"/>
              <w:rPr>
                <w:rFonts w:ascii="Times New Roman" w:hAnsi="Times New Roman" w:cs="Times New Roman"/>
              </w:rPr>
            </w:pPr>
          </w:p>
        </w:tc>
        <w:tc>
          <w:tcPr>
            <w:tcW w:w="6237" w:type="dxa"/>
            <w:gridSpan w:val="5"/>
            <w:shd w:val="clear" w:color="auto" w:fill="auto"/>
            <w:vAlign w:val="center"/>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Оценка расходов (тыс</w:t>
            </w:r>
            <w:proofErr w:type="gramStart"/>
            <w:r w:rsidRPr="00BC3D21">
              <w:rPr>
                <w:rFonts w:ascii="Times New Roman" w:hAnsi="Times New Roman" w:cs="Times New Roman"/>
              </w:rPr>
              <w:t>.р</w:t>
            </w:r>
            <w:proofErr w:type="gramEnd"/>
            <w:r w:rsidRPr="00BC3D21">
              <w:rPr>
                <w:rFonts w:ascii="Times New Roman" w:hAnsi="Times New Roman" w:cs="Times New Roman"/>
              </w:rPr>
              <w:t>уб., в ценах соответствующих лет)</w:t>
            </w:r>
          </w:p>
        </w:tc>
      </w:tr>
      <w:tr w:rsidR="00BC3D21" w:rsidRPr="00BC3D21" w:rsidTr="00F56E49">
        <w:tc>
          <w:tcPr>
            <w:tcW w:w="2977" w:type="dxa"/>
            <w:vMerge/>
            <w:shd w:val="clear" w:color="auto" w:fill="auto"/>
            <w:vAlign w:val="center"/>
          </w:tcPr>
          <w:p w:rsidR="00BC3D21" w:rsidRPr="00BC3D21" w:rsidRDefault="00BC3D21" w:rsidP="00BC3D21">
            <w:pPr>
              <w:snapToGrid w:val="0"/>
              <w:spacing w:after="0" w:line="240" w:lineRule="auto"/>
              <w:rPr>
                <w:rFonts w:ascii="Times New Roman" w:hAnsi="Times New Roman" w:cs="Times New Roman"/>
              </w:rPr>
            </w:pPr>
          </w:p>
        </w:tc>
        <w:tc>
          <w:tcPr>
            <w:tcW w:w="1843" w:type="dxa"/>
            <w:vMerge/>
            <w:shd w:val="clear" w:color="auto" w:fill="auto"/>
            <w:vAlign w:val="center"/>
          </w:tcPr>
          <w:p w:rsidR="00BC3D21" w:rsidRPr="00BC3D21" w:rsidRDefault="00BC3D21" w:rsidP="00BC3D21">
            <w:pPr>
              <w:snapToGrid w:val="0"/>
              <w:spacing w:after="0" w:line="240" w:lineRule="auto"/>
              <w:rPr>
                <w:rFonts w:ascii="Times New Roman" w:hAnsi="Times New Roman" w:cs="Times New Roman"/>
              </w:rPr>
            </w:pPr>
          </w:p>
        </w:tc>
        <w:tc>
          <w:tcPr>
            <w:tcW w:w="992" w:type="dxa"/>
            <w:shd w:val="clear" w:color="auto" w:fill="auto"/>
            <w:vAlign w:val="center"/>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Начало реализации</w:t>
            </w:r>
          </w:p>
        </w:tc>
        <w:tc>
          <w:tcPr>
            <w:tcW w:w="851" w:type="dxa"/>
            <w:shd w:val="clear" w:color="auto" w:fill="auto"/>
            <w:vAlign w:val="center"/>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Конец реализации</w:t>
            </w:r>
          </w:p>
        </w:tc>
        <w:tc>
          <w:tcPr>
            <w:tcW w:w="1134" w:type="dxa"/>
            <w:vMerge/>
            <w:shd w:val="clear" w:color="auto" w:fill="auto"/>
            <w:vAlign w:val="center"/>
          </w:tcPr>
          <w:p w:rsidR="00BC3D21" w:rsidRPr="00BC3D21" w:rsidRDefault="00BC3D21" w:rsidP="00BC3D21">
            <w:pPr>
              <w:snapToGrid w:val="0"/>
              <w:spacing w:after="0" w:line="240" w:lineRule="auto"/>
              <w:rPr>
                <w:rFonts w:ascii="Times New Roman" w:hAnsi="Times New Roman" w:cs="Times New Roman"/>
              </w:rPr>
            </w:pPr>
          </w:p>
        </w:tc>
        <w:tc>
          <w:tcPr>
            <w:tcW w:w="1559" w:type="dxa"/>
            <w:shd w:val="clear" w:color="auto" w:fill="auto"/>
            <w:vAlign w:val="center"/>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Всего</w:t>
            </w:r>
          </w:p>
        </w:tc>
        <w:tc>
          <w:tcPr>
            <w:tcW w:w="1134" w:type="dxa"/>
            <w:shd w:val="clear" w:color="auto" w:fill="auto"/>
            <w:vAlign w:val="center"/>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Федеральный бюджет</w:t>
            </w:r>
          </w:p>
        </w:tc>
        <w:tc>
          <w:tcPr>
            <w:tcW w:w="1418" w:type="dxa"/>
            <w:shd w:val="clear" w:color="auto" w:fill="auto"/>
            <w:vAlign w:val="center"/>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Областной бюджет</w:t>
            </w:r>
          </w:p>
        </w:tc>
        <w:tc>
          <w:tcPr>
            <w:tcW w:w="1275" w:type="dxa"/>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Бюджет</w:t>
            </w:r>
          </w:p>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СМР</w:t>
            </w:r>
          </w:p>
        </w:tc>
        <w:tc>
          <w:tcPr>
            <w:tcW w:w="1418" w:type="dxa"/>
            <w:shd w:val="clear" w:color="auto" w:fill="auto"/>
            <w:vAlign w:val="center"/>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Бюджет СГП</w:t>
            </w:r>
          </w:p>
          <w:p w:rsidR="00BC3D21" w:rsidRPr="00BC3D21" w:rsidRDefault="00BC3D21" w:rsidP="00BC3D21">
            <w:pPr>
              <w:spacing w:after="0" w:line="240" w:lineRule="auto"/>
              <w:jc w:val="center"/>
              <w:rPr>
                <w:rFonts w:ascii="Times New Roman" w:hAnsi="Times New Roman" w:cs="Times New Roman"/>
              </w:rPr>
            </w:pPr>
          </w:p>
        </w:tc>
        <w:tc>
          <w:tcPr>
            <w:tcW w:w="992" w:type="dxa"/>
            <w:shd w:val="clear" w:color="auto" w:fill="auto"/>
            <w:vAlign w:val="center"/>
          </w:tcPr>
          <w:p w:rsidR="00BC3D21" w:rsidRPr="00BC3D21" w:rsidRDefault="00BC3D21" w:rsidP="00BC3D21">
            <w:pPr>
              <w:snapToGrid w:val="0"/>
              <w:spacing w:after="0" w:line="240" w:lineRule="auto"/>
              <w:jc w:val="center"/>
              <w:rPr>
                <w:rFonts w:ascii="Times New Roman" w:hAnsi="Times New Roman" w:cs="Times New Roman"/>
              </w:rPr>
            </w:pPr>
            <w:r w:rsidRPr="00BC3D21">
              <w:rPr>
                <w:rFonts w:ascii="Times New Roman" w:hAnsi="Times New Roman" w:cs="Times New Roman"/>
              </w:rPr>
              <w:t>Прочие источники</w:t>
            </w:r>
          </w:p>
        </w:tc>
      </w:tr>
      <w:tr w:rsidR="00BC3D21" w:rsidRPr="00BC3D21" w:rsidTr="00F56E49">
        <w:tc>
          <w:tcPr>
            <w:tcW w:w="2977" w:type="dxa"/>
            <w:shd w:val="clear" w:color="auto" w:fill="auto"/>
          </w:tcPr>
          <w:p w:rsidR="00BC3D21" w:rsidRPr="00BC3D21" w:rsidRDefault="00BC3D21" w:rsidP="00BC3D21">
            <w:pPr>
              <w:spacing w:after="0" w:line="240" w:lineRule="auto"/>
              <w:jc w:val="center"/>
              <w:rPr>
                <w:rFonts w:ascii="Times New Roman" w:hAnsi="Times New Roman" w:cs="Times New Roman"/>
                <w:i/>
              </w:rPr>
            </w:pPr>
            <w:r w:rsidRPr="00BC3D21">
              <w:rPr>
                <w:rFonts w:ascii="Times New Roman" w:hAnsi="Times New Roman" w:cs="Times New Roman"/>
                <w:i/>
              </w:rPr>
              <w:t>1</w:t>
            </w:r>
          </w:p>
        </w:tc>
        <w:tc>
          <w:tcPr>
            <w:tcW w:w="1843" w:type="dxa"/>
            <w:shd w:val="clear" w:color="auto" w:fill="auto"/>
          </w:tcPr>
          <w:p w:rsidR="00BC3D21" w:rsidRPr="00BC3D21" w:rsidRDefault="00BC3D21" w:rsidP="00BC3D21">
            <w:pPr>
              <w:spacing w:after="0" w:line="240" w:lineRule="auto"/>
              <w:jc w:val="center"/>
              <w:rPr>
                <w:rFonts w:ascii="Times New Roman" w:hAnsi="Times New Roman" w:cs="Times New Roman"/>
                <w:i/>
              </w:rPr>
            </w:pPr>
            <w:r w:rsidRPr="00BC3D21">
              <w:rPr>
                <w:rFonts w:ascii="Times New Roman" w:hAnsi="Times New Roman" w:cs="Times New Roman"/>
                <w:i/>
              </w:rPr>
              <w:t>2</w:t>
            </w:r>
          </w:p>
        </w:tc>
        <w:tc>
          <w:tcPr>
            <w:tcW w:w="992" w:type="dxa"/>
            <w:shd w:val="clear" w:color="auto" w:fill="auto"/>
          </w:tcPr>
          <w:p w:rsidR="00BC3D21" w:rsidRPr="00BC3D21" w:rsidRDefault="00BC3D21" w:rsidP="00BC3D21">
            <w:pPr>
              <w:spacing w:after="0" w:line="240" w:lineRule="auto"/>
              <w:jc w:val="center"/>
              <w:rPr>
                <w:rFonts w:ascii="Times New Roman" w:hAnsi="Times New Roman" w:cs="Times New Roman"/>
                <w:i/>
              </w:rPr>
            </w:pPr>
            <w:r w:rsidRPr="00BC3D21">
              <w:rPr>
                <w:rFonts w:ascii="Times New Roman" w:hAnsi="Times New Roman" w:cs="Times New Roman"/>
                <w:i/>
              </w:rPr>
              <w:t>3</w:t>
            </w:r>
          </w:p>
        </w:tc>
        <w:tc>
          <w:tcPr>
            <w:tcW w:w="851" w:type="dxa"/>
            <w:shd w:val="clear" w:color="auto" w:fill="auto"/>
          </w:tcPr>
          <w:p w:rsidR="00BC3D21" w:rsidRPr="00BC3D21" w:rsidRDefault="00BC3D21" w:rsidP="00BC3D21">
            <w:pPr>
              <w:spacing w:after="0" w:line="240" w:lineRule="auto"/>
              <w:jc w:val="center"/>
              <w:rPr>
                <w:rFonts w:ascii="Times New Roman" w:hAnsi="Times New Roman" w:cs="Times New Roman"/>
                <w:i/>
              </w:rPr>
            </w:pPr>
            <w:r w:rsidRPr="00BC3D21">
              <w:rPr>
                <w:rFonts w:ascii="Times New Roman" w:hAnsi="Times New Roman" w:cs="Times New Roman"/>
                <w:i/>
              </w:rPr>
              <w:t>4</w:t>
            </w:r>
          </w:p>
        </w:tc>
        <w:tc>
          <w:tcPr>
            <w:tcW w:w="1134" w:type="dxa"/>
            <w:shd w:val="clear" w:color="auto" w:fill="auto"/>
          </w:tcPr>
          <w:p w:rsidR="00BC3D21" w:rsidRPr="00BC3D21" w:rsidRDefault="00BC3D21" w:rsidP="00BC3D21">
            <w:pPr>
              <w:spacing w:after="0" w:line="240" w:lineRule="auto"/>
              <w:jc w:val="center"/>
              <w:rPr>
                <w:rFonts w:ascii="Times New Roman" w:hAnsi="Times New Roman" w:cs="Times New Roman"/>
                <w:i/>
              </w:rPr>
            </w:pPr>
            <w:r w:rsidRPr="00BC3D21">
              <w:rPr>
                <w:rFonts w:ascii="Times New Roman" w:hAnsi="Times New Roman" w:cs="Times New Roman"/>
                <w:i/>
              </w:rPr>
              <w:t>5</w:t>
            </w:r>
          </w:p>
        </w:tc>
        <w:tc>
          <w:tcPr>
            <w:tcW w:w="1559" w:type="dxa"/>
            <w:shd w:val="clear" w:color="auto" w:fill="auto"/>
          </w:tcPr>
          <w:p w:rsidR="00BC3D21" w:rsidRPr="00BC3D21" w:rsidRDefault="00BC3D21" w:rsidP="00BC3D21">
            <w:pPr>
              <w:spacing w:after="0" w:line="240" w:lineRule="auto"/>
              <w:jc w:val="center"/>
              <w:rPr>
                <w:rFonts w:ascii="Times New Roman" w:hAnsi="Times New Roman" w:cs="Times New Roman"/>
                <w:i/>
              </w:rPr>
            </w:pPr>
            <w:r w:rsidRPr="00BC3D21">
              <w:rPr>
                <w:rFonts w:ascii="Times New Roman" w:hAnsi="Times New Roman" w:cs="Times New Roman"/>
                <w:i/>
              </w:rPr>
              <w:t>6</w:t>
            </w:r>
          </w:p>
        </w:tc>
        <w:tc>
          <w:tcPr>
            <w:tcW w:w="1134" w:type="dxa"/>
            <w:shd w:val="clear" w:color="auto" w:fill="auto"/>
          </w:tcPr>
          <w:p w:rsidR="00BC3D21" w:rsidRPr="00BC3D21" w:rsidRDefault="00BC3D21" w:rsidP="00BC3D21">
            <w:pPr>
              <w:spacing w:after="0" w:line="240" w:lineRule="auto"/>
              <w:jc w:val="center"/>
              <w:rPr>
                <w:rFonts w:ascii="Times New Roman" w:hAnsi="Times New Roman" w:cs="Times New Roman"/>
                <w:i/>
              </w:rPr>
            </w:pPr>
            <w:r w:rsidRPr="00BC3D21">
              <w:rPr>
                <w:rFonts w:ascii="Times New Roman" w:hAnsi="Times New Roman" w:cs="Times New Roman"/>
                <w:i/>
              </w:rPr>
              <w:t>7</w:t>
            </w:r>
          </w:p>
        </w:tc>
        <w:tc>
          <w:tcPr>
            <w:tcW w:w="1418" w:type="dxa"/>
            <w:shd w:val="clear" w:color="auto" w:fill="auto"/>
          </w:tcPr>
          <w:p w:rsidR="00BC3D21" w:rsidRPr="00BC3D21" w:rsidRDefault="00BC3D21" w:rsidP="00BC3D21">
            <w:pPr>
              <w:spacing w:after="0" w:line="240" w:lineRule="auto"/>
              <w:jc w:val="center"/>
              <w:rPr>
                <w:rFonts w:ascii="Times New Roman" w:hAnsi="Times New Roman" w:cs="Times New Roman"/>
                <w:i/>
              </w:rPr>
            </w:pPr>
            <w:r w:rsidRPr="00BC3D21">
              <w:rPr>
                <w:rFonts w:ascii="Times New Roman" w:hAnsi="Times New Roman" w:cs="Times New Roman"/>
                <w:i/>
              </w:rPr>
              <w:t>8</w:t>
            </w:r>
          </w:p>
        </w:tc>
        <w:tc>
          <w:tcPr>
            <w:tcW w:w="1275" w:type="dxa"/>
          </w:tcPr>
          <w:p w:rsidR="00BC3D21" w:rsidRPr="00BC3D21" w:rsidRDefault="00BC3D21" w:rsidP="00BC3D21">
            <w:pPr>
              <w:spacing w:after="0" w:line="240" w:lineRule="auto"/>
              <w:jc w:val="center"/>
              <w:rPr>
                <w:rFonts w:ascii="Times New Roman" w:hAnsi="Times New Roman" w:cs="Times New Roman"/>
                <w:i/>
              </w:rPr>
            </w:pPr>
            <w:r w:rsidRPr="00BC3D21">
              <w:rPr>
                <w:rFonts w:ascii="Times New Roman" w:hAnsi="Times New Roman" w:cs="Times New Roman"/>
                <w:i/>
              </w:rPr>
              <w:t>9</w:t>
            </w:r>
          </w:p>
        </w:tc>
        <w:tc>
          <w:tcPr>
            <w:tcW w:w="1418" w:type="dxa"/>
            <w:shd w:val="clear" w:color="auto" w:fill="auto"/>
          </w:tcPr>
          <w:p w:rsidR="00BC3D21" w:rsidRPr="00BC3D21" w:rsidRDefault="00BC3D21" w:rsidP="00BC3D21">
            <w:pPr>
              <w:spacing w:after="0" w:line="240" w:lineRule="auto"/>
              <w:jc w:val="center"/>
              <w:rPr>
                <w:rFonts w:ascii="Times New Roman" w:hAnsi="Times New Roman" w:cs="Times New Roman"/>
                <w:i/>
              </w:rPr>
            </w:pPr>
            <w:r w:rsidRPr="00BC3D21">
              <w:rPr>
                <w:rFonts w:ascii="Times New Roman" w:hAnsi="Times New Roman" w:cs="Times New Roman"/>
                <w:i/>
              </w:rPr>
              <w:t>10</w:t>
            </w:r>
          </w:p>
        </w:tc>
        <w:tc>
          <w:tcPr>
            <w:tcW w:w="992" w:type="dxa"/>
            <w:shd w:val="clear" w:color="auto" w:fill="auto"/>
          </w:tcPr>
          <w:p w:rsidR="00BC3D21" w:rsidRPr="00BC3D21" w:rsidRDefault="00BC3D21" w:rsidP="00BC3D21">
            <w:pPr>
              <w:snapToGrid w:val="0"/>
              <w:spacing w:after="0" w:line="240" w:lineRule="auto"/>
              <w:jc w:val="center"/>
              <w:rPr>
                <w:rFonts w:ascii="Times New Roman" w:hAnsi="Times New Roman" w:cs="Times New Roman"/>
                <w:i/>
              </w:rPr>
            </w:pPr>
            <w:r w:rsidRPr="00BC3D21">
              <w:rPr>
                <w:rFonts w:ascii="Times New Roman" w:hAnsi="Times New Roman" w:cs="Times New Roman"/>
                <w:i/>
              </w:rPr>
              <w:t>11</w:t>
            </w:r>
          </w:p>
        </w:tc>
      </w:tr>
      <w:tr w:rsidR="00BC3D21" w:rsidRPr="00BC3D21" w:rsidTr="00E512D0">
        <w:trPr>
          <w:trHeight w:val="426"/>
        </w:trPr>
        <w:tc>
          <w:tcPr>
            <w:tcW w:w="2977" w:type="dxa"/>
            <w:vMerge w:val="restart"/>
            <w:shd w:val="clear" w:color="auto" w:fill="auto"/>
          </w:tcPr>
          <w:p w:rsidR="00BC3D21" w:rsidRPr="00BC3D21" w:rsidRDefault="00BC3D21" w:rsidP="00BC3D21">
            <w:pPr>
              <w:pStyle w:val="ConsPlusNormal0"/>
              <w:suppressAutoHyphens w:val="0"/>
              <w:rPr>
                <w:rFonts w:ascii="Times New Roman" w:hAnsi="Times New Roman" w:cs="Times New Roman"/>
                <w:b/>
                <w:bCs/>
                <w:i/>
                <w:iCs/>
              </w:rPr>
            </w:pPr>
            <w:r w:rsidRPr="00BC3D21">
              <w:rPr>
                <w:rFonts w:ascii="Times New Roman" w:hAnsi="Times New Roman" w:cs="Times New Roman"/>
                <w:b/>
                <w:bCs/>
                <w:i/>
                <w:iCs/>
              </w:rPr>
              <w:t>Подпрограмма  2</w:t>
            </w:r>
          </w:p>
          <w:p w:rsidR="00BC3D21" w:rsidRPr="00BC3D21" w:rsidRDefault="00BC3D21" w:rsidP="00BC3D21">
            <w:pPr>
              <w:pStyle w:val="ConsPlusNormal0"/>
              <w:suppressAutoHyphens w:val="0"/>
              <w:rPr>
                <w:rFonts w:ascii="Times New Roman" w:hAnsi="Times New Roman" w:cs="Times New Roman"/>
                <w:color w:val="000000"/>
              </w:rPr>
            </w:pPr>
            <w:r w:rsidRPr="00BC3D21">
              <w:rPr>
                <w:rFonts w:ascii="Times New Roman" w:hAnsi="Times New Roman" w:cs="Times New Roman"/>
                <w:b/>
                <w:bCs/>
                <w:i/>
                <w:iCs/>
              </w:rPr>
              <w:t>«Капитальный ремонт и ремонт дорог общего пользования местного значения»</w:t>
            </w:r>
          </w:p>
        </w:tc>
        <w:tc>
          <w:tcPr>
            <w:tcW w:w="1843" w:type="dxa"/>
            <w:vMerge w:val="restart"/>
            <w:shd w:val="clear" w:color="auto" w:fill="auto"/>
          </w:tcPr>
          <w:p w:rsidR="00BC3D21" w:rsidRPr="00BC3D21" w:rsidRDefault="00BC3D21" w:rsidP="00BC3D21">
            <w:pPr>
              <w:pStyle w:val="ConsPlusNormal0"/>
              <w:snapToGrid w:val="0"/>
              <w:rPr>
                <w:rFonts w:ascii="Times New Roman" w:hAnsi="Times New Roman" w:cs="Times New Roman"/>
                <w:b/>
                <w:bCs/>
                <w:color w:val="000000"/>
              </w:rPr>
            </w:pPr>
            <w:r w:rsidRPr="00BC3D21">
              <w:rPr>
                <w:rFonts w:ascii="Times New Roman" w:hAnsi="Times New Roman" w:cs="Times New Roman"/>
              </w:rPr>
              <w:t xml:space="preserve">Отдел по строительству и архитектуре администрации </w:t>
            </w:r>
            <w:proofErr w:type="spellStart"/>
            <w:r w:rsidRPr="00BC3D21">
              <w:rPr>
                <w:rFonts w:ascii="Times New Roman" w:hAnsi="Times New Roman" w:cs="Times New Roman"/>
              </w:rPr>
              <w:t>Сланцевского</w:t>
            </w:r>
            <w:proofErr w:type="spellEnd"/>
            <w:r w:rsidRPr="00BC3D21">
              <w:rPr>
                <w:rFonts w:ascii="Times New Roman" w:hAnsi="Times New Roman" w:cs="Times New Roman"/>
              </w:rPr>
              <w:t xml:space="preserve"> муниципального района</w:t>
            </w:r>
          </w:p>
        </w:tc>
        <w:tc>
          <w:tcPr>
            <w:tcW w:w="992" w:type="dxa"/>
            <w:vMerge w:val="restart"/>
            <w:shd w:val="clear" w:color="auto" w:fill="auto"/>
          </w:tcPr>
          <w:p w:rsidR="00BC3D21" w:rsidRPr="00BC3D21" w:rsidRDefault="00BC3D21" w:rsidP="00BC3D21">
            <w:pPr>
              <w:spacing w:after="0" w:line="240" w:lineRule="auto"/>
              <w:jc w:val="center"/>
              <w:rPr>
                <w:rFonts w:ascii="Times New Roman" w:hAnsi="Times New Roman" w:cs="Times New Roman"/>
                <w:b/>
                <w:bCs/>
                <w:color w:val="000000"/>
              </w:rPr>
            </w:pPr>
            <w:r w:rsidRPr="00BC3D21">
              <w:rPr>
                <w:rFonts w:ascii="Times New Roman" w:hAnsi="Times New Roman" w:cs="Times New Roman"/>
                <w:b/>
                <w:bCs/>
                <w:color w:val="000000"/>
              </w:rPr>
              <w:t>2019</w:t>
            </w:r>
          </w:p>
        </w:tc>
        <w:tc>
          <w:tcPr>
            <w:tcW w:w="851" w:type="dxa"/>
            <w:vMerge w:val="restart"/>
            <w:shd w:val="clear" w:color="auto" w:fill="auto"/>
          </w:tcPr>
          <w:p w:rsidR="00BC3D21" w:rsidRPr="00BC3D21" w:rsidRDefault="00BC3D21" w:rsidP="00BC3D21">
            <w:pPr>
              <w:spacing w:after="0" w:line="240" w:lineRule="auto"/>
              <w:jc w:val="center"/>
              <w:rPr>
                <w:rFonts w:ascii="Times New Roman" w:hAnsi="Times New Roman" w:cs="Times New Roman"/>
                <w:b/>
                <w:bCs/>
                <w:color w:val="000000"/>
              </w:rPr>
            </w:pPr>
            <w:r w:rsidRPr="00BC3D21">
              <w:rPr>
                <w:rFonts w:ascii="Times New Roman" w:hAnsi="Times New Roman" w:cs="Times New Roman"/>
                <w:b/>
                <w:bCs/>
                <w:color w:val="000000"/>
              </w:rPr>
              <w:t>2021</w:t>
            </w:r>
          </w:p>
        </w:tc>
        <w:tc>
          <w:tcPr>
            <w:tcW w:w="1134" w:type="dxa"/>
            <w:shd w:val="clear" w:color="auto" w:fill="auto"/>
          </w:tcPr>
          <w:p w:rsidR="00BC3D21" w:rsidRPr="00BC3D21" w:rsidRDefault="00BC3D21" w:rsidP="00BC3D21">
            <w:pPr>
              <w:spacing w:after="0" w:line="240" w:lineRule="auto"/>
              <w:jc w:val="center"/>
              <w:rPr>
                <w:rFonts w:ascii="Times New Roman" w:hAnsi="Times New Roman" w:cs="Times New Roman"/>
                <w:b/>
                <w:bCs/>
                <w:color w:val="000000"/>
              </w:rPr>
            </w:pPr>
            <w:r w:rsidRPr="00BC3D21">
              <w:rPr>
                <w:rFonts w:ascii="Times New Roman" w:hAnsi="Times New Roman" w:cs="Times New Roman"/>
                <w:b/>
                <w:bCs/>
                <w:color w:val="000000"/>
              </w:rPr>
              <w:t>2019</w:t>
            </w:r>
          </w:p>
        </w:tc>
        <w:tc>
          <w:tcPr>
            <w:tcW w:w="1559" w:type="dxa"/>
            <w:shd w:val="clear" w:color="auto" w:fill="auto"/>
          </w:tcPr>
          <w:p w:rsidR="00BC3D21" w:rsidRPr="00BC3D21" w:rsidRDefault="00B1468A" w:rsidP="00BC3D21">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10 861</w:t>
            </w:r>
            <w:r w:rsidR="00BC3D21" w:rsidRPr="00BC3D21">
              <w:rPr>
                <w:rFonts w:ascii="Times New Roman" w:hAnsi="Times New Roman" w:cs="Times New Roman"/>
                <w:b/>
                <w:bCs/>
                <w:color w:val="000000"/>
              </w:rPr>
              <w:t>,00</w:t>
            </w:r>
          </w:p>
        </w:tc>
        <w:tc>
          <w:tcPr>
            <w:tcW w:w="1134" w:type="dxa"/>
            <w:shd w:val="clear" w:color="auto" w:fill="auto"/>
          </w:tcPr>
          <w:p w:rsidR="00BC3D21" w:rsidRPr="00BC3D21" w:rsidRDefault="00BC3D21" w:rsidP="00BC3D21">
            <w:pPr>
              <w:spacing w:after="0" w:line="240" w:lineRule="auto"/>
              <w:jc w:val="center"/>
              <w:rPr>
                <w:rFonts w:ascii="Times New Roman" w:hAnsi="Times New Roman" w:cs="Times New Roman"/>
                <w:b/>
                <w:bCs/>
                <w:color w:val="000000"/>
              </w:rPr>
            </w:pPr>
            <w:r w:rsidRPr="00BC3D21">
              <w:rPr>
                <w:rFonts w:ascii="Times New Roman" w:hAnsi="Times New Roman" w:cs="Times New Roman"/>
                <w:b/>
                <w:bCs/>
                <w:color w:val="000000"/>
              </w:rPr>
              <w:t>0,00</w:t>
            </w:r>
          </w:p>
        </w:tc>
        <w:tc>
          <w:tcPr>
            <w:tcW w:w="1418" w:type="dxa"/>
            <w:shd w:val="clear" w:color="auto" w:fill="auto"/>
          </w:tcPr>
          <w:p w:rsidR="00BC3D21" w:rsidRPr="00BC3D21" w:rsidRDefault="00BC3D21" w:rsidP="00BC3D21">
            <w:pPr>
              <w:spacing w:after="0" w:line="240" w:lineRule="auto"/>
              <w:jc w:val="center"/>
              <w:rPr>
                <w:rFonts w:ascii="Times New Roman" w:hAnsi="Times New Roman" w:cs="Times New Roman"/>
                <w:b/>
                <w:bCs/>
                <w:color w:val="000000"/>
              </w:rPr>
            </w:pPr>
            <w:r w:rsidRPr="00BC3D21">
              <w:rPr>
                <w:rFonts w:ascii="Times New Roman" w:hAnsi="Times New Roman" w:cs="Times New Roman"/>
                <w:b/>
                <w:bCs/>
                <w:color w:val="000000"/>
              </w:rPr>
              <w:t>0,00</w:t>
            </w:r>
          </w:p>
        </w:tc>
        <w:tc>
          <w:tcPr>
            <w:tcW w:w="1275" w:type="dxa"/>
          </w:tcPr>
          <w:p w:rsidR="00BC3D21" w:rsidRPr="00BC3D21" w:rsidRDefault="00BC3D21" w:rsidP="00BC3D21">
            <w:pPr>
              <w:spacing w:after="0" w:line="240" w:lineRule="auto"/>
              <w:jc w:val="center"/>
              <w:rPr>
                <w:rFonts w:ascii="Times New Roman" w:hAnsi="Times New Roman" w:cs="Times New Roman"/>
                <w:b/>
                <w:bCs/>
                <w:color w:val="000000"/>
              </w:rPr>
            </w:pPr>
            <w:r w:rsidRPr="00BC3D21">
              <w:rPr>
                <w:rFonts w:ascii="Times New Roman" w:hAnsi="Times New Roman" w:cs="Times New Roman"/>
                <w:b/>
                <w:bCs/>
                <w:color w:val="000000"/>
              </w:rPr>
              <w:t>0,00</w:t>
            </w:r>
          </w:p>
        </w:tc>
        <w:tc>
          <w:tcPr>
            <w:tcW w:w="1418" w:type="dxa"/>
            <w:shd w:val="clear" w:color="auto" w:fill="auto"/>
          </w:tcPr>
          <w:p w:rsidR="00BC3D21" w:rsidRPr="00BC3D21" w:rsidRDefault="00B1468A" w:rsidP="00BC3D21">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10 861</w:t>
            </w:r>
            <w:r w:rsidR="00BC3D21" w:rsidRPr="00BC3D21">
              <w:rPr>
                <w:rFonts w:ascii="Times New Roman" w:hAnsi="Times New Roman" w:cs="Times New Roman"/>
                <w:b/>
                <w:bCs/>
                <w:color w:val="000000"/>
              </w:rPr>
              <w:t>,00</w:t>
            </w:r>
          </w:p>
        </w:tc>
        <w:tc>
          <w:tcPr>
            <w:tcW w:w="992" w:type="dxa"/>
            <w:shd w:val="clear" w:color="auto" w:fill="auto"/>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b/>
                <w:bCs/>
                <w:color w:val="000000"/>
              </w:rPr>
              <w:t>0,00</w:t>
            </w:r>
          </w:p>
        </w:tc>
      </w:tr>
      <w:tr w:rsidR="00BC3D21" w:rsidRPr="00BC3D21" w:rsidTr="00297580">
        <w:trPr>
          <w:trHeight w:val="422"/>
        </w:trPr>
        <w:tc>
          <w:tcPr>
            <w:tcW w:w="2977" w:type="dxa"/>
            <w:vMerge/>
            <w:shd w:val="clear" w:color="auto" w:fill="auto"/>
          </w:tcPr>
          <w:p w:rsidR="00BC3D21" w:rsidRPr="00BC3D21" w:rsidRDefault="00BC3D21" w:rsidP="00BC3D21">
            <w:pPr>
              <w:snapToGrid w:val="0"/>
              <w:spacing w:after="0" w:line="240" w:lineRule="auto"/>
              <w:rPr>
                <w:rFonts w:ascii="Times New Roman" w:hAnsi="Times New Roman" w:cs="Times New Roman"/>
              </w:rPr>
            </w:pPr>
          </w:p>
        </w:tc>
        <w:tc>
          <w:tcPr>
            <w:tcW w:w="1843" w:type="dxa"/>
            <w:vMerge/>
            <w:shd w:val="clear" w:color="auto" w:fill="auto"/>
          </w:tcPr>
          <w:p w:rsidR="00BC3D21" w:rsidRPr="00BC3D21" w:rsidRDefault="00BC3D21" w:rsidP="00BC3D21">
            <w:pPr>
              <w:snapToGrid w:val="0"/>
              <w:spacing w:after="0" w:line="240" w:lineRule="auto"/>
              <w:rPr>
                <w:rFonts w:ascii="Times New Roman" w:hAnsi="Times New Roman" w:cs="Times New Roman"/>
              </w:rPr>
            </w:pPr>
          </w:p>
        </w:tc>
        <w:tc>
          <w:tcPr>
            <w:tcW w:w="992" w:type="dxa"/>
            <w:vMerge/>
            <w:shd w:val="clear" w:color="auto" w:fill="auto"/>
          </w:tcPr>
          <w:p w:rsidR="00BC3D21" w:rsidRPr="00BC3D21" w:rsidRDefault="00BC3D21" w:rsidP="00BC3D21">
            <w:pPr>
              <w:snapToGrid w:val="0"/>
              <w:spacing w:after="0" w:line="240" w:lineRule="auto"/>
              <w:rPr>
                <w:rFonts w:ascii="Times New Roman" w:hAnsi="Times New Roman" w:cs="Times New Roman"/>
              </w:rPr>
            </w:pPr>
          </w:p>
        </w:tc>
        <w:tc>
          <w:tcPr>
            <w:tcW w:w="851" w:type="dxa"/>
            <w:vMerge/>
            <w:shd w:val="clear" w:color="auto" w:fill="auto"/>
          </w:tcPr>
          <w:p w:rsidR="00BC3D21" w:rsidRPr="00BC3D21" w:rsidRDefault="00BC3D21" w:rsidP="00BC3D21">
            <w:pPr>
              <w:snapToGrid w:val="0"/>
              <w:spacing w:after="0" w:line="240" w:lineRule="auto"/>
              <w:rPr>
                <w:rFonts w:ascii="Times New Roman" w:hAnsi="Times New Roman" w:cs="Times New Roman"/>
              </w:rPr>
            </w:pPr>
          </w:p>
        </w:tc>
        <w:tc>
          <w:tcPr>
            <w:tcW w:w="1134" w:type="dxa"/>
            <w:shd w:val="clear" w:color="auto" w:fill="auto"/>
          </w:tcPr>
          <w:p w:rsidR="00BC3D21" w:rsidRPr="00BC3D21" w:rsidRDefault="00BC3D21" w:rsidP="00BC3D21">
            <w:pPr>
              <w:spacing w:after="0" w:line="240" w:lineRule="auto"/>
              <w:jc w:val="center"/>
              <w:rPr>
                <w:rFonts w:ascii="Times New Roman" w:hAnsi="Times New Roman" w:cs="Times New Roman"/>
                <w:b/>
                <w:bCs/>
                <w:color w:val="000000"/>
              </w:rPr>
            </w:pPr>
            <w:r w:rsidRPr="00BC3D21">
              <w:rPr>
                <w:rFonts w:ascii="Times New Roman" w:hAnsi="Times New Roman" w:cs="Times New Roman"/>
                <w:b/>
                <w:bCs/>
                <w:color w:val="000000"/>
              </w:rPr>
              <w:t>2020</w:t>
            </w:r>
          </w:p>
        </w:tc>
        <w:tc>
          <w:tcPr>
            <w:tcW w:w="1559" w:type="dxa"/>
            <w:shd w:val="clear" w:color="auto" w:fill="auto"/>
          </w:tcPr>
          <w:p w:rsidR="00BC3D21" w:rsidRPr="00BC3D21" w:rsidRDefault="00BC3D21" w:rsidP="00BC3D21">
            <w:pPr>
              <w:spacing w:after="0" w:line="240" w:lineRule="auto"/>
              <w:jc w:val="center"/>
              <w:rPr>
                <w:rFonts w:ascii="Times New Roman" w:hAnsi="Times New Roman" w:cs="Times New Roman"/>
                <w:b/>
                <w:bCs/>
                <w:color w:val="000000"/>
              </w:rPr>
            </w:pPr>
            <w:r w:rsidRPr="00BC3D21">
              <w:rPr>
                <w:rFonts w:ascii="Times New Roman" w:hAnsi="Times New Roman" w:cs="Times New Roman"/>
                <w:b/>
                <w:bCs/>
                <w:color w:val="000000"/>
              </w:rPr>
              <w:t>16 800,00</w:t>
            </w:r>
          </w:p>
        </w:tc>
        <w:tc>
          <w:tcPr>
            <w:tcW w:w="1134" w:type="dxa"/>
            <w:shd w:val="clear" w:color="auto" w:fill="auto"/>
          </w:tcPr>
          <w:p w:rsidR="00BC3D21" w:rsidRPr="00BC3D21" w:rsidRDefault="00BC3D21" w:rsidP="00BC3D21">
            <w:pPr>
              <w:spacing w:after="0" w:line="240" w:lineRule="auto"/>
              <w:jc w:val="center"/>
              <w:rPr>
                <w:rFonts w:ascii="Times New Roman" w:hAnsi="Times New Roman" w:cs="Times New Roman"/>
                <w:b/>
                <w:bCs/>
                <w:color w:val="000000"/>
              </w:rPr>
            </w:pPr>
            <w:r w:rsidRPr="00BC3D21">
              <w:rPr>
                <w:rFonts w:ascii="Times New Roman" w:hAnsi="Times New Roman" w:cs="Times New Roman"/>
                <w:b/>
                <w:bCs/>
                <w:color w:val="000000"/>
              </w:rPr>
              <w:t>0,00</w:t>
            </w:r>
          </w:p>
        </w:tc>
        <w:tc>
          <w:tcPr>
            <w:tcW w:w="1418" w:type="dxa"/>
            <w:shd w:val="clear" w:color="auto" w:fill="auto"/>
          </w:tcPr>
          <w:p w:rsidR="00BC3D21" w:rsidRPr="00BC3D21" w:rsidRDefault="00BC3D21" w:rsidP="00BC3D21">
            <w:pPr>
              <w:spacing w:after="0" w:line="240" w:lineRule="auto"/>
              <w:jc w:val="center"/>
              <w:rPr>
                <w:rFonts w:ascii="Times New Roman" w:hAnsi="Times New Roman" w:cs="Times New Roman"/>
                <w:b/>
                <w:bCs/>
                <w:color w:val="000000"/>
              </w:rPr>
            </w:pPr>
            <w:r w:rsidRPr="00BC3D21">
              <w:rPr>
                <w:rFonts w:ascii="Times New Roman" w:hAnsi="Times New Roman" w:cs="Times New Roman"/>
                <w:b/>
                <w:bCs/>
                <w:color w:val="000000"/>
              </w:rPr>
              <w:t>0,00</w:t>
            </w:r>
          </w:p>
        </w:tc>
        <w:tc>
          <w:tcPr>
            <w:tcW w:w="1275" w:type="dxa"/>
          </w:tcPr>
          <w:p w:rsidR="00BC3D21" w:rsidRPr="00BC3D21" w:rsidRDefault="00BC3D21" w:rsidP="00BC3D21">
            <w:pPr>
              <w:spacing w:after="0" w:line="240" w:lineRule="auto"/>
              <w:jc w:val="center"/>
              <w:rPr>
                <w:rFonts w:ascii="Times New Roman" w:hAnsi="Times New Roman" w:cs="Times New Roman"/>
                <w:b/>
                <w:bCs/>
                <w:color w:val="000000"/>
              </w:rPr>
            </w:pPr>
            <w:r w:rsidRPr="00BC3D21">
              <w:rPr>
                <w:rFonts w:ascii="Times New Roman" w:hAnsi="Times New Roman" w:cs="Times New Roman"/>
                <w:b/>
                <w:bCs/>
                <w:color w:val="000000"/>
              </w:rPr>
              <w:t>0,00</w:t>
            </w:r>
          </w:p>
        </w:tc>
        <w:tc>
          <w:tcPr>
            <w:tcW w:w="1418" w:type="dxa"/>
            <w:shd w:val="clear" w:color="auto" w:fill="auto"/>
          </w:tcPr>
          <w:p w:rsidR="00BC3D21" w:rsidRPr="00BC3D21" w:rsidRDefault="00BC3D21" w:rsidP="00BC3D21">
            <w:pPr>
              <w:spacing w:after="0" w:line="240" w:lineRule="auto"/>
              <w:jc w:val="center"/>
              <w:rPr>
                <w:rFonts w:ascii="Times New Roman" w:hAnsi="Times New Roman" w:cs="Times New Roman"/>
                <w:b/>
                <w:bCs/>
                <w:color w:val="000000"/>
              </w:rPr>
            </w:pPr>
            <w:r w:rsidRPr="00BC3D21">
              <w:rPr>
                <w:rFonts w:ascii="Times New Roman" w:hAnsi="Times New Roman" w:cs="Times New Roman"/>
                <w:b/>
                <w:bCs/>
                <w:color w:val="000000"/>
              </w:rPr>
              <w:t>16 800,00</w:t>
            </w:r>
          </w:p>
        </w:tc>
        <w:tc>
          <w:tcPr>
            <w:tcW w:w="992" w:type="dxa"/>
            <w:shd w:val="clear" w:color="auto" w:fill="auto"/>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b/>
                <w:bCs/>
                <w:color w:val="000000"/>
              </w:rPr>
              <w:t>0,00</w:t>
            </w:r>
          </w:p>
        </w:tc>
      </w:tr>
      <w:tr w:rsidR="00BC3D21" w:rsidRPr="00BC3D21" w:rsidTr="00F56E49">
        <w:tc>
          <w:tcPr>
            <w:tcW w:w="2977" w:type="dxa"/>
            <w:vMerge/>
            <w:shd w:val="clear" w:color="auto" w:fill="auto"/>
          </w:tcPr>
          <w:p w:rsidR="00BC3D21" w:rsidRPr="00BC3D21" w:rsidRDefault="00BC3D21" w:rsidP="00BC3D21">
            <w:pPr>
              <w:snapToGrid w:val="0"/>
              <w:spacing w:after="0" w:line="240" w:lineRule="auto"/>
              <w:rPr>
                <w:rFonts w:ascii="Times New Roman" w:hAnsi="Times New Roman" w:cs="Times New Roman"/>
              </w:rPr>
            </w:pPr>
          </w:p>
        </w:tc>
        <w:tc>
          <w:tcPr>
            <w:tcW w:w="1843" w:type="dxa"/>
            <w:vMerge/>
            <w:shd w:val="clear" w:color="auto" w:fill="auto"/>
          </w:tcPr>
          <w:p w:rsidR="00BC3D21" w:rsidRPr="00BC3D21" w:rsidRDefault="00BC3D21" w:rsidP="00BC3D21">
            <w:pPr>
              <w:snapToGrid w:val="0"/>
              <w:spacing w:after="0" w:line="240" w:lineRule="auto"/>
              <w:rPr>
                <w:rFonts w:ascii="Times New Roman" w:hAnsi="Times New Roman" w:cs="Times New Roman"/>
              </w:rPr>
            </w:pPr>
          </w:p>
        </w:tc>
        <w:tc>
          <w:tcPr>
            <w:tcW w:w="992" w:type="dxa"/>
            <w:vMerge/>
            <w:shd w:val="clear" w:color="auto" w:fill="auto"/>
          </w:tcPr>
          <w:p w:rsidR="00BC3D21" w:rsidRPr="00BC3D21" w:rsidRDefault="00BC3D21" w:rsidP="00BC3D21">
            <w:pPr>
              <w:snapToGrid w:val="0"/>
              <w:spacing w:after="0" w:line="240" w:lineRule="auto"/>
              <w:rPr>
                <w:rFonts w:ascii="Times New Roman" w:hAnsi="Times New Roman" w:cs="Times New Roman"/>
              </w:rPr>
            </w:pPr>
          </w:p>
        </w:tc>
        <w:tc>
          <w:tcPr>
            <w:tcW w:w="851" w:type="dxa"/>
            <w:vMerge/>
            <w:shd w:val="clear" w:color="auto" w:fill="auto"/>
          </w:tcPr>
          <w:p w:rsidR="00BC3D21" w:rsidRPr="00BC3D21" w:rsidRDefault="00BC3D21" w:rsidP="00BC3D21">
            <w:pPr>
              <w:snapToGrid w:val="0"/>
              <w:spacing w:after="0" w:line="240" w:lineRule="auto"/>
              <w:rPr>
                <w:rFonts w:ascii="Times New Roman" w:hAnsi="Times New Roman" w:cs="Times New Roman"/>
              </w:rPr>
            </w:pPr>
          </w:p>
        </w:tc>
        <w:tc>
          <w:tcPr>
            <w:tcW w:w="1134" w:type="dxa"/>
            <w:shd w:val="clear" w:color="auto" w:fill="auto"/>
          </w:tcPr>
          <w:p w:rsidR="00BC3D21" w:rsidRPr="00BC3D21" w:rsidRDefault="00BC3D21" w:rsidP="00BC3D21">
            <w:pPr>
              <w:spacing w:after="0" w:line="240" w:lineRule="auto"/>
              <w:jc w:val="center"/>
              <w:rPr>
                <w:rFonts w:ascii="Times New Roman" w:hAnsi="Times New Roman" w:cs="Times New Roman"/>
                <w:b/>
                <w:bCs/>
                <w:color w:val="000000"/>
              </w:rPr>
            </w:pPr>
            <w:r w:rsidRPr="00BC3D21">
              <w:rPr>
                <w:rFonts w:ascii="Times New Roman" w:hAnsi="Times New Roman" w:cs="Times New Roman"/>
                <w:b/>
                <w:bCs/>
                <w:color w:val="000000"/>
              </w:rPr>
              <w:t>2021</w:t>
            </w:r>
          </w:p>
        </w:tc>
        <w:tc>
          <w:tcPr>
            <w:tcW w:w="1559" w:type="dxa"/>
            <w:shd w:val="clear" w:color="auto" w:fill="auto"/>
          </w:tcPr>
          <w:p w:rsidR="00BC3D21" w:rsidRPr="00BC3D21" w:rsidRDefault="00BC3D21" w:rsidP="00BC3D21">
            <w:pPr>
              <w:spacing w:after="0" w:line="240" w:lineRule="auto"/>
              <w:jc w:val="center"/>
              <w:rPr>
                <w:rFonts w:ascii="Times New Roman" w:hAnsi="Times New Roman" w:cs="Times New Roman"/>
                <w:b/>
              </w:rPr>
            </w:pPr>
            <w:r w:rsidRPr="00BC3D21">
              <w:rPr>
                <w:rFonts w:ascii="Times New Roman" w:hAnsi="Times New Roman" w:cs="Times New Roman"/>
                <w:b/>
              </w:rPr>
              <w:t>12 000,00</w:t>
            </w:r>
          </w:p>
        </w:tc>
        <w:tc>
          <w:tcPr>
            <w:tcW w:w="1134" w:type="dxa"/>
            <w:shd w:val="clear" w:color="auto" w:fill="auto"/>
          </w:tcPr>
          <w:p w:rsidR="00BC3D21" w:rsidRPr="00BC3D21" w:rsidRDefault="00BC3D21" w:rsidP="00BC3D21">
            <w:pPr>
              <w:spacing w:after="0" w:line="240" w:lineRule="auto"/>
              <w:jc w:val="center"/>
              <w:rPr>
                <w:rFonts w:ascii="Times New Roman" w:hAnsi="Times New Roman" w:cs="Times New Roman"/>
                <w:b/>
              </w:rPr>
            </w:pPr>
            <w:r w:rsidRPr="00BC3D21">
              <w:rPr>
                <w:rFonts w:ascii="Times New Roman" w:hAnsi="Times New Roman" w:cs="Times New Roman"/>
                <w:b/>
              </w:rPr>
              <w:t>0,00</w:t>
            </w:r>
          </w:p>
        </w:tc>
        <w:tc>
          <w:tcPr>
            <w:tcW w:w="1418" w:type="dxa"/>
            <w:shd w:val="clear" w:color="auto" w:fill="auto"/>
          </w:tcPr>
          <w:p w:rsidR="00BC3D21" w:rsidRPr="00BC3D21" w:rsidRDefault="00BC3D21" w:rsidP="00BC3D21">
            <w:pPr>
              <w:spacing w:after="0" w:line="240" w:lineRule="auto"/>
              <w:jc w:val="center"/>
              <w:rPr>
                <w:rFonts w:ascii="Times New Roman" w:hAnsi="Times New Roman" w:cs="Times New Roman"/>
                <w:b/>
              </w:rPr>
            </w:pPr>
            <w:r w:rsidRPr="00BC3D21">
              <w:rPr>
                <w:rFonts w:ascii="Times New Roman" w:hAnsi="Times New Roman" w:cs="Times New Roman"/>
                <w:b/>
              </w:rPr>
              <w:t>0,00</w:t>
            </w:r>
          </w:p>
        </w:tc>
        <w:tc>
          <w:tcPr>
            <w:tcW w:w="1275" w:type="dxa"/>
          </w:tcPr>
          <w:p w:rsidR="00BC3D21" w:rsidRPr="00BC3D21" w:rsidRDefault="00BC3D21" w:rsidP="00BC3D21">
            <w:pPr>
              <w:spacing w:after="0" w:line="240" w:lineRule="auto"/>
              <w:jc w:val="center"/>
              <w:rPr>
                <w:rFonts w:ascii="Times New Roman" w:hAnsi="Times New Roman" w:cs="Times New Roman"/>
                <w:b/>
              </w:rPr>
            </w:pPr>
            <w:r w:rsidRPr="00BC3D21">
              <w:rPr>
                <w:rFonts w:ascii="Times New Roman" w:hAnsi="Times New Roman" w:cs="Times New Roman"/>
                <w:b/>
              </w:rPr>
              <w:t>0,00</w:t>
            </w:r>
          </w:p>
        </w:tc>
        <w:tc>
          <w:tcPr>
            <w:tcW w:w="1418" w:type="dxa"/>
            <w:shd w:val="clear" w:color="auto" w:fill="auto"/>
          </w:tcPr>
          <w:p w:rsidR="00BC3D21" w:rsidRPr="00BC3D21" w:rsidRDefault="00BC3D21" w:rsidP="00BC3D21">
            <w:pPr>
              <w:spacing w:after="0" w:line="240" w:lineRule="auto"/>
              <w:jc w:val="center"/>
              <w:rPr>
                <w:rFonts w:ascii="Times New Roman" w:hAnsi="Times New Roman" w:cs="Times New Roman"/>
                <w:b/>
              </w:rPr>
            </w:pPr>
            <w:r w:rsidRPr="00BC3D21">
              <w:rPr>
                <w:rFonts w:ascii="Times New Roman" w:hAnsi="Times New Roman" w:cs="Times New Roman"/>
                <w:b/>
              </w:rPr>
              <w:t>12 000,00</w:t>
            </w:r>
          </w:p>
        </w:tc>
        <w:tc>
          <w:tcPr>
            <w:tcW w:w="992" w:type="dxa"/>
            <w:shd w:val="clear" w:color="auto" w:fill="auto"/>
          </w:tcPr>
          <w:p w:rsidR="00BC3D21" w:rsidRPr="00BC3D21" w:rsidRDefault="00BC3D21" w:rsidP="00BC3D21">
            <w:pPr>
              <w:spacing w:after="0" w:line="240" w:lineRule="auto"/>
              <w:jc w:val="center"/>
              <w:rPr>
                <w:rFonts w:ascii="Times New Roman" w:hAnsi="Times New Roman" w:cs="Times New Roman"/>
                <w:b/>
              </w:rPr>
            </w:pPr>
            <w:r w:rsidRPr="00BC3D21">
              <w:rPr>
                <w:rFonts w:ascii="Times New Roman" w:hAnsi="Times New Roman" w:cs="Times New Roman"/>
                <w:b/>
              </w:rPr>
              <w:t>0,00</w:t>
            </w:r>
          </w:p>
        </w:tc>
      </w:tr>
      <w:tr w:rsidR="00BC3D21" w:rsidRPr="00BC3D21" w:rsidTr="00F56E49">
        <w:trPr>
          <w:trHeight w:val="501"/>
        </w:trPr>
        <w:tc>
          <w:tcPr>
            <w:tcW w:w="2977" w:type="dxa"/>
            <w:vMerge w:val="restart"/>
            <w:shd w:val="clear" w:color="auto" w:fill="auto"/>
            <w:vAlign w:val="center"/>
          </w:tcPr>
          <w:p w:rsidR="00BC3D21" w:rsidRPr="00BC3D21" w:rsidRDefault="00BC3D21" w:rsidP="00BC3D21">
            <w:pPr>
              <w:snapToGrid w:val="0"/>
              <w:spacing w:after="0" w:line="240" w:lineRule="auto"/>
              <w:rPr>
                <w:rFonts w:ascii="Times New Roman" w:hAnsi="Times New Roman" w:cs="Times New Roman"/>
              </w:rPr>
            </w:pPr>
            <w:r w:rsidRPr="00BC3D21">
              <w:rPr>
                <w:rFonts w:ascii="Times New Roman" w:hAnsi="Times New Roman" w:cs="Times New Roman"/>
                <w:b/>
                <w:bCs/>
              </w:rPr>
              <w:t>Основное мероприятие  2.1</w:t>
            </w:r>
          </w:p>
          <w:p w:rsidR="00BC3D21" w:rsidRPr="00BC3D21" w:rsidRDefault="00BC3D21" w:rsidP="00BC3D21">
            <w:pPr>
              <w:snapToGrid w:val="0"/>
              <w:spacing w:after="0" w:line="240" w:lineRule="auto"/>
              <w:rPr>
                <w:rFonts w:ascii="Times New Roman" w:hAnsi="Times New Roman" w:cs="Times New Roman"/>
                <w:color w:val="000000"/>
              </w:rPr>
            </w:pPr>
            <w:r w:rsidRPr="00BC3D21">
              <w:rPr>
                <w:rFonts w:ascii="Times New Roman" w:hAnsi="Times New Roman" w:cs="Times New Roman"/>
              </w:rPr>
              <w:t>Ремонт дорог общего пользования местного значения,  ВСЕГО:</w:t>
            </w:r>
          </w:p>
        </w:tc>
        <w:tc>
          <w:tcPr>
            <w:tcW w:w="1843" w:type="dxa"/>
            <w:vMerge w:val="restart"/>
            <w:shd w:val="clear" w:color="auto" w:fill="auto"/>
          </w:tcPr>
          <w:p w:rsidR="00BC3D21" w:rsidRPr="00BC3D21" w:rsidRDefault="00BC3D21" w:rsidP="00BC3D21">
            <w:pPr>
              <w:pStyle w:val="ConsPlusNormal0"/>
              <w:snapToGrid w:val="0"/>
              <w:rPr>
                <w:rFonts w:ascii="Times New Roman" w:hAnsi="Times New Roman" w:cs="Times New Roman"/>
                <w:b/>
                <w:bCs/>
                <w:color w:val="000000"/>
              </w:rPr>
            </w:pPr>
            <w:r w:rsidRPr="00BC3D21">
              <w:rPr>
                <w:rFonts w:ascii="Times New Roman" w:hAnsi="Times New Roman" w:cs="Times New Roman"/>
              </w:rPr>
              <w:t xml:space="preserve">Отдел по строительству и архитектуре администрации </w:t>
            </w:r>
            <w:proofErr w:type="spellStart"/>
            <w:r w:rsidRPr="00BC3D21">
              <w:rPr>
                <w:rFonts w:ascii="Times New Roman" w:hAnsi="Times New Roman" w:cs="Times New Roman"/>
              </w:rPr>
              <w:t>Сланцевского</w:t>
            </w:r>
            <w:proofErr w:type="spellEnd"/>
            <w:r w:rsidRPr="00BC3D21">
              <w:rPr>
                <w:rFonts w:ascii="Times New Roman" w:hAnsi="Times New Roman" w:cs="Times New Roman"/>
              </w:rPr>
              <w:t xml:space="preserve"> муниципального района</w:t>
            </w:r>
          </w:p>
        </w:tc>
        <w:tc>
          <w:tcPr>
            <w:tcW w:w="992" w:type="dxa"/>
            <w:vMerge w:val="restart"/>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2019</w:t>
            </w:r>
          </w:p>
        </w:tc>
        <w:tc>
          <w:tcPr>
            <w:tcW w:w="851" w:type="dxa"/>
            <w:vMerge w:val="restart"/>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2021</w:t>
            </w:r>
          </w:p>
        </w:tc>
        <w:tc>
          <w:tcPr>
            <w:tcW w:w="1134"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2019</w:t>
            </w:r>
          </w:p>
        </w:tc>
        <w:tc>
          <w:tcPr>
            <w:tcW w:w="1559" w:type="dxa"/>
            <w:shd w:val="clear" w:color="auto" w:fill="auto"/>
          </w:tcPr>
          <w:p w:rsidR="00BC3D21" w:rsidRPr="00BC3D21" w:rsidRDefault="00B1468A" w:rsidP="00E512D0">
            <w:pPr>
              <w:spacing w:after="0" w:line="240" w:lineRule="auto"/>
              <w:jc w:val="center"/>
              <w:rPr>
                <w:rFonts w:ascii="Times New Roman" w:hAnsi="Times New Roman" w:cs="Times New Roman"/>
                <w:color w:val="000000"/>
              </w:rPr>
            </w:pPr>
            <w:r>
              <w:rPr>
                <w:rFonts w:ascii="Times New Roman" w:hAnsi="Times New Roman" w:cs="Times New Roman"/>
                <w:color w:val="000000"/>
              </w:rPr>
              <w:t xml:space="preserve">10 </w:t>
            </w:r>
            <w:r w:rsidR="00E512D0">
              <w:rPr>
                <w:rFonts w:ascii="Times New Roman" w:hAnsi="Times New Roman" w:cs="Times New Roman"/>
                <w:color w:val="000000"/>
              </w:rPr>
              <w:t>443</w:t>
            </w:r>
            <w:r w:rsidR="00BC3D21" w:rsidRPr="00BC3D21">
              <w:rPr>
                <w:rFonts w:ascii="Times New Roman" w:hAnsi="Times New Roman" w:cs="Times New Roman"/>
                <w:color w:val="000000"/>
              </w:rPr>
              <w:t>,00</w:t>
            </w:r>
          </w:p>
        </w:tc>
        <w:tc>
          <w:tcPr>
            <w:tcW w:w="1134"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0,00</w:t>
            </w:r>
          </w:p>
        </w:tc>
        <w:tc>
          <w:tcPr>
            <w:tcW w:w="1418"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rPr>
              <w:t>0,00</w:t>
            </w:r>
          </w:p>
        </w:tc>
        <w:tc>
          <w:tcPr>
            <w:tcW w:w="1275" w:type="dxa"/>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0,00</w:t>
            </w:r>
          </w:p>
        </w:tc>
        <w:tc>
          <w:tcPr>
            <w:tcW w:w="1418" w:type="dxa"/>
            <w:shd w:val="clear" w:color="auto" w:fill="auto"/>
          </w:tcPr>
          <w:p w:rsidR="00BC3D21" w:rsidRPr="00BC3D21" w:rsidRDefault="00B1468A" w:rsidP="00E512D0">
            <w:pPr>
              <w:spacing w:after="0" w:line="240" w:lineRule="auto"/>
              <w:jc w:val="center"/>
              <w:rPr>
                <w:rFonts w:ascii="Times New Roman" w:hAnsi="Times New Roman" w:cs="Times New Roman"/>
                <w:color w:val="000000"/>
              </w:rPr>
            </w:pPr>
            <w:r>
              <w:rPr>
                <w:rFonts w:ascii="Times New Roman" w:hAnsi="Times New Roman" w:cs="Times New Roman"/>
              </w:rPr>
              <w:t xml:space="preserve">10 </w:t>
            </w:r>
            <w:r w:rsidR="00E512D0">
              <w:rPr>
                <w:rFonts w:ascii="Times New Roman" w:hAnsi="Times New Roman" w:cs="Times New Roman"/>
              </w:rPr>
              <w:t>443</w:t>
            </w:r>
            <w:r w:rsidR="00BC3D21" w:rsidRPr="00BC3D21">
              <w:rPr>
                <w:rFonts w:ascii="Times New Roman" w:hAnsi="Times New Roman" w:cs="Times New Roman"/>
              </w:rPr>
              <w:t>,00</w:t>
            </w:r>
          </w:p>
        </w:tc>
        <w:tc>
          <w:tcPr>
            <w:tcW w:w="992" w:type="dxa"/>
            <w:shd w:val="clear" w:color="auto" w:fill="auto"/>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color w:val="000000"/>
              </w:rPr>
              <w:t>0,00</w:t>
            </w:r>
          </w:p>
        </w:tc>
      </w:tr>
      <w:tr w:rsidR="00BC3D21" w:rsidRPr="00BC3D21" w:rsidTr="00F56E49">
        <w:trPr>
          <w:trHeight w:val="435"/>
        </w:trPr>
        <w:tc>
          <w:tcPr>
            <w:tcW w:w="2977" w:type="dxa"/>
            <w:vMerge/>
            <w:shd w:val="clear" w:color="auto" w:fill="auto"/>
            <w:vAlign w:val="center"/>
          </w:tcPr>
          <w:p w:rsidR="00BC3D21" w:rsidRPr="00BC3D21" w:rsidRDefault="00BC3D21" w:rsidP="00BC3D21">
            <w:pPr>
              <w:snapToGrid w:val="0"/>
              <w:spacing w:after="0" w:line="240" w:lineRule="auto"/>
              <w:rPr>
                <w:rFonts w:ascii="Times New Roman" w:hAnsi="Times New Roman" w:cs="Times New Roman"/>
                <w:b/>
                <w:bCs/>
                <w:i/>
                <w:iCs/>
              </w:rPr>
            </w:pPr>
          </w:p>
        </w:tc>
        <w:tc>
          <w:tcPr>
            <w:tcW w:w="1843" w:type="dxa"/>
            <w:vMerge/>
            <w:shd w:val="clear" w:color="auto" w:fill="auto"/>
            <w:vAlign w:val="center"/>
          </w:tcPr>
          <w:p w:rsidR="00BC3D21" w:rsidRPr="00BC3D21" w:rsidRDefault="00BC3D21" w:rsidP="00BC3D21">
            <w:pPr>
              <w:pStyle w:val="ConsPlusNormal0"/>
              <w:snapToGrid w:val="0"/>
              <w:rPr>
                <w:rFonts w:ascii="Times New Roman" w:hAnsi="Times New Roman" w:cs="Times New Roman"/>
                <w:color w:val="000000"/>
              </w:rPr>
            </w:pPr>
          </w:p>
        </w:tc>
        <w:tc>
          <w:tcPr>
            <w:tcW w:w="992" w:type="dxa"/>
            <w:vMerge/>
            <w:shd w:val="clear" w:color="auto" w:fill="auto"/>
          </w:tcPr>
          <w:p w:rsidR="00BC3D21" w:rsidRPr="00BC3D21" w:rsidRDefault="00BC3D21" w:rsidP="00BC3D21">
            <w:pPr>
              <w:snapToGrid w:val="0"/>
              <w:spacing w:after="0" w:line="240" w:lineRule="auto"/>
              <w:jc w:val="center"/>
              <w:rPr>
                <w:rFonts w:ascii="Times New Roman" w:hAnsi="Times New Roman" w:cs="Times New Roman"/>
                <w:color w:val="000000"/>
              </w:rPr>
            </w:pPr>
          </w:p>
        </w:tc>
        <w:tc>
          <w:tcPr>
            <w:tcW w:w="851" w:type="dxa"/>
            <w:vMerge/>
            <w:shd w:val="clear" w:color="auto" w:fill="auto"/>
          </w:tcPr>
          <w:p w:rsidR="00BC3D21" w:rsidRPr="00BC3D21" w:rsidRDefault="00BC3D21" w:rsidP="00BC3D21">
            <w:pPr>
              <w:snapToGrid w:val="0"/>
              <w:spacing w:after="0" w:line="240" w:lineRule="auto"/>
              <w:jc w:val="center"/>
              <w:rPr>
                <w:rFonts w:ascii="Times New Roman" w:hAnsi="Times New Roman" w:cs="Times New Roman"/>
                <w:color w:val="000000"/>
              </w:rPr>
            </w:pPr>
          </w:p>
        </w:tc>
        <w:tc>
          <w:tcPr>
            <w:tcW w:w="1134"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2020</w:t>
            </w:r>
          </w:p>
        </w:tc>
        <w:tc>
          <w:tcPr>
            <w:tcW w:w="1559"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16 000,00</w:t>
            </w:r>
          </w:p>
        </w:tc>
        <w:tc>
          <w:tcPr>
            <w:tcW w:w="1134" w:type="dxa"/>
            <w:shd w:val="clear" w:color="auto" w:fill="auto"/>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0,00</w:t>
            </w:r>
          </w:p>
        </w:tc>
        <w:tc>
          <w:tcPr>
            <w:tcW w:w="1418"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0,00</w:t>
            </w:r>
          </w:p>
        </w:tc>
        <w:tc>
          <w:tcPr>
            <w:tcW w:w="1275" w:type="dxa"/>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0,00</w:t>
            </w:r>
          </w:p>
        </w:tc>
        <w:tc>
          <w:tcPr>
            <w:tcW w:w="1418"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16 000,00</w:t>
            </w:r>
          </w:p>
        </w:tc>
        <w:tc>
          <w:tcPr>
            <w:tcW w:w="992" w:type="dxa"/>
            <w:shd w:val="clear" w:color="auto" w:fill="auto"/>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color w:val="000000"/>
              </w:rPr>
              <w:t>0,00</w:t>
            </w:r>
          </w:p>
        </w:tc>
      </w:tr>
      <w:tr w:rsidR="00BC3D21" w:rsidRPr="00BC3D21" w:rsidTr="00F56E49">
        <w:trPr>
          <w:trHeight w:val="475"/>
        </w:trPr>
        <w:tc>
          <w:tcPr>
            <w:tcW w:w="2977" w:type="dxa"/>
            <w:vMerge/>
            <w:shd w:val="clear" w:color="auto" w:fill="auto"/>
            <w:vAlign w:val="center"/>
          </w:tcPr>
          <w:p w:rsidR="00BC3D21" w:rsidRPr="00BC3D21" w:rsidRDefault="00BC3D21" w:rsidP="00BC3D21">
            <w:pPr>
              <w:snapToGrid w:val="0"/>
              <w:spacing w:after="0" w:line="240" w:lineRule="auto"/>
              <w:rPr>
                <w:rFonts w:ascii="Times New Roman" w:hAnsi="Times New Roman" w:cs="Times New Roman"/>
                <w:b/>
                <w:bCs/>
                <w:i/>
                <w:iCs/>
              </w:rPr>
            </w:pPr>
          </w:p>
        </w:tc>
        <w:tc>
          <w:tcPr>
            <w:tcW w:w="1843" w:type="dxa"/>
            <w:vMerge/>
            <w:shd w:val="clear" w:color="auto" w:fill="auto"/>
            <w:vAlign w:val="center"/>
          </w:tcPr>
          <w:p w:rsidR="00BC3D21" w:rsidRPr="00BC3D21" w:rsidRDefault="00BC3D21" w:rsidP="00BC3D21">
            <w:pPr>
              <w:pStyle w:val="ConsPlusNormal0"/>
              <w:snapToGrid w:val="0"/>
              <w:rPr>
                <w:rFonts w:ascii="Times New Roman" w:hAnsi="Times New Roman" w:cs="Times New Roman"/>
                <w:color w:val="000000"/>
              </w:rPr>
            </w:pPr>
          </w:p>
        </w:tc>
        <w:tc>
          <w:tcPr>
            <w:tcW w:w="992" w:type="dxa"/>
            <w:vMerge/>
            <w:shd w:val="clear" w:color="auto" w:fill="auto"/>
          </w:tcPr>
          <w:p w:rsidR="00BC3D21" w:rsidRPr="00BC3D21" w:rsidRDefault="00BC3D21" w:rsidP="00BC3D21">
            <w:pPr>
              <w:snapToGrid w:val="0"/>
              <w:spacing w:after="0" w:line="240" w:lineRule="auto"/>
              <w:jc w:val="center"/>
              <w:rPr>
                <w:rFonts w:ascii="Times New Roman" w:hAnsi="Times New Roman" w:cs="Times New Roman"/>
                <w:color w:val="000000"/>
              </w:rPr>
            </w:pPr>
          </w:p>
        </w:tc>
        <w:tc>
          <w:tcPr>
            <w:tcW w:w="851" w:type="dxa"/>
            <w:vMerge/>
            <w:shd w:val="clear" w:color="auto" w:fill="auto"/>
          </w:tcPr>
          <w:p w:rsidR="00BC3D21" w:rsidRPr="00BC3D21" w:rsidRDefault="00BC3D21" w:rsidP="00BC3D21">
            <w:pPr>
              <w:snapToGrid w:val="0"/>
              <w:spacing w:after="0" w:line="240" w:lineRule="auto"/>
              <w:jc w:val="center"/>
              <w:rPr>
                <w:rFonts w:ascii="Times New Roman" w:hAnsi="Times New Roman" w:cs="Times New Roman"/>
                <w:color w:val="000000"/>
              </w:rPr>
            </w:pPr>
          </w:p>
        </w:tc>
        <w:tc>
          <w:tcPr>
            <w:tcW w:w="1134"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2021</w:t>
            </w:r>
          </w:p>
          <w:p w:rsidR="00BC3D21" w:rsidRPr="00BC3D21" w:rsidRDefault="00BC3D21" w:rsidP="00BC3D21">
            <w:pPr>
              <w:spacing w:after="0" w:line="240" w:lineRule="auto"/>
              <w:jc w:val="center"/>
              <w:rPr>
                <w:rFonts w:ascii="Times New Roman" w:hAnsi="Times New Roman" w:cs="Times New Roman"/>
                <w:color w:val="000000"/>
              </w:rPr>
            </w:pPr>
          </w:p>
        </w:tc>
        <w:tc>
          <w:tcPr>
            <w:tcW w:w="1559" w:type="dxa"/>
            <w:shd w:val="clear" w:color="auto" w:fill="auto"/>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11 300,00</w:t>
            </w:r>
          </w:p>
        </w:tc>
        <w:tc>
          <w:tcPr>
            <w:tcW w:w="1134" w:type="dxa"/>
            <w:shd w:val="clear" w:color="auto" w:fill="auto"/>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0,00</w:t>
            </w:r>
          </w:p>
        </w:tc>
        <w:tc>
          <w:tcPr>
            <w:tcW w:w="1418"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0,00</w:t>
            </w:r>
          </w:p>
        </w:tc>
        <w:tc>
          <w:tcPr>
            <w:tcW w:w="1275" w:type="dxa"/>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0,00</w:t>
            </w:r>
          </w:p>
        </w:tc>
        <w:tc>
          <w:tcPr>
            <w:tcW w:w="1418"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11 300,00</w:t>
            </w:r>
          </w:p>
        </w:tc>
        <w:tc>
          <w:tcPr>
            <w:tcW w:w="992" w:type="dxa"/>
            <w:shd w:val="clear" w:color="auto" w:fill="auto"/>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0,00</w:t>
            </w:r>
          </w:p>
        </w:tc>
      </w:tr>
      <w:tr w:rsidR="00BC3D21" w:rsidRPr="00BC3D21" w:rsidTr="00F56E49">
        <w:trPr>
          <w:trHeight w:val="451"/>
        </w:trPr>
        <w:tc>
          <w:tcPr>
            <w:tcW w:w="2977" w:type="dxa"/>
            <w:vMerge w:val="restart"/>
            <w:shd w:val="clear" w:color="auto" w:fill="auto"/>
            <w:vAlign w:val="center"/>
          </w:tcPr>
          <w:p w:rsidR="00BC3D21" w:rsidRPr="00BC3D21" w:rsidRDefault="00BC3D21" w:rsidP="00BC3D21">
            <w:pPr>
              <w:snapToGrid w:val="0"/>
              <w:spacing w:after="0" w:line="240" w:lineRule="auto"/>
              <w:rPr>
                <w:rFonts w:ascii="Times New Roman" w:hAnsi="Times New Roman" w:cs="Times New Roman"/>
                <w:color w:val="000000"/>
              </w:rPr>
            </w:pPr>
            <w:r w:rsidRPr="00BC3D21">
              <w:rPr>
                <w:rFonts w:ascii="Times New Roman" w:hAnsi="Times New Roman" w:cs="Times New Roman"/>
                <w:b/>
                <w:bCs/>
              </w:rPr>
              <w:t>Основное мероприятие 2.2</w:t>
            </w:r>
            <w:r w:rsidRPr="00BC3D21">
              <w:rPr>
                <w:rFonts w:ascii="Times New Roman" w:hAnsi="Times New Roman" w:cs="Times New Roman"/>
                <w:b/>
                <w:bCs/>
                <w:color w:val="000000"/>
              </w:rPr>
              <w:t xml:space="preserve">.  </w:t>
            </w:r>
            <w:r w:rsidRPr="00BC3D21">
              <w:rPr>
                <w:rFonts w:ascii="Times New Roman" w:hAnsi="Times New Roman" w:cs="Times New Roman"/>
                <w:color w:val="000000"/>
              </w:rPr>
              <w:t>Проведение экспертизы проектно - сметной документации, лабораторных обследований и анализа результатов</w:t>
            </w:r>
          </w:p>
        </w:tc>
        <w:tc>
          <w:tcPr>
            <w:tcW w:w="1843" w:type="dxa"/>
            <w:vMerge w:val="restart"/>
            <w:shd w:val="clear" w:color="auto" w:fill="auto"/>
          </w:tcPr>
          <w:p w:rsidR="00BC3D21" w:rsidRPr="00BC3D21" w:rsidRDefault="00BC3D21" w:rsidP="00BC3D21">
            <w:pPr>
              <w:pStyle w:val="ConsPlusNormal0"/>
              <w:snapToGrid w:val="0"/>
              <w:rPr>
                <w:rFonts w:ascii="Times New Roman" w:hAnsi="Times New Roman" w:cs="Times New Roman"/>
                <w:b/>
                <w:bCs/>
                <w:color w:val="000000"/>
              </w:rPr>
            </w:pPr>
            <w:r w:rsidRPr="00BC3D21">
              <w:rPr>
                <w:rFonts w:ascii="Times New Roman" w:hAnsi="Times New Roman" w:cs="Times New Roman"/>
              </w:rPr>
              <w:t xml:space="preserve">Отдел по строительству и архитектуре администрации </w:t>
            </w:r>
            <w:proofErr w:type="spellStart"/>
            <w:r w:rsidRPr="00BC3D21">
              <w:rPr>
                <w:rFonts w:ascii="Times New Roman" w:hAnsi="Times New Roman" w:cs="Times New Roman"/>
              </w:rPr>
              <w:t>Сланцевского</w:t>
            </w:r>
            <w:proofErr w:type="spellEnd"/>
            <w:r w:rsidRPr="00BC3D21">
              <w:rPr>
                <w:rFonts w:ascii="Times New Roman" w:hAnsi="Times New Roman" w:cs="Times New Roman"/>
              </w:rPr>
              <w:t xml:space="preserve"> муниципального района</w:t>
            </w:r>
          </w:p>
        </w:tc>
        <w:tc>
          <w:tcPr>
            <w:tcW w:w="992" w:type="dxa"/>
            <w:vMerge w:val="restart"/>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2019</w:t>
            </w:r>
          </w:p>
        </w:tc>
        <w:tc>
          <w:tcPr>
            <w:tcW w:w="851" w:type="dxa"/>
            <w:vMerge w:val="restart"/>
            <w:shd w:val="clear" w:color="auto" w:fill="auto"/>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color w:val="000000"/>
              </w:rPr>
              <w:t>2021</w:t>
            </w:r>
          </w:p>
        </w:tc>
        <w:tc>
          <w:tcPr>
            <w:tcW w:w="1134"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2019</w:t>
            </w:r>
          </w:p>
        </w:tc>
        <w:tc>
          <w:tcPr>
            <w:tcW w:w="1559" w:type="dxa"/>
            <w:shd w:val="clear" w:color="auto" w:fill="auto"/>
          </w:tcPr>
          <w:p w:rsidR="00BC3D21" w:rsidRPr="00BC3D21" w:rsidRDefault="00F0088A" w:rsidP="00BC3D21">
            <w:pPr>
              <w:spacing w:after="0" w:line="240" w:lineRule="auto"/>
              <w:jc w:val="center"/>
              <w:rPr>
                <w:rFonts w:ascii="Times New Roman" w:hAnsi="Times New Roman" w:cs="Times New Roman"/>
                <w:color w:val="000000"/>
              </w:rPr>
            </w:pPr>
            <w:r>
              <w:rPr>
                <w:rFonts w:ascii="Times New Roman" w:hAnsi="Times New Roman" w:cs="Times New Roman"/>
                <w:color w:val="000000"/>
              </w:rPr>
              <w:t>418</w:t>
            </w:r>
            <w:r w:rsidR="00BC3D21" w:rsidRPr="00BC3D21">
              <w:rPr>
                <w:rFonts w:ascii="Times New Roman" w:hAnsi="Times New Roman" w:cs="Times New Roman"/>
                <w:color w:val="000000"/>
              </w:rPr>
              <w:t>,00</w:t>
            </w:r>
          </w:p>
        </w:tc>
        <w:tc>
          <w:tcPr>
            <w:tcW w:w="1134" w:type="dxa"/>
            <w:shd w:val="clear" w:color="auto" w:fill="auto"/>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rPr>
              <w:t>0,00</w:t>
            </w:r>
          </w:p>
        </w:tc>
        <w:tc>
          <w:tcPr>
            <w:tcW w:w="1418"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rPr>
              <w:t>0,00</w:t>
            </w:r>
          </w:p>
        </w:tc>
        <w:tc>
          <w:tcPr>
            <w:tcW w:w="1275" w:type="dxa"/>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0,00</w:t>
            </w:r>
          </w:p>
        </w:tc>
        <w:tc>
          <w:tcPr>
            <w:tcW w:w="1418" w:type="dxa"/>
            <w:shd w:val="clear" w:color="auto" w:fill="auto"/>
          </w:tcPr>
          <w:p w:rsidR="00BC3D21" w:rsidRPr="00BC3D21" w:rsidRDefault="00F0088A" w:rsidP="00BC3D21">
            <w:pPr>
              <w:spacing w:after="0" w:line="240" w:lineRule="auto"/>
              <w:jc w:val="center"/>
              <w:rPr>
                <w:rFonts w:ascii="Times New Roman" w:hAnsi="Times New Roman" w:cs="Times New Roman"/>
                <w:color w:val="000000"/>
              </w:rPr>
            </w:pPr>
            <w:r>
              <w:rPr>
                <w:rFonts w:ascii="Times New Roman" w:hAnsi="Times New Roman" w:cs="Times New Roman"/>
                <w:color w:val="000000"/>
              </w:rPr>
              <w:t>418</w:t>
            </w:r>
            <w:r w:rsidR="00BC3D21" w:rsidRPr="00BC3D21">
              <w:rPr>
                <w:rFonts w:ascii="Times New Roman" w:hAnsi="Times New Roman" w:cs="Times New Roman"/>
                <w:color w:val="000000"/>
              </w:rPr>
              <w:t>,00</w:t>
            </w:r>
          </w:p>
        </w:tc>
        <w:tc>
          <w:tcPr>
            <w:tcW w:w="992" w:type="dxa"/>
            <w:shd w:val="clear" w:color="auto" w:fill="auto"/>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color w:val="000000"/>
              </w:rPr>
              <w:t>0,00</w:t>
            </w:r>
          </w:p>
        </w:tc>
      </w:tr>
      <w:tr w:rsidR="00BC3D21" w:rsidRPr="00BC3D21" w:rsidTr="00F56E49">
        <w:trPr>
          <w:trHeight w:val="480"/>
        </w:trPr>
        <w:tc>
          <w:tcPr>
            <w:tcW w:w="2977" w:type="dxa"/>
            <w:vMerge/>
            <w:shd w:val="clear" w:color="auto" w:fill="auto"/>
            <w:vAlign w:val="center"/>
          </w:tcPr>
          <w:p w:rsidR="00BC3D21" w:rsidRPr="00BC3D21" w:rsidRDefault="00BC3D21" w:rsidP="00BC3D21">
            <w:pPr>
              <w:snapToGrid w:val="0"/>
              <w:spacing w:after="0" w:line="240" w:lineRule="auto"/>
              <w:rPr>
                <w:rFonts w:ascii="Times New Roman" w:hAnsi="Times New Roman" w:cs="Times New Roman"/>
              </w:rPr>
            </w:pPr>
          </w:p>
        </w:tc>
        <w:tc>
          <w:tcPr>
            <w:tcW w:w="1843" w:type="dxa"/>
            <w:vMerge/>
            <w:shd w:val="clear" w:color="auto" w:fill="auto"/>
          </w:tcPr>
          <w:p w:rsidR="00BC3D21" w:rsidRPr="00BC3D21" w:rsidRDefault="00BC3D21" w:rsidP="00BC3D21">
            <w:pPr>
              <w:snapToGrid w:val="0"/>
              <w:spacing w:after="0" w:line="240" w:lineRule="auto"/>
              <w:rPr>
                <w:rFonts w:ascii="Times New Roman" w:hAnsi="Times New Roman" w:cs="Times New Roman"/>
              </w:rPr>
            </w:pPr>
          </w:p>
        </w:tc>
        <w:tc>
          <w:tcPr>
            <w:tcW w:w="992" w:type="dxa"/>
            <w:vMerge/>
            <w:shd w:val="clear" w:color="auto" w:fill="auto"/>
          </w:tcPr>
          <w:p w:rsidR="00BC3D21" w:rsidRPr="00BC3D21" w:rsidRDefault="00BC3D21" w:rsidP="00BC3D21">
            <w:pPr>
              <w:snapToGrid w:val="0"/>
              <w:spacing w:after="0" w:line="240" w:lineRule="auto"/>
              <w:rPr>
                <w:rFonts w:ascii="Times New Roman" w:hAnsi="Times New Roman" w:cs="Times New Roman"/>
              </w:rPr>
            </w:pPr>
          </w:p>
        </w:tc>
        <w:tc>
          <w:tcPr>
            <w:tcW w:w="851" w:type="dxa"/>
            <w:vMerge/>
            <w:shd w:val="clear" w:color="auto" w:fill="auto"/>
          </w:tcPr>
          <w:p w:rsidR="00BC3D21" w:rsidRPr="00BC3D21" w:rsidRDefault="00BC3D21" w:rsidP="00BC3D21">
            <w:pPr>
              <w:snapToGrid w:val="0"/>
              <w:spacing w:after="0" w:line="240" w:lineRule="auto"/>
              <w:rPr>
                <w:rFonts w:ascii="Times New Roman" w:hAnsi="Times New Roman" w:cs="Times New Roman"/>
              </w:rPr>
            </w:pPr>
          </w:p>
        </w:tc>
        <w:tc>
          <w:tcPr>
            <w:tcW w:w="1134"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2020</w:t>
            </w:r>
          </w:p>
        </w:tc>
        <w:tc>
          <w:tcPr>
            <w:tcW w:w="1559"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800,00</w:t>
            </w:r>
          </w:p>
        </w:tc>
        <w:tc>
          <w:tcPr>
            <w:tcW w:w="1134"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0,00</w:t>
            </w:r>
          </w:p>
        </w:tc>
        <w:tc>
          <w:tcPr>
            <w:tcW w:w="1418"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0,00</w:t>
            </w:r>
          </w:p>
        </w:tc>
        <w:tc>
          <w:tcPr>
            <w:tcW w:w="1275" w:type="dxa"/>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0,00</w:t>
            </w:r>
          </w:p>
        </w:tc>
        <w:tc>
          <w:tcPr>
            <w:tcW w:w="1418"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800,00</w:t>
            </w:r>
          </w:p>
        </w:tc>
        <w:tc>
          <w:tcPr>
            <w:tcW w:w="992" w:type="dxa"/>
            <w:shd w:val="clear" w:color="auto" w:fill="auto"/>
          </w:tcPr>
          <w:p w:rsidR="00BC3D21" w:rsidRPr="00BC3D21" w:rsidRDefault="00BC3D21" w:rsidP="00BC3D21">
            <w:pPr>
              <w:spacing w:after="0" w:line="240" w:lineRule="auto"/>
              <w:jc w:val="center"/>
              <w:rPr>
                <w:rFonts w:ascii="Times New Roman" w:hAnsi="Times New Roman" w:cs="Times New Roman"/>
              </w:rPr>
            </w:pPr>
            <w:r w:rsidRPr="00BC3D21">
              <w:rPr>
                <w:rFonts w:ascii="Times New Roman" w:hAnsi="Times New Roman" w:cs="Times New Roman"/>
                <w:color w:val="000000"/>
              </w:rPr>
              <w:t>0,00</w:t>
            </w:r>
          </w:p>
        </w:tc>
      </w:tr>
      <w:tr w:rsidR="00BC3D21" w:rsidRPr="00BC3D21" w:rsidTr="00F56E49">
        <w:trPr>
          <w:trHeight w:val="480"/>
        </w:trPr>
        <w:tc>
          <w:tcPr>
            <w:tcW w:w="2977" w:type="dxa"/>
            <w:vMerge/>
            <w:shd w:val="clear" w:color="auto" w:fill="auto"/>
            <w:vAlign w:val="center"/>
          </w:tcPr>
          <w:p w:rsidR="00BC3D21" w:rsidRPr="00BC3D21" w:rsidRDefault="00BC3D21" w:rsidP="00BC3D21">
            <w:pPr>
              <w:snapToGrid w:val="0"/>
              <w:spacing w:after="0" w:line="240" w:lineRule="auto"/>
              <w:rPr>
                <w:rFonts w:ascii="Times New Roman" w:hAnsi="Times New Roman" w:cs="Times New Roman"/>
              </w:rPr>
            </w:pPr>
          </w:p>
        </w:tc>
        <w:tc>
          <w:tcPr>
            <w:tcW w:w="1843" w:type="dxa"/>
            <w:vMerge/>
            <w:shd w:val="clear" w:color="auto" w:fill="auto"/>
          </w:tcPr>
          <w:p w:rsidR="00BC3D21" w:rsidRPr="00BC3D21" w:rsidRDefault="00BC3D21" w:rsidP="00BC3D21">
            <w:pPr>
              <w:snapToGrid w:val="0"/>
              <w:spacing w:after="0" w:line="240" w:lineRule="auto"/>
              <w:rPr>
                <w:rFonts w:ascii="Times New Roman" w:hAnsi="Times New Roman" w:cs="Times New Roman"/>
              </w:rPr>
            </w:pPr>
          </w:p>
        </w:tc>
        <w:tc>
          <w:tcPr>
            <w:tcW w:w="992" w:type="dxa"/>
            <w:vMerge/>
            <w:shd w:val="clear" w:color="auto" w:fill="auto"/>
          </w:tcPr>
          <w:p w:rsidR="00BC3D21" w:rsidRPr="00BC3D21" w:rsidRDefault="00BC3D21" w:rsidP="00BC3D21">
            <w:pPr>
              <w:snapToGrid w:val="0"/>
              <w:spacing w:after="0" w:line="240" w:lineRule="auto"/>
              <w:rPr>
                <w:rFonts w:ascii="Times New Roman" w:hAnsi="Times New Roman" w:cs="Times New Roman"/>
              </w:rPr>
            </w:pPr>
          </w:p>
        </w:tc>
        <w:tc>
          <w:tcPr>
            <w:tcW w:w="851" w:type="dxa"/>
            <w:vMerge/>
            <w:shd w:val="clear" w:color="auto" w:fill="auto"/>
          </w:tcPr>
          <w:p w:rsidR="00BC3D21" w:rsidRPr="00BC3D21" w:rsidRDefault="00BC3D21" w:rsidP="00BC3D21">
            <w:pPr>
              <w:snapToGrid w:val="0"/>
              <w:spacing w:after="0" w:line="240" w:lineRule="auto"/>
              <w:rPr>
                <w:rFonts w:ascii="Times New Roman" w:hAnsi="Times New Roman" w:cs="Times New Roman"/>
              </w:rPr>
            </w:pPr>
          </w:p>
        </w:tc>
        <w:tc>
          <w:tcPr>
            <w:tcW w:w="1134"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2021</w:t>
            </w:r>
          </w:p>
          <w:p w:rsidR="00BC3D21" w:rsidRPr="00BC3D21" w:rsidRDefault="00BC3D21" w:rsidP="00BC3D21">
            <w:pPr>
              <w:spacing w:after="0" w:line="240" w:lineRule="auto"/>
              <w:jc w:val="center"/>
              <w:rPr>
                <w:rFonts w:ascii="Times New Roman" w:hAnsi="Times New Roman" w:cs="Times New Roman"/>
                <w:color w:val="000000"/>
              </w:rPr>
            </w:pPr>
          </w:p>
        </w:tc>
        <w:tc>
          <w:tcPr>
            <w:tcW w:w="1559"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700,00</w:t>
            </w:r>
          </w:p>
        </w:tc>
        <w:tc>
          <w:tcPr>
            <w:tcW w:w="1134"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0,00</w:t>
            </w:r>
          </w:p>
        </w:tc>
        <w:tc>
          <w:tcPr>
            <w:tcW w:w="1418"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0,00</w:t>
            </w:r>
          </w:p>
        </w:tc>
        <w:tc>
          <w:tcPr>
            <w:tcW w:w="1275" w:type="dxa"/>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0,00</w:t>
            </w:r>
          </w:p>
        </w:tc>
        <w:tc>
          <w:tcPr>
            <w:tcW w:w="1418"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700,00</w:t>
            </w:r>
          </w:p>
        </w:tc>
        <w:tc>
          <w:tcPr>
            <w:tcW w:w="992" w:type="dxa"/>
            <w:shd w:val="clear" w:color="auto" w:fill="auto"/>
          </w:tcPr>
          <w:p w:rsidR="00BC3D21" w:rsidRPr="00BC3D21" w:rsidRDefault="00BC3D21" w:rsidP="00BC3D21">
            <w:pPr>
              <w:spacing w:after="0" w:line="240" w:lineRule="auto"/>
              <w:jc w:val="center"/>
              <w:rPr>
                <w:rFonts w:ascii="Times New Roman" w:hAnsi="Times New Roman" w:cs="Times New Roman"/>
                <w:color w:val="000000"/>
              </w:rPr>
            </w:pPr>
            <w:r w:rsidRPr="00BC3D21">
              <w:rPr>
                <w:rFonts w:ascii="Times New Roman" w:hAnsi="Times New Roman" w:cs="Times New Roman"/>
                <w:color w:val="000000"/>
              </w:rPr>
              <w:t>0,00</w:t>
            </w:r>
          </w:p>
        </w:tc>
      </w:tr>
      <w:tr w:rsidR="00BC3D21" w:rsidRPr="00BC3D21" w:rsidTr="00F56E49">
        <w:trPr>
          <w:trHeight w:val="315"/>
        </w:trPr>
        <w:tc>
          <w:tcPr>
            <w:tcW w:w="2977" w:type="dxa"/>
            <w:shd w:val="clear" w:color="auto" w:fill="auto"/>
            <w:vAlign w:val="center"/>
          </w:tcPr>
          <w:p w:rsidR="00BC3D21" w:rsidRPr="00BC3D21" w:rsidRDefault="00BC3D21" w:rsidP="00BC3D21">
            <w:pPr>
              <w:snapToGrid w:val="0"/>
              <w:spacing w:after="0" w:line="240" w:lineRule="auto"/>
              <w:rPr>
                <w:rFonts w:ascii="Times New Roman" w:hAnsi="Times New Roman" w:cs="Times New Roman"/>
                <w:b/>
              </w:rPr>
            </w:pPr>
            <w:r w:rsidRPr="00BC3D21">
              <w:rPr>
                <w:rFonts w:ascii="Times New Roman" w:hAnsi="Times New Roman" w:cs="Times New Roman"/>
                <w:b/>
                <w:bCs/>
              </w:rPr>
              <w:t>Итого по подпрограмме  2</w:t>
            </w:r>
          </w:p>
        </w:tc>
        <w:tc>
          <w:tcPr>
            <w:tcW w:w="1843" w:type="dxa"/>
            <w:shd w:val="clear" w:color="auto" w:fill="auto"/>
          </w:tcPr>
          <w:p w:rsidR="00BC3D21" w:rsidRPr="00BC3D21" w:rsidRDefault="00BC3D21" w:rsidP="00BC3D21">
            <w:pPr>
              <w:snapToGrid w:val="0"/>
              <w:spacing w:after="0" w:line="240" w:lineRule="auto"/>
              <w:jc w:val="center"/>
              <w:rPr>
                <w:rFonts w:ascii="Times New Roman" w:hAnsi="Times New Roman" w:cs="Times New Roman"/>
                <w:b/>
              </w:rPr>
            </w:pPr>
          </w:p>
        </w:tc>
        <w:tc>
          <w:tcPr>
            <w:tcW w:w="992" w:type="dxa"/>
            <w:shd w:val="clear" w:color="auto" w:fill="auto"/>
          </w:tcPr>
          <w:p w:rsidR="00BC3D21" w:rsidRPr="00BC3D21" w:rsidRDefault="00BC3D21" w:rsidP="00BC3D21">
            <w:pPr>
              <w:snapToGrid w:val="0"/>
              <w:spacing w:after="0" w:line="240" w:lineRule="auto"/>
              <w:jc w:val="center"/>
              <w:rPr>
                <w:rFonts w:ascii="Times New Roman" w:hAnsi="Times New Roman" w:cs="Times New Roman"/>
                <w:b/>
                <w:color w:val="000000"/>
              </w:rPr>
            </w:pPr>
          </w:p>
        </w:tc>
        <w:tc>
          <w:tcPr>
            <w:tcW w:w="851" w:type="dxa"/>
            <w:shd w:val="clear" w:color="auto" w:fill="auto"/>
          </w:tcPr>
          <w:p w:rsidR="00BC3D21" w:rsidRPr="00BC3D21" w:rsidRDefault="00BC3D21" w:rsidP="00BC3D21">
            <w:pPr>
              <w:snapToGrid w:val="0"/>
              <w:spacing w:after="0" w:line="240" w:lineRule="auto"/>
              <w:jc w:val="center"/>
              <w:rPr>
                <w:rFonts w:ascii="Times New Roman" w:hAnsi="Times New Roman" w:cs="Times New Roman"/>
                <w:b/>
                <w:color w:val="000000"/>
              </w:rPr>
            </w:pPr>
          </w:p>
        </w:tc>
        <w:tc>
          <w:tcPr>
            <w:tcW w:w="1134" w:type="dxa"/>
            <w:shd w:val="clear" w:color="auto" w:fill="auto"/>
          </w:tcPr>
          <w:p w:rsidR="00BC3D21" w:rsidRPr="00BC3D21" w:rsidRDefault="00BC3D21" w:rsidP="00BC3D21">
            <w:pPr>
              <w:snapToGrid w:val="0"/>
              <w:spacing w:after="0" w:line="240" w:lineRule="auto"/>
              <w:jc w:val="center"/>
              <w:rPr>
                <w:rFonts w:ascii="Times New Roman" w:hAnsi="Times New Roman" w:cs="Times New Roman"/>
                <w:b/>
                <w:color w:val="000000"/>
              </w:rPr>
            </w:pPr>
          </w:p>
        </w:tc>
        <w:tc>
          <w:tcPr>
            <w:tcW w:w="1559" w:type="dxa"/>
            <w:shd w:val="clear" w:color="auto" w:fill="auto"/>
          </w:tcPr>
          <w:p w:rsidR="00BC3D21" w:rsidRPr="00BC3D21" w:rsidRDefault="00BC3D21" w:rsidP="00BC3D21">
            <w:pPr>
              <w:spacing w:after="0" w:line="240" w:lineRule="auto"/>
              <w:rPr>
                <w:rFonts w:ascii="Times New Roman" w:hAnsi="Times New Roman" w:cs="Times New Roman"/>
                <w:b/>
              </w:rPr>
            </w:pPr>
            <w:r w:rsidRPr="00BC3D21">
              <w:rPr>
                <w:rFonts w:ascii="Times New Roman" w:hAnsi="Times New Roman" w:cs="Times New Roman"/>
                <w:b/>
              </w:rPr>
              <w:t>48 820,00</w:t>
            </w:r>
          </w:p>
        </w:tc>
        <w:tc>
          <w:tcPr>
            <w:tcW w:w="1134" w:type="dxa"/>
            <w:shd w:val="clear" w:color="auto" w:fill="auto"/>
          </w:tcPr>
          <w:p w:rsidR="00BC3D21" w:rsidRPr="00BC3D21" w:rsidRDefault="00BC3D21" w:rsidP="00BC3D21">
            <w:pPr>
              <w:spacing w:after="0" w:line="240" w:lineRule="auto"/>
              <w:jc w:val="center"/>
              <w:rPr>
                <w:rFonts w:ascii="Times New Roman" w:hAnsi="Times New Roman" w:cs="Times New Roman"/>
                <w:b/>
              </w:rPr>
            </w:pPr>
            <w:r w:rsidRPr="00BC3D21">
              <w:rPr>
                <w:rFonts w:ascii="Times New Roman" w:hAnsi="Times New Roman" w:cs="Times New Roman"/>
                <w:b/>
              </w:rPr>
              <w:t>0,00</w:t>
            </w:r>
          </w:p>
        </w:tc>
        <w:tc>
          <w:tcPr>
            <w:tcW w:w="1418" w:type="dxa"/>
            <w:shd w:val="clear" w:color="auto" w:fill="auto"/>
          </w:tcPr>
          <w:p w:rsidR="00BC3D21" w:rsidRPr="00BC3D21" w:rsidRDefault="00BC3D21" w:rsidP="00BC3D21">
            <w:pPr>
              <w:spacing w:after="0" w:line="240" w:lineRule="auto"/>
              <w:jc w:val="center"/>
              <w:rPr>
                <w:rFonts w:ascii="Times New Roman" w:hAnsi="Times New Roman" w:cs="Times New Roman"/>
                <w:b/>
              </w:rPr>
            </w:pPr>
            <w:r w:rsidRPr="00BC3D21">
              <w:rPr>
                <w:rFonts w:ascii="Times New Roman" w:hAnsi="Times New Roman" w:cs="Times New Roman"/>
                <w:b/>
                <w:bCs/>
                <w:iCs/>
                <w:color w:val="000000"/>
              </w:rPr>
              <w:t>0,00</w:t>
            </w:r>
          </w:p>
        </w:tc>
        <w:tc>
          <w:tcPr>
            <w:tcW w:w="1275" w:type="dxa"/>
          </w:tcPr>
          <w:p w:rsidR="00BC3D21" w:rsidRPr="00BC3D21" w:rsidRDefault="00BC3D21" w:rsidP="00BC3D21">
            <w:pPr>
              <w:spacing w:after="0" w:line="240" w:lineRule="auto"/>
              <w:jc w:val="center"/>
              <w:rPr>
                <w:rFonts w:ascii="Times New Roman" w:hAnsi="Times New Roman" w:cs="Times New Roman"/>
                <w:b/>
              </w:rPr>
            </w:pPr>
            <w:r w:rsidRPr="00BC3D21">
              <w:rPr>
                <w:rFonts w:ascii="Times New Roman" w:hAnsi="Times New Roman" w:cs="Times New Roman"/>
                <w:b/>
              </w:rPr>
              <w:t>0,00</w:t>
            </w:r>
          </w:p>
        </w:tc>
        <w:tc>
          <w:tcPr>
            <w:tcW w:w="1418" w:type="dxa"/>
            <w:shd w:val="clear" w:color="auto" w:fill="auto"/>
          </w:tcPr>
          <w:p w:rsidR="00BC3D21" w:rsidRPr="00BC3D21" w:rsidRDefault="00BC3D21" w:rsidP="00BC3D21">
            <w:pPr>
              <w:spacing w:after="0" w:line="240" w:lineRule="auto"/>
              <w:rPr>
                <w:rFonts w:ascii="Times New Roman" w:hAnsi="Times New Roman" w:cs="Times New Roman"/>
                <w:b/>
              </w:rPr>
            </w:pPr>
            <w:r w:rsidRPr="00BC3D21">
              <w:rPr>
                <w:rFonts w:ascii="Times New Roman" w:hAnsi="Times New Roman" w:cs="Times New Roman"/>
                <w:b/>
              </w:rPr>
              <w:t xml:space="preserve">48 820,00 </w:t>
            </w:r>
          </w:p>
        </w:tc>
        <w:tc>
          <w:tcPr>
            <w:tcW w:w="992" w:type="dxa"/>
            <w:shd w:val="clear" w:color="auto" w:fill="auto"/>
          </w:tcPr>
          <w:p w:rsidR="00BC3D21" w:rsidRPr="00BC3D21" w:rsidRDefault="00BC3D21" w:rsidP="00BC3D21">
            <w:pPr>
              <w:spacing w:after="0" w:line="240" w:lineRule="auto"/>
              <w:jc w:val="center"/>
              <w:rPr>
                <w:rFonts w:ascii="Times New Roman" w:hAnsi="Times New Roman" w:cs="Times New Roman"/>
                <w:b/>
              </w:rPr>
            </w:pPr>
            <w:r w:rsidRPr="00BC3D21">
              <w:rPr>
                <w:rFonts w:ascii="Times New Roman" w:hAnsi="Times New Roman" w:cs="Times New Roman"/>
                <w:b/>
              </w:rPr>
              <w:t>0,00</w:t>
            </w:r>
          </w:p>
        </w:tc>
      </w:tr>
    </w:tbl>
    <w:p w:rsidR="00BC3D21" w:rsidRPr="00BC3D21" w:rsidRDefault="00BC3D21" w:rsidP="00BC3D21">
      <w:pPr>
        <w:spacing w:after="0" w:line="240" w:lineRule="auto"/>
        <w:ind w:firstLine="539"/>
        <w:jc w:val="both"/>
        <w:rPr>
          <w:rFonts w:ascii="Times New Roman" w:hAnsi="Times New Roman" w:cs="Times New Roman"/>
        </w:rPr>
      </w:pPr>
    </w:p>
    <w:p w:rsidR="00BC3D21" w:rsidRPr="00BC3D21" w:rsidRDefault="00BC3D21" w:rsidP="00BC3D21">
      <w:pPr>
        <w:spacing w:after="0" w:line="240" w:lineRule="auto"/>
        <w:jc w:val="right"/>
        <w:rPr>
          <w:rFonts w:ascii="Times New Roman" w:hAnsi="Times New Roman" w:cs="Times New Roman"/>
        </w:rPr>
      </w:pPr>
    </w:p>
    <w:p w:rsidR="00BC3D21" w:rsidRPr="00BC3D21" w:rsidRDefault="00BC3D21" w:rsidP="00BC3D21">
      <w:pPr>
        <w:spacing w:after="0" w:line="240" w:lineRule="auto"/>
        <w:jc w:val="right"/>
        <w:rPr>
          <w:rFonts w:ascii="Times New Roman" w:hAnsi="Times New Roman" w:cs="Times New Roman"/>
        </w:rPr>
      </w:pPr>
    </w:p>
    <w:p w:rsidR="00BC3D21" w:rsidRPr="00BC3D21" w:rsidRDefault="00BC3D21" w:rsidP="00BC3D21">
      <w:pPr>
        <w:spacing w:after="0" w:line="240" w:lineRule="auto"/>
        <w:jc w:val="right"/>
        <w:rPr>
          <w:rFonts w:ascii="Times New Roman" w:hAnsi="Times New Roman" w:cs="Times New Roman"/>
          <w:b/>
          <w:sz w:val="24"/>
          <w:szCs w:val="24"/>
        </w:rPr>
      </w:pPr>
      <w:r w:rsidRPr="00BC3D21">
        <w:rPr>
          <w:rFonts w:ascii="Times New Roman" w:hAnsi="Times New Roman" w:cs="Times New Roman"/>
        </w:rPr>
        <w:t xml:space="preserve">Приложение № 3 к Подпрограмме </w:t>
      </w:r>
      <w:r w:rsidRPr="00BC3D21">
        <w:rPr>
          <w:rFonts w:ascii="Times New Roman" w:hAnsi="Times New Roman" w:cs="Times New Roman"/>
          <w:sz w:val="24"/>
          <w:szCs w:val="24"/>
        </w:rPr>
        <w:t>2</w:t>
      </w:r>
    </w:p>
    <w:p w:rsidR="00BC3D21" w:rsidRPr="00BC3D21" w:rsidRDefault="00BC3D21" w:rsidP="00BC3D21">
      <w:pPr>
        <w:spacing w:after="0" w:line="240" w:lineRule="auto"/>
        <w:jc w:val="center"/>
        <w:rPr>
          <w:rFonts w:ascii="Times New Roman" w:hAnsi="Times New Roman" w:cs="Times New Roman"/>
          <w:sz w:val="24"/>
          <w:szCs w:val="24"/>
        </w:rPr>
      </w:pPr>
      <w:r w:rsidRPr="00BC3D21">
        <w:rPr>
          <w:rFonts w:ascii="Times New Roman" w:hAnsi="Times New Roman" w:cs="Times New Roman"/>
          <w:b/>
          <w:sz w:val="24"/>
          <w:szCs w:val="24"/>
        </w:rPr>
        <w:t>СВЕДЕНИЯ</w:t>
      </w:r>
    </w:p>
    <w:p w:rsidR="00BC3D21" w:rsidRPr="00BC3D21" w:rsidRDefault="00BC3D21" w:rsidP="00BC3D21">
      <w:pPr>
        <w:spacing w:after="0" w:line="240" w:lineRule="auto"/>
        <w:jc w:val="center"/>
        <w:rPr>
          <w:rFonts w:ascii="Times New Roman" w:hAnsi="Times New Roman" w:cs="Times New Roman"/>
          <w:sz w:val="24"/>
          <w:szCs w:val="24"/>
        </w:rPr>
      </w:pPr>
      <w:r w:rsidRPr="00BC3D21">
        <w:rPr>
          <w:rFonts w:ascii="Times New Roman" w:hAnsi="Times New Roman" w:cs="Times New Roman"/>
          <w:sz w:val="24"/>
          <w:szCs w:val="24"/>
        </w:rPr>
        <w:t>о целевых показателях (индикаторах) муниципальной программы</w:t>
      </w:r>
    </w:p>
    <w:p w:rsidR="00BC3D21" w:rsidRPr="00BC3D21" w:rsidRDefault="00BC3D21" w:rsidP="00BC3D21">
      <w:pPr>
        <w:spacing w:after="0" w:line="240" w:lineRule="auto"/>
        <w:jc w:val="center"/>
        <w:rPr>
          <w:rFonts w:ascii="Times New Roman" w:hAnsi="Times New Roman" w:cs="Times New Roman"/>
          <w:sz w:val="24"/>
          <w:szCs w:val="24"/>
        </w:rPr>
      </w:pPr>
      <w:r w:rsidRPr="00BC3D21">
        <w:rPr>
          <w:rFonts w:ascii="Times New Roman" w:hAnsi="Times New Roman" w:cs="Times New Roman"/>
          <w:sz w:val="24"/>
          <w:szCs w:val="24"/>
        </w:rPr>
        <w:t xml:space="preserve">и их </w:t>
      </w:r>
      <w:proofErr w:type="gramStart"/>
      <w:r w:rsidRPr="00BC3D21">
        <w:rPr>
          <w:rFonts w:ascii="Times New Roman" w:hAnsi="Times New Roman" w:cs="Times New Roman"/>
          <w:sz w:val="24"/>
          <w:szCs w:val="24"/>
        </w:rPr>
        <w:t>значениях</w:t>
      </w:r>
      <w:proofErr w:type="gramEnd"/>
    </w:p>
    <w:p w:rsidR="00BC3D21" w:rsidRPr="00BC3D21" w:rsidRDefault="00BC3D21" w:rsidP="00BC3D21">
      <w:pPr>
        <w:spacing w:after="0" w:line="240" w:lineRule="auto"/>
        <w:jc w:val="center"/>
        <w:rPr>
          <w:rFonts w:ascii="Times New Roman" w:hAnsi="Times New Roman" w:cs="Times New Roman"/>
          <w:sz w:val="24"/>
          <w:szCs w:val="24"/>
        </w:rPr>
      </w:pPr>
    </w:p>
    <w:tbl>
      <w:tblPr>
        <w:tblW w:w="15408" w:type="dxa"/>
        <w:tblInd w:w="108" w:type="dxa"/>
        <w:tblLayout w:type="fixed"/>
        <w:tblLook w:val="0000"/>
      </w:tblPr>
      <w:tblGrid>
        <w:gridCol w:w="733"/>
        <w:gridCol w:w="4396"/>
        <w:gridCol w:w="1130"/>
        <w:gridCol w:w="3205"/>
        <w:gridCol w:w="2618"/>
        <w:gridCol w:w="3326"/>
      </w:tblGrid>
      <w:tr w:rsidR="00BC3D21" w:rsidRPr="00BC3D21" w:rsidTr="00B80339">
        <w:tc>
          <w:tcPr>
            <w:tcW w:w="733" w:type="dxa"/>
            <w:vMerge w:val="restart"/>
            <w:tcBorders>
              <w:top w:val="single" w:sz="4" w:space="0" w:color="000000"/>
              <w:left w:val="single" w:sz="4" w:space="0" w:color="000000"/>
              <w:bottom w:val="single" w:sz="4" w:space="0" w:color="000000"/>
            </w:tcBorders>
            <w:shd w:val="clear" w:color="auto" w:fill="auto"/>
            <w:vAlign w:val="center"/>
          </w:tcPr>
          <w:p w:rsidR="00BC3D21" w:rsidRPr="00BC3D21" w:rsidRDefault="00BC3D21" w:rsidP="00BC3D21">
            <w:pPr>
              <w:spacing w:after="0" w:line="240" w:lineRule="auto"/>
              <w:jc w:val="center"/>
              <w:rPr>
                <w:rFonts w:ascii="Times New Roman" w:hAnsi="Times New Roman" w:cs="Times New Roman"/>
                <w:sz w:val="24"/>
                <w:szCs w:val="24"/>
              </w:rPr>
            </w:pPr>
            <w:r w:rsidRPr="00BC3D21">
              <w:rPr>
                <w:rFonts w:ascii="Times New Roman" w:hAnsi="Times New Roman" w:cs="Times New Roman"/>
                <w:sz w:val="24"/>
                <w:szCs w:val="24"/>
              </w:rPr>
              <w:t xml:space="preserve">№ </w:t>
            </w:r>
          </w:p>
          <w:p w:rsidR="00BC3D21" w:rsidRPr="00BC3D21" w:rsidRDefault="00BC3D21" w:rsidP="00BC3D21">
            <w:pPr>
              <w:spacing w:after="0" w:line="240" w:lineRule="auto"/>
              <w:jc w:val="center"/>
              <w:rPr>
                <w:rFonts w:ascii="Times New Roman" w:hAnsi="Times New Roman" w:cs="Times New Roman"/>
                <w:sz w:val="24"/>
                <w:szCs w:val="24"/>
              </w:rPr>
            </w:pPr>
            <w:proofErr w:type="spellStart"/>
            <w:proofErr w:type="gramStart"/>
            <w:r w:rsidRPr="00BC3D21">
              <w:rPr>
                <w:rFonts w:ascii="Times New Roman" w:hAnsi="Times New Roman" w:cs="Times New Roman"/>
                <w:sz w:val="24"/>
                <w:szCs w:val="24"/>
              </w:rPr>
              <w:t>п</w:t>
            </w:r>
            <w:proofErr w:type="spellEnd"/>
            <w:proofErr w:type="gramEnd"/>
            <w:r w:rsidRPr="00BC3D21">
              <w:rPr>
                <w:rFonts w:ascii="Times New Roman" w:hAnsi="Times New Roman" w:cs="Times New Roman"/>
                <w:sz w:val="24"/>
                <w:szCs w:val="24"/>
              </w:rPr>
              <w:t>/</w:t>
            </w:r>
            <w:proofErr w:type="spellStart"/>
            <w:r w:rsidRPr="00BC3D21">
              <w:rPr>
                <w:rFonts w:ascii="Times New Roman" w:hAnsi="Times New Roman" w:cs="Times New Roman"/>
                <w:sz w:val="24"/>
                <w:szCs w:val="24"/>
              </w:rPr>
              <w:t>п</w:t>
            </w:r>
            <w:proofErr w:type="spellEnd"/>
          </w:p>
        </w:tc>
        <w:tc>
          <w:tcPr>
            <w:tcW w:w="4396" w:type="dxa"/>
            <w:vMerge w:val="restart"/>
            <w:tcBorders>
              <w:top w:val="single" w:sz="4" w:space="0" w:color="000000"/>
              <w:left w:val="single" w:sz="4" w:space="0" w:color="000000"/>
              <w:bottom w:val="single" w:sz="4" w:space="0" w:color="000000"/>
            </w:tcBorders>
            <w:shd w:val="clear" w:color="auto" w:fill="auto"/>
            <w:vAlign w:val="center"/>
          </w:tcPr>
          <w:p w:rsidR="00BC3D21" w:rsidRPr="00BC3D21" w:rsidRDefault="00BC3D21" w:rsidP="00BC3D21">
            <w:pPr>
              <w:spacing w:after="0" w:line="240" w:lineRule="auto"/>
              <w:jc w:val="center"/>
              <w:rPr>
                <w:rFonts w:ascii="Times New Roman" w:hAnsi="Times New Roman" w:cs="Times New Roman"/>
                <w:sz w:val="24"/>
                <w:szCs w:val="24"/>
              </w:rPr>
            </w:pPr>
            <w:r w:rsidRPr="00BC3D21">
              <w:rPr>
                <w:rFonts w:ascii="Times New Roman" w:hAnsi="Times New Roman" w:cs="Times New Roman"/>
                <w:sz w:val="24"/>
                <w:szCs w:val="24"/>
              </w:rPr>
              <w:t>Наименование показателя (индикатора)</w:t>
            </w:r>
          </w:p>
        </w:tc>
        <w:tc>
          <w:tcPr>
            <w:tcW w:w="1130" w:type="dxa"/>
            <w:vMerge w:val="restart"/>
            <w:tcBorders>
              <w:top w:val="single" w:sz="4" w:space="0" w:color="000000"/>
              <w:left w:val="single" w:sz="4" w:space="0" w:color="000000"/>
              <w:bottom w:val="single" w:sz="4" w:space="0" w:color="000000"/>
            </w:tcBorders>
            <w:shd w:val="clear" w:color="auto" w:fill="auto"/>
            <w:vAlign w:val="center"/>
          </w:tcPr>
          <w:p w:rsidR="00BC3D21" w:rsidRPr="00BC3D21" w:rsidRDefault="00BC3D21" w:rsidP="00BC3D21">
            <w:pPr>
              <w:spacing w:after="0" w:line="240" w:lineRule="auto"/>
              <w:jc w:val="center"/>
              <w:rPr>
                <w:rFonts w:ascii="Times New Roman" w:hAnsi="Times New Roman" w:cs="Times New Roman"/>
                <w:sz w:val="24"/>
                <w:szCs w:val="24"/>
              </w:rPr>
            </w:pPr>
            <w:r w:rsidRPr="00BC3D21">
              <w:rPr>
                <w:rFonts w:ascii="Times New Roman" w:hAnsi="Times New Roman" w:cs="Times New Roman"/>
                <w:sz w:val="24"/>
                <w:szCs w:val="24"/>
              </w:rPr>
              <w:t>Единица измерения</w:t>
            </w:r>
          </w:p>
        </w:tc>
        <w:tc>
          <w:tcPr>
            <w:tcW w:w="9149"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C3D21" w:rsidRPr="00BC3D21" w:rsidRDefault="00BC3D21" w:rsidP="00BC3D21">
            <w:pPr>
              <w:spacing w:after="0" w:line="240" w:lineRule="auto"/>
              <w:jc w:val="center"/>
              <w:rPr>
                <w:rFonts w:ascii="Times New Roman" w:hAnsi="Times New Roman" w:cs="Times New Roman"/>
                <w:sz w:val="24"/>
                <w:szCs w:val="24"/>
              </w:rPr>
            </w:pPr>
            <w:r w:rsidRPr="00BC3D21">
              <w:rPr>
                <w:rFonts w:ascii="Times New Roman" w:hAnsi="Times New Roman" w:cs="Times New Roman"/>
                <w:sz w:val="24"/>
                <w:szCs w:val="24"/>
              </w:rPr>
              <w:t>Значение показателя (индикатора)</w:t>
            </w:r>
          </w:p>
        </w:tc>
      </w:tr>
      <w:tr w:rsidR="00BC3D21" w:rsidRPr="00BC3D21" w:rsidTr="00B80339">
        <w:trPr>
          <w:trHeight w:val="464"/>
        </w:trPr>
        <w:tc>
          <w:tcPr>
            <w:tcW w:w="733" w:type="dxa"/>
            <w:vMerge/>
            <w:tcBorders>
              <w:top w:val="single" w:sz="4" w:space="0" w:color="000000"/>
              <w:left w:val="single" w:sz="4" w:space="0" w:color="000000"/>
              <w:bottom w:val="single" w:sz="4" w:space="0" w:color="000000"/>
            </w:tcBorders>
            <w:shd w:val="clear" w:color="auto" w:fill="auto"/>
            <w:vAlign w:val="center"/>
          </w:tcPr>
          <w:p w:rsidR="00BC3D21" w:rsidRPr="00BC3D21" w:rsidRDefault="00BC3D21" w:rsidP="00BC3D21">
            <w:pPr>
              <w:snapToGrid w:val="0"/>
              <w:spacing w:after="0" w:line="240" w:lineRule="auto"/>
              <w:rPr>
                <w:rFonts w:ascii="Times New Roman" w:hAnsi="Times New Roman" w:cs="Times New Roman"/>
                <w:sz w:val="24"/>
                <w:szCs w:val="24"/>
              </w:rPr>
            </w:pPr>
          </w:p>
        </w:tc>
        <w:tc>
          <w:tcPr>
            <w:tcW w:w="4396" w:type="dxa"/>
            <w:vMerge/>
            <w:tcBorders>
              <w:top w:val="single" w:sz="4" w:space="0" w:color="000000"/>
              <w:left w:val="single" w:sz="4" w:space="0" w:color="000000"/>
              <w:bottom w:val="single" w:sz="4" w:space="0" w:color="000000"/>
            </w:tcBorders>
            <w:shd w:val="clear" w:color="auto" w:fill="auto"/>
            <w:vAlign w:val="center"/>
          </w:tcPr>
          <w:p w:rsidR="00BC3D21" w:rsidRPr="00BC3D21" w:rsidRDefault="00BC3D21" w:rsidP="00BC3D21">
            <w:pPr>
              <w:snapToGrid w:val="0"/>
              <w:spacing w:after="0" w:line="240" w:lineRule="auto"/>
              <w:rPr>
                <w:rFonts w:ascii="Times New Roman" w:hAnsi="Times New Roman" w:cs="Times New Roman"/>
                <w:sz w:val="24"/>
                <w:szCs w:val="24"/>
              </w:rPr>
            </w:pPr>
          </w:p>
        </w:tc>
        <w:tc>
          <w:tcPr>
            <w:tcW w:w="1130" w:type="dxa"/>
            <w:vMerge/>
            <w:tcBorders>
              <w:top w:val="single" w:sz="4" w:space="0" w:color="000000"/>
              <w:left w:val="single" w:sz="4" w:space="0" w:color="000000"/>
              <w:bottom w:val="single" w:sz="4" w:space="0" w:color="000000"/>
            </w:tcBorders>
            <w:shd w:val="clear" w:color="auto" w:fill="auto"/>
            <w:vAlign w:val="center"/>
          </w:tcPr>
          <w:p w:rsidR="00BC3D21" w:rsidRPr="00BC3D21" w:rsidRDefault="00BC3D21" w:rsidP="00BC3D21">
            <w:pPr>
              <w:snapToGrid w:val="0"/>
              <w:spacing w:after="0" w:line="240" w:lineRule="auto"/>
              <w:rPr>
                <w:rFonts w:ascii="Times New Roman" w:hAnsi="Times New Roman" w:cs="Times New Roman"/>
                <w:sz w:val="24"/>
                <w:szCs w:val="24"/>
              </w:rPr>
            </w:pPr>
          </w:p>
        </w:tc>
        <w:tc>
          <w:tcPr>
            <w:tcW w:w="3205" w:type="dxa"/>
            <w:tcBorders>
              <w:top w:val="single" w:sz="4" w:space="0" w:color="000000"/>
              <w:left w:val="single" w:sz="4" w:space="0" w:color="000000"/>
              <w:bottom w:val="single" w:sz="4" w:space="0" w:color="000000"/>
            </w:tcBorders>
            <w:shd w:val="clear" w:color="auto" w:fill="auto"/>
            <w:vAlign w:val="center"/>
          </w:tcPr>
          <w:p w:rsidR="00BC3D21" w:rsidRPr="00BC3D21" w:rsidRDefault="00BC3D21" w:rsidP="00BC3D21">
            <w:pPr>
              <w:spacing w:after="0" w:line="240" w:lineRule="auto"/>
              <w:jc w:val="center"/>
              <w:rPr>
                <w:rFonts w:ascii="Times New Roman" w:hAnsi="Times New Roman" w:cs="Times New Roman"/>
                <w:sz w:val="24"/>
                <w:szCs w:val="24"/>
              </w:rPr>
            </w:pPr>
            <w:r w:rsidRPr="00BC3D21">
              <w:rPr>
                <w:rFonts w:ascii="Times New Roman" w:hAnsi="Times New Roman" w:cs="Times New Roman"/>
                <w:sz w:val="24"/>
                <w:szCs w:val="24"/>
              </w:rPr>
              <w:t>2019 г.</w:t>
            </w:r>
          </w:p>
        </w:tc>
        <w:tc>
          <w:tcPr>
            <w:tcW w:w="2618" w:type="dxa"/>
            <w:tcBorders>
              <w:top w:val="single" w:sz="4" w:space="0" w:color="000000"/>
              <w:left w:val="single" w:sz="4" w:space="0" w:color="000000"/>
              <w:bottom w:val="single" w:sz="4" w:space="0" w:color="000000"/>
            </w:tcBorders>
            <w:shd w:val="clear" w:color="auto" w:fill="auto"/>
            <w:vAlign w:val="center"/>
          </w:tcPr>
          <w:p w:rsidR="00BC3D21" w:rsidRPr="00BC3D21" w:rsidRDefault="00BC3D21" w:rsidP="00BC3D21">
            <w:pPr>
              <w:snapToGrid w:val="0"/>
              <w:spacing w:after="0" w:line="240" w:lineRule="auto"/>
              <w:jc w:val="center"/>
              <w:rPr>
                <w:rFonts w:ascii="Times New Roman" w:hAnsi="Times New Roman" w:cs="Times New Roman"/>
                <w:sz w:val="24"/>
                <w:szCs w:val="24"/>
              </w:rPr>
            </w:pPr>
            <w:r w:rsidRPr="00BC3D21">
              <w:rPr>
                <w:rFonts w:ascii="Times New Roman" w:hAnsi="Times New Roman" w:cs="Times New Roman"/>
                <w:sz w:val="24"/>
                <w:szCs w:val="24"/>
              </w:rPr>
              <w:t>2020 г.</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D21" w:rsidRPr="00BC3D21" w:rsidRDefault="00BC3D21" w:rsidP="00BC3D21">
            <w:pPr>
              <w:snapToGrid w:val="0"/>
              <w:spacing w:after="0" w:line="240" w:lineRule="auto"/>
              <w:jc w:val="center"/>
              <w:rPr>
                <w:rFonts w:ascii="Times New Roman" w:hAnsi="Times New Roman" w:cs="Times New Roman"/>
                <w:sz w:val="24"/>
                <w:szCs w:val="24"/>
              </w:rPr>
            </w:pPr>
            <w:r w:rsidRPr="00BC3D21">
              <w:rPr>
                <w:rFonts w:ascii="Times New Roman" w:hAnsi="Times New Roman" w:cs="Times New Roman"/>
                <w:sz w:val="24"/>
                <w:szCs w:val="24"/>
              </w:rPr>
              <w:t>2021 г.</w:t>
            </w:r>
          </w:p>
        </w:tc>
      </w:tr>
      <w:tr w:rsidR="00BC3D21" w:rsidRPr="00BC3D21" w:rsidTr="00B80339">
        <w:trPr>
          <w:trHeight w:val="508"/>
        </w:trPr>
        <w:tc>
          <w:tcPr>
            <w:tcW w:w="15408" w:type="dxa"/>
            <w:gridSpan w:val="6"/>
            <w:tcBorders>
              <w:top w:val="single" w:sz="4" w:space="0" w:color="000000"/>
              <w:left w:val="single" w:sz="4" w:space="0" w:color="000000"/>
              <w:bottom w:val="single" w:sz="4" w:space="0" w:color="000000"/>
              <w:right w:val="single" w:sz="4" w:space="0" w:color="000000"/>
            </w:tcBorders>
            <w:shd w:val="clear" w:color="auto" w:fill="auto"/>
          </w:tcPr>
          <w:p w:rsidR="00BC3D21" w:rsidRPr="00BC3D21" w:rsidRDefault="00BC3D21" w:rsidP="00BC3D21">
            <w:pPr>
              <w:pStyle w:val="ConsPlusNormal0"/>
              <w:rPr>
                <w:rFonts w:ascii="Times New Roman" w:hAnsi="Times New Roman" w:cs="Times New Roman"/>
                <w:b/>
                <w:bCs/>
              </w:rPr>
            </w:pPr>
            <w:r w:rsidRPr="00BC3D21">
              <w:rPr>
                <w:rFonts w:ascii="Times New Roman" w:hAnsi="Times New Roman" w:cs="Times New Roman"/>
                <w:b/>
                <w:bCs/>
                <w:sz w:val="24"/>
              </w:rPr>
              <w:t>Подпрограмма 2 «Капитальный ремонт и ремонт дорог общего пользования местного значения»</w:t>
            </w:r>
          </w:p>
        </w:tc>
      </w:tr>
      <w:tr w:rsidR="00BC3D21" w:rsidRPr="00BC3D21" w:rsidTr="00B80339">
        <w:tc>
          <w:tcPr>
            <w:tcW w:w="733" w:type="dxa"/>
            <w:tcBorders>
              <w:top w:val="single" w:sz="4" w:space="0" w:color="000000"/>
              <w:left w:val="single" w:sz="4" w:space="0" w:color="000000"/>
              <w:bottom w:val="single" w:sz="4" w:space="0" w:color="000000"/>
            </w:tcBorders>
            <w:shd w:val="clear" w:color="auto" w:fill="auto"/>
          </w:tcPr>
          <w:p w:rsidR="00BC3D21" w:rsidRPr="00BC3D21" w:rsidRDefault="00BC3D21" w:rsidP="00BC3D21">
            <w:pPr>
              <w:snapToGrid w:val="0"/>
              <w:spacing w:after="0" w:line="240" w:lineRule="auto"/>
              <w:jc w:val="center"/>
              <w:rPr>
                <w:rFonts w:ascii="Times New Roman" w:hAnsi="Times New Roman" w:cs="Times New Roman"/>
                <w:color w:val="000000"/>
                <w:sz w:val="24"/>
                <w:szCs w:val="24"/>
              </w:rPr>
            </w:pPr>
            <w:r w:rsidRPr="00BC3D21">
              <w:rPr>
                <w:rFonts w:ascii="Times New Roman" w:hAnsi="Times New Roman" w:cs="Times New Roman"/>
                <w:sz w:val="24"/>
                <w:szCs w:val="24"/>
              </w:rPr>
              <w:t>1</w:t>
            </w:r>
          </w:p>
        </w:tc>
        <w:tc>
          <w:tcPr>
            <w:tcW w:w="4396" w:type="dxa"/>
            <w:tcBorders>
              <w:top w:val="single" w:sz="4" w:space="0" w:color="000000"/>
              <w:left w:val="single" w:sz="4" w:space="0" w:color="000000"/>
              <w:bottom w:val="single" w:sz="4" w:space="0" w:color="000000"/>
            </w:tcBorders>
            <w:shd w:val="clear" w:color="auto" w:fill="auto"/>
          </w:tcPr>
          <w:p w:rsidR="00BC3D21" w:rsidRPr="00BC3D21" w:rsidRDefault="00BC3D21" w:rsidP="00BC3D21">
            <w:pPr>
              <w:snapToGrid w:val="0"/>
              <w:spacing w:after="0" w:line="240" w:lineRule="auto"/>
              <w:rPr>
                <w:rFonts w:ascii="Times New Roman" w:hAnsi="Times New Roman" w:cs="Times New Roman"/>
                <w:sz w:val="24"/>
                <w:szCs w:val="24"/>
              </w:rPr>
            </w:pPr>
            <w:r w:rsidRPr="00BC3D21">
              <w:rPr>
                <w:rFonts w:ascii="Times New Roman" w:hAnsi="Times New Roman" w:cs="Times New Roman"/>
                <w:color w:val="000000"/>
                <w:sz w:val="24"/>
                <w:szCs w:val="24"/>
              </w:rPr>
              <w:t xml:space="preserve">Увеличение </w:t>
            </w:r>
            <w:proofErr w:type="gramStart"/>
            <w:r w:rsidRPr="00BC3D21">
              <w:rPr>
                <w:rFonts w:ascii="Times New Roman" w:hAnsi="Times New Roman" w:cs="Times New Roman"/>
                <w:color w:val="000000"/>
                <w:sz w:val="24"/>
                <w:szCs w:val="24"/>
              </w:rPr>
              <w:t>протяженности усовершенствованного покрытия дорог общего пользования местного значения</w:t>
            </w:r>
            <w:proofErr w:type="gramEnd"/>
          </w:p>
        </w:tc>
        <w:tc>
          <w:tcPr>
            <w:tcW w:w="1130" w:type="dxa"/>
            <w:tcBorders>
              <w:top w:val="single" w:sz="4" w:space="0" w:color="000000"/>
              <w:left w:val="single" w:sz="4" w:space="0" w:color="000000"/>
              <w:bottom w:val="single" w:sz="4" w:space="0" w:color="000000"/>
            </w:tcBorders>
            <w:shd w:val="clear" w:color="auto" w:fill="auto"/>
            <w:vAlign w:val="center"/>
          </w:tcPr>
          <w:p w:rsidR="00BC3D21" w:rsidRPr="00BC3D21" w:rsidRDefault="00BC3D21" w:rsidP="00BC3D21">
            <w:pPr>
              <w:snapToGrid w:val="0"/>
              <w:spacing w:after="0" w:line="240" w:lineRule="auto"/>
              <w:jc w:val="center"/>
              <w:rPr>
                <w:rFonts w:ascii="Times New Roman" w:hAnsi="Times New Roman" w:cs="Times New Roman"/>
                <w:sz w:val="24"/>
                <w:szCs w:val="24"/>
              </w:rPr>
            </w:pPr>
            <w:r w:rsidRPr="00BC3D21">
              <w:rPr>
                <w:rFonts w:ascii="Times New Roman" w:hAnsi="Times New Roman" w:cs="Times New Roman"/>
                <w:sz w:val="24"/>
                <w:szCs w:val="24"/>
              </w:rPr>
              <w:t>км</w:t>
            </w:r>
          </w:p>
        </w:tc>
        <w:tc>
          <w:tcPr>
            <w:tcW w:w="3205" w:type="dxa"/>
            <w:tcBorders>
              <w:top w:val="single" w:sz="4" w:space="0" w:color="000000"/>
              <w:left w:val="single" w:sz="4" w:space="0" w:color="000000"/>
              <w:bottom w:val="single" w:sz="4" w:space="0" w:color="000000"/>
            </w:tcBorders>
            <w:shd w:val="clear" w:color="auto" w:fill="auto"/>
            <w:vAlign w:val="center"/>
          </w:tcPr>
          <w:p w:rsidR="00BC3D21" w:rsidRPr="00BC3D21" w:rsidRDefault="00776656" w:rsidP="00BC3D2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6,</w:t>
            </w:r>
            <w:r w:rsidR="00BC3D21" w:rsidRPr="00BC3D21">
              <w:rPr>
                <w:rFonts w:ascii="Times New Roman" w:hAnsi="Times New Roman" w:cs="Times New Roman"/>
                <w:sz w:val="24"/>
                <w:szCs w:val="24"/>
              </w:rPr>
              <w:t>4</w:t>
            </w:r>
          </w:p>
        </w:tc>
        <w:tc>
          <w:tcPr>
            <w:tcW w:w="2618" w:type="dxa"/>
            <w:tcBorders>
              <w:top w:val="single" w:sz="4" w:space="0" w:color="000000"/>
              <w:left w:val="single" w:sz="4" w:space="0" w:color="000000"/>
              <w:bottom w:val="single" w:sz="4" w:space="0" w:color="000000"/>
            </w:tcBorders>
            <w:shd w:val="clear" w:color="auto" w:fill="auto"/>
            <w:vAlign w:val="center"/>
          </w:tcPr>
          <w:p w:rsidR="00BC3D21" w:rsidRPr="00BC3D21" w:rsidRDefault="00776656" w:rsidP="00BC3D2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8,1</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D21" w:rsidRPr="00BC3D21" w:rsidRDefault="00776656" w:rsidP="00BC3D21">
            <w:pPr>
              <w:snapToGri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5,7</w:t>
            </w:r>
          </w:p>
        </w:tc>
      </w:tr>
      <w:tr w:rsidR="00BC3D21" w:rsidRPr="00BC3D21" w:rsidTr="00B80339">
        <w:tc>
          <w:tcPr>
            <w:tcW w:w="733" w:type="dxa"/>
            <w:tcBorders>
              <w:top w:val="single" w:sz="4" w:space="0" w:color="000000"/>
              <w:left w:val="single" w:sz="4" w:space="0" w:color="000000"/>
              <w:bottom w:val="single" w:sz="4" w:space="0" w:color="000000"/>
            </w:tcBorders>
            <w:shd w:val="clear" w:color="auto" w:fill="auto"/>
          </w:tcPr>
          <w:p w:rsidR="00BC3D21" w:rsidRPr="00BC3D21" w:rsidRDefault="00BC3D21" w:rsidP="00BC3D21">
            <w:pPr>
              <w:snapToGrid w:val="0"/>
              <w:spacing w:after="0" w:line="240" w:lineRule="auto"/>
              <w:jc w:val="center"/>
              <w:rPr>
                <w:rFonts w:ascii="Times New Roman" w:hAnsi="Times New Roman" w:cs="Times New Roman"/>
                <w:sz w:val="24"/>
                <w:szCs w:val="24"/>
              </w:rPr>
            </w:pPr>
            <w:r w:rsidRPr="00BC3D21">
              <w:rPr>
                <w:rFonts w:ascii="Times New Roman" w:hAnsi="Times New Roman" w:cs="Times New Roman"/>
                <w:sz w:val="24"/>
                <w:szCs w:val="24"/>
              </w:rPr>
              <w:t>2</w:t>
            </w:r>
          </w:p>
        </w:tc>
        <w:tc>
          <w:tcPr>
            <w:tcW w:w="4396" w:type="dxa"/>
            <w:tcBorders>
              <w:top w:val="single" w:sz="4" w:space="0" w:color="000000"/>
              <w:left w:val="single" w:sz="4" w:space="0" w:color="000000"/>
              <w:bottom w:val="single" w:sz="4" w:space="0" w:color="000000"/>
            </w:tcBorders>
            <w:shd w:val="clear" w:color="auto" w:fill="auto"/>
          </w:tcPr>
          <w:p w:rsidR="00BC3D21" w:rsidRPr="00BC3D21" w:rsidRDefault="00BC3D21" w:rsidP="00FE1578">
            <w:pPr>
              <w:snapToGrid w:val="0"/>
              <w:spacing w:after="0" w:line="240" w:lineRule="auto"/>
              <w:rPr>
                <w:rFonts w:ascii="Times New Roman" w:hAnsi="Times New Roman" w:cs="Times New Roman"/>
                <w:color w:val="000000"/>
                <w:sz w:val="24"/>
                <w:szCs w:val="24"/>
              </w:rPr>
            </w:pPr>
            <w:r w:rsidRPr="00BC3D21">
              <w:rPr>
                <w:rFonts w:ascii="Times New Roman" w:hAnsi="Times New Roman" w:cs="Times New Roman"/>
                <w:color w:val="000000"/>
                <w:sz w:val="24"/>
                <w:szCs w:val="24"/>
              </w:rPr>
              <w:t>Получение положительных экспертиз и лабораторных обследований выполнени</w:t>
            </w:r>
            <w:r w:rsidR="00FE1578">
              <w:rPr>
                <w:rFonts w:ascii="Times New Roman" w:hAnsi="Times New Roman" w:cs="Times New Roman"/>
                <w:color w:val="000000"/>
                <w:sz w:val="24"/>
                <w:szCs w:val="24"/>
              </w:rPr>
              <w:t>я</w:t>
            </w:r>
            <w:r w:rsidRPr="00BC3D21">
              <w:rPr>
                <w:rFonts w:ascii="Times New Roman" w:hAnsi="Times New Roman" w:cs="Times New Roman"/>
                <w:color w:val="000000"/>
                <w:sz w:val="24"/>
                <w:szCs w:val="24"/>
              </w:rPr>
              <w:t xml:space="preserve"> ремонта дорог общего пользования</w:t>
            </w:r>
          </w:p>
        </w:tc>
        <w:tc>
          <w:tcPr>
            <w:tcW w:w="1130" w:type="dxa"/>
            <w:tcBorders>
              <w:top w:val="single" w:sz="4" w:space="0" w:color="000000"/>
              <w:left w:val="single" w:sz="4" w:space="0" w:color="000000"/>
              <w:bottom w:val="single" w:sz="4" w:space="0" w:color="000000"/>
            </w:tcBorders>
            <w:shd w:val="clear" w:color="auto" w:fill="auto"/>
            <w:vAlign w:val="center"/>
          </w:tcPr>
          <w:p w:rsidR="00BC3D21" w:rsidRPr="00BC3D21" w:rsidRDefault="009C575A" w:rsidP="00BC3D21">
            <w:pPr>
              <w:snapToGrid w:val="0"/>
              <w:spacing w:after="0" w:line="240" w:lineRule="auto"/>
              <w:jc w:val="center"/>
              <w:rPr>
                <w:rFonts w:ascii="Times New Roman" w:hAnsi="Times New Roman" w:cs="Times New Roman"/>
                <w:sz w:val="24"/>
                <w:szCs w:val="24"/>
              </w:rPr>
            </w:pPr>
            <w:r w:rsidRPr="00BC3D21">
              <w:rPr>
                <w:rFonts w:ascii="Times New Roman" w:hAnsi="Times New Roman" w:cs="Times New Roman"/>
                <w:sz w:val="24"/>
                <w:szCs w:val="24"/>
              </w:rPr>
              <w:t>Е</w:t>
            </w:r>
            <w:r w:rsidR="00BC3D21" w:rsidRPr="00BC3D21">
              <w:rPr>
                <w:rFonts w:ascii="Times New Roman" w:hAnsi="Times New Roman" w:cs="Times New Roman"/>
                <w:sz w:val="24"/>
                <w:szCs w:val="24"/>
              </w:rPr>
              <w:t>д</w:t>
            </w:r>
            <w:r>
              <w:rPr>
                <w:rFonts w:ascii="Times New Roman" w:hAnsi="Times New Roman" w:cs="Times New Roman"/>
                <w:sz w:val="24"/>
                <w:szCs w:val="24"/>
              </w:rPr>
              <w:t>.</w:t>
            </w:r>
          </w:p>
        </w:tc>
        <w:tc>
          <w:tcPr>
            <w:tcW w:w="3205" w:type="dxa"/>
            <w:tcBorders>
              <w:top w:val="single" w:sz="4" w:space="0" w:color="000000"/>
              <w:left w:val="single" w:sz="4" w:space="0" w:color="000000"/>
              <w:bottom w:val="single" w:sz="4" w:space="0" w:color="000000"/>
            </w:tcBorders>
            <w:shd w:val="clear" w:color="auto" w:fill="auto"/>
            <w:vAlign w:val="center"/>
          </w:tcPr>
          <w:p w:rsidR="00BC3D21" w:rsidRPr="00BC3D21" w:rsidRDefault="00BC3D21" w:rsidP="00BC3D21">
            <w:pPr>
              <w:snapToGrid w:val="0"/>
              <w:spacing w:after="0" w:line="240" w:lineRule="auto"/>
              <w:jc w:val="center"/>
              <w:rPr>
                <w:rFonts w:ascii="Times New Roman" w:hAnsi="Times New Roman" w:cs="Times New Roman"/>
                <w:sz w:val="24"/>
                <w:szCs w:val="24"/>
              </w:rPr>
            </w:pPr>
            <w:r w:rsidRPr="00BC3D21">
              <w:rPr>
                <w:rFonts w:ascii="Times New Roman" w:hAnsi="Times New Roman" w:cs="Times New Roman"/>
                <w:sz w:val="24"/>
                <w:szCs w:val="24"/>
              </w:rPr>
              <w:t>10</w:t>
            </w:r>
          </w:p>
        </w:tc>
        <w:tc>
          <w:tcPr>
            <w:tcW w:w="2618" w:type="dxa"/>
            <w:tcBorders>
              <w:top w:val="single" w:sz="4" w:space="0" w:color="000000"/>
              <w:left w:val="single" w:sz="4" w:space="0" w:color="000000"/>
              <w:bottom w:val="single" w:sz="4" w:space="0" w:color="000000"/>
            </w:tcBorders>
            <w:shd w:val="clear" w:color="auto" w:fill="auto"/>
            <w:vAlign w:val="center"/>
          </w:tcPr>
          <w:p w:rsidR="00BC3D21" w:rsidRPr="00BC3D21" w:rsidRDefault="00BC3D21" w:rsidP="00BC3D21">
            <w:pPr>
              <w:snapToGrid w:val="0"/>
              <w:spacing w:after="0" w:line="240" w:lineRule="auto"/>
              <w:jc w:val="center"/>
              <w:rPr>
                <w:rFonts w:ascii="Times New Roman" w:hAnsi="Times New Roman" w:cs="Times New Roman"/>
                <w:sz w:val="24"/>
                <w:szCs w:val="24"/>
              </w:rPr>
            </w:pPr>
            <w:r w:rsidRPr="00BC3D21">
              <w:rPr>
                <w:rFonts w:ascii="Times New Roman" w:hAnsi="Times New Roman" w:cs="Times New Roman"/>
                <w:sz w:val="24"/>
                <w:szCs w:val="24"/>
              </w:rPr>
              <w:t>14</w:t>
            </w:r>
          </w:p>
        </w:tc>
        <w:tc>
          <w:tcPr>
            <w:tcW w:w="3326" w:type="dxa"/>
            <w:tcBorders>
              <w:top w:val="single" w:sz="4" w:space="0" w:color="000000"/>
              <w:left w:val="single" w:sz="4" w:space="0" w:color="000000"/>
              <w:bottom w:val="single" w:sz="4" w:space="0" w:color="000000"/>
              <w:right w:val="single" w:sz="4" w:space="0" w:color="000000"/>
            </w:tcBorders>
            <w:shd w:val="clear" w:color="auto" w:fill="auto"/>
            <w:vAlign w:val="center"/>
          </w:tcPr>
          <w:p w:rsidR="00BC3D21" w:rsidRPr="00BC3D21" w:rsidRDefault="00BC3D21" w:rsidP="00BC3D21">
            <w:pPr>
              <w:snapToGrid w:val="0"/>
              <w:spacing w:after="0" w:line="240" w:lineRule="auto"/>
              <w:jc w:val="center"/>
              <w:rPr>
                <w:rFonts w:ascii="Times New Roman" w:hAnsi="Times New Roman" w:cs="Times New Roman"/>
                <w:sz w:val="24"/>
                <w:szCs w:val="24"/>
              </w:rPr>
            </w:pPr>
            <w:r w:rsidRPr="00BC3D21">
              <w:rPr>
                <w:rFonts w:ascii="Times New Roman" w:hAnsi="Times New Roman" w:cs="Times New Roman"/>
                <w:sz w:val="24"/>
                <w:szCs w:val="24"/>
              </w:rPr>
              <w:t>11</w:t>
            </w:r>
          </w:p>
        </w:tc>
      </w:tr>
    </w:tbl>
    <w:p w:rsidR="00BC3D21" w:rsidRPr="00BC3D21" w:rsidRDefault="00BC3D21" w:rsidP="00BC3D21">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rPr>
      </w:pPr>
    </w:p>
    <w:p w:rsidR="00BC3D21" w:rsidRPr="00BC3D21" w:rsidRDefault="00BC3D21" w:rsidP="00BC3D21">
      <w:pPr>
        <w:spacing w:after="0" w:line="240" w:lineRule="auto"/>
        <w:jc w:val="right"/>
        <w:rPr>
          <w:rFonts w:ascii="Times New Roman" w:hAnsi="Times New Roman" w:cs="Times New Roman"/>
        </w:rPr>
      </w:pPr>
    </w:p>
    <w:p w:rsidR="00BC3D21" w:rsidRPr="00BC3D21" w:rsidRDefault="00BC3D21" w:rsidP="00BC3D21">
      <w:pPr>
        <w:spacing w:after="0" w:line="240" w:lineRule="auto"/>
        <w:jc w:val="right"/>
        <w:rPr>
          <w:rFonts w:ascii="Times New Roman" w:hAnsi="Times New Roman" w:cs="Times New Roman"/>
        </w:rPr>
      </w:pPr>
    </w:p>
    <w:p w:rsidR="00BC3D21" w:rsidRPr="00BC3D21" w:rsidRDefault="00BC3D21" w:rsidP="00BC3D21">
      <w:pPr>
        <w:spacing w:after="0" w:line="240" w:lineRule="auto"/>
        <w:jc w:val="right"/>
        <w:rPr>
          <w:rFonts w:ascii="Times New Roman" w:hAnsi="Times New Roman" w:cs="Times New Roman"/>
        </w:rPr>
      </w:pPr>
    </w:p>
    <w:p w:rsidR="00BC3D21" w:rsidRPr="00BC3D21" w:rsidRDefault="00BC3D21" w:rsidP="00BC3D21">
      <w:pPr>
        <w:spacing w:after="0" w:line="240" w:lineRule="auto"/>
        <w:jc w:val="right"/>
        <w:rPr>
          <w:rFonts w:ascii="Times New Roman" w:hAnsi="Times New Roman" w:cs="Times New Roman"/>
        </w:rPr>
      </w:pPr>
    </w:p>
    <w:p w:rsidR="00BC3D21" w:rsidRDefault="00BC3D21" w:rsidP="00BC3D21">
      <w:pPr>
        <w:spacing w:after="0" w:line="240" w:lineRule="auto"/>
        <w:jc w:val="right"/>
        <w:rPr>
          <w:rFonts w:ascii="Times New Roman" w:hAnsi="Times New Roman" w:cs="Times New Roman"/>
        </w:rPr>
      </w:pPr>
    </w:p>
    <w:p w:rsidR="002B34B3" w:rsidRDefault="002B34B3" w:rsidP="00BC3D21">
      <w:pPr>
        <w:spacing w:after="0" w:line="240" w:lineRule="auto"/>
        <w:jc w:val="right"/>
        <w:rPr>
          <w:rFonts w:ascii="Times New Roman" w:hAnsi="Times New Roman" w:cs="Times New Roman"/>
        </w:rPr>
      </w:pPr>
    </w:p>
    <w:p w:rsidR="002B34B3" w:rsidRDefault="002B34B3" w:rsidP="00BC3D21">
      <w:pPr>
        <w:spacing w:after="0" w:line="240" w:lineRule="auto"/>
        <w:jc w:val="right"/>
        <w:rPr>
          <w:rFonts w:ascii="Times New Roman" w:hAnsi="Times New Roman" w:cs="Times New Roman"/>
        </w:rPr>
      </w:pPr>
    </w:p>
    <w:p w:rsidR="002B34B3" w:rsidRDefault="002B34B3" w:rsidP="00BC3D21">
      <w:pPr>
        <w:spacing w:after="0" w:line="240" w:lineRule="auto"/>
        <w:jc w:val="right"/>
        <w:rPr>
          <w:rFonts w:ascii="Times New Roman" w:hAnsi="Times New Roman" w:cs="Times New Roman"/>
        </w:rPr>
      </w:pPr>
    </w:p>
    <w:p w:rsidR="002B34B3" w:rsidRDefault="002B34B3" w:rsidP="00BC3D21">
      <w:pPr>
        <w:spacing w:after="0" w:line="240" w:lineRule="auto"/>
        <w:jc w:val="right"/>
        <w:rPr>
          <w:rFonts w:ascii="Times New Roman" w:hAnsi="Times New Roman" w:cs="Times New Roman"/>
        </w:rPr>
      </w:pPr>
    </w:p>
    <w:p w:rsidR="002B34B3" w:rsidRDefault="002B34B3" w:rsidP="00BC3D21">
      <w:pPr>
        <w:spacing w:after="0" w:line="240" w:lineRule="auto"/>
        <w:jc w:val="right"/>
        <w:rPr>
          <w:rFonts w:ascii="Times New Roman" w:hAnsi="Times New Roman" w:cs="Times New Roman"/>
        </w:rPr>
      </w:pPr>
    </w:p>
    <w:p w:rsidR="002B34B3" w:rsidRDefault="002B34B3" w:rsidP="00BC3D21">
      <w:pPr>
        <w:spacing w:after="0" w:line="240" w:lineRule="auto"/>
        <w:jc w:val="right"/>
        <w:rPr>
          <w:rFonts w:ascii="Times New Roman" w:hAnsi="Times New Roman" w:cs="Times New Roman"/>
        </w:rPr>
      </w:pPr>
    </w:p>
    <w:p w:rsidR="002B34B3" w:rsidRDefault="002B34B3" w:rsidP="00BC3D21">
      <w:pPr>
        <w:spacing w:after="0" w:line="240" w:lineRule="auto"/>
        <w:jc w:val="right"/>
        <w:rPr>
          <w:rFonts w:ascii="Times New Roman" w:hAnsi="Times New Roman" w:cs="Times New Roman"/>
        </w:rPr>
      </w:pPr>
    </w:p>
    <w:p w:rsidR="002B34B3" w:rsidRDefault="002B34B3" w:rsidP="00BC3D21">
      <w:pPr>
        <w:spacing w:after="0" w:line="240" w:lineRule="auto"/>
        <w:jc w:val="right"/>
        <w:rPr>
          <w:rFonts w:ascii="Times New Roman" w:hAnsi="Times New Roman" w:cs="Times New Roman"/>
        </w:rPr>
      </w:pPr>
    </w:p>
    <w:p w:rsidR="002B34B3" w:rsidRPr="00BC3D21" w:rsidRDefault="002B34B3" w:rsidP="00BC3D21">
      <w:pPr>
        <w:spacing w:after="0" w:line="240" w:lineRule="auto"/>
        <w:jc w:val="right"/>
        <w:rPr>
          <w:rFonts w:ascii="Times New Roman" w:hAnsi="Times New Roman" w:cs="Times New Roman"/>
        </w:rPr>
      </w:pPr>
    </w:p>
    <w:p w:rsidR="00BC3D21" w:rsidRDefault="00BC3D21" w:rsidP="00BC3D21">
      <w:pPr>
        <w:spacing w:after="0" w:line="240" w:lineRule="auto"/>
        <w:jc w:val="right"/>
        <w:rPr>
          <w:rFonts w:ascii="Times New Roman" w:hAnsi="Times New Roman" w:cs="Times New Roman"/>
        </w:rPr>
      </w:pPr>
    </w:p>
    <w:p w:rsidR="00F95871" w:rsidRPr="00BC3D21" w:rsidRDefault="00F95871" w:rsidP="00BC3D21">
      <w:pPr>
        <w:spacing w:after="0" w:line="240" w:lineRule="auto"/>
        <w:jc w:val="right"/>
        <w:rPr>
          <w:rFonts w:ascii="Times New Roman" w:hAnsi="Times New Roman" w:cs="Times New Roman"/>
        </w:rPr>
      </w:pPr>
    </w:p>
    <w:p w:rsidR="00BC3D21" w:rsidRPr="00BC3D21" w:rsidRDefault="00BC3D21" w:rsidP="00BC3D21">
      <w:pPr>
        <w:spacing w:after="0" w:line="240" w:lineRule="auto"/>
        <w:jc w:val="right"/>
        <w:rPr>
          <w:rFonts w:ascii="Times New Roman" w:hAnsi="Times New Roman" w:cs="Times New Roman"/>
          <w:b/>
          <w:bCs/>
          <w:sz w:val="24"/>
          <w:szCs w:val="24"/>
        </w:rPr>
      </w:pPr>
      <w:r w:rsidRPr="00BC3D21">
        <w:rPr>
          <w:rFonts w:ascii="Times New Roman" w:hAnsi="Times New Roman" w:cs="Times New Roman"/>
        </w:rPr>
        <w:lastRenderedPageBreak/>
        <w:t>Приложение № 4 к Подпрограмме</w:t>
      </w:r>
      <w:r w:rsidRPr="00BC3D21">
        <w:rPr>
          <w:rFonts w:ascii="Times New Roman" w:hAnsi="Times New Roman" w:cs="Times New Roman"/>
          <w:b/>
          <w:bCs/>
        </w:rPr>
        <w:t xml:space="preserve"> </w:t>
      </w:r>
      <w:r w:rsidRPr="00BC3D21">
        <w:rPr>
          <w:rFonts w:ascii="Times New Roman" w:hAnsi="Times New Roman" w:cs="Times New Roman"/>
        </w:rPr>
        <w:t>2</w:t>
      </w:r>
    </w:p>
    <w:p w:rsidR="00BC3D21" w:rsidRPr="00BC3D21" w:rsidRDefault="00BC3D21" w:rsidP="00BC3D21">
      <w:pPr>
        <w:spacing w:after="0" w:line="240" w:lineRule="auto"/>
        <w:jc w:val="center"/>
        <w:rPr>
          <w:rFonts w:ascii="Times New Roman" w:hAnsi="Times New Roman" w:cs="Times New Roman"/>
          <w:sz w:val="24"/>
          <w:szCs w:val="24"/>
        </w:rPr>
      </w:pPr>
      <w:proofErr w:type="gramStart"/>
      <w:r w:rsidRPr="00BC3D21">
        <w:rPr>
          <w:rFonts w:ascii="Times New Roman" w:hAnsi="Times New Roman" w:cs="Times New Roman"/>
          <w:b/>
          <w:bCs/>
          <w:sz w:val="24"/>
          <w:szCs w:val="24"/>
        </w:rPr>
        <w:t>ПЛАН-МЕРОПРИЯТИЙ</w:t>
      </w:r>
      <w:proofErr w:type="gramEnd"/>
    </w:p>
    <w:p w:rsidR="00BC3D21" w:rsidRPr="00BC3D21" w:rsidRDefault="00BC3D21" w:rsidP="008958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BC3D21">
        <w:rPr>
          <w:rFonts w:ascii="Times New Roman" w:hAnsi="Times New Roman" w:cs="Times New Roman"/>
        </w:rPr>
        <w:t>Наименование подпрограммы: «</w:t>
      </w:r>
      <w:r w:rsidRPr="00BC3D21">
        <w:rPr>
          <w:rFonts w:ascii="Times New Roman" w:hAnsi="Times New Roman" w:cs="Times New Roman"/>
          <w:bCs/>
          <w:sz w:val="24"/>
          <w:szCs w:val="24"/>
        </w:rPr>
        <w:t>Капитальный ремонт и ремонт дорог общего пользования местного значения</w:t>
      </w:r>
      <w:r w:rsidRPr="00BC3D21">
        <w:rPr>
          <w:rFonts w:ascii="Times New Roman" w:hAnsi="Times New Roman" w:cs="Times New Roman"/>
        </w:rPr>
        <w:t>»</w:t>
      </w:r>
    </w:p>
    <w:p w:rsidR="00BC3D21" w:rsidRPr="00BC3D21" w:rsidRDefault="00BC3D21" w:rsidP="00BC3D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p>
    <w:tbl>
      <w:tblPr>
        <w:tblW w:w="15486" w:type="dxa"/>
        <w:tblInd w:w="-57" w:type="dxa"/>
        <w:tblLayout w:type="fixed"/>
        <w:tblCellMar>
          <w:left w:w="0" w:type="dxa"/>
          <w:right w:w="0" w:type="dxa"/>
        </w:tblCellMar>
        <w:tblLook w:val="0000"/>
      </w:tblPr>
      <w:tblGrid>
        <w:gridCol w:w="337"/>
        <w:gridCol w:w="2849"/>
        <w:gridCol w:w="2977"/>
        <w:gridCol w:w="1843"/>
        <w:gridCol w:w="851"/>
        <w:gridCol w:w="1319"/>
        <w:gridCol w:w="1023"/>
        <w:gridCol w:w="1201"/>
        <w:gridCol w:w="851"/>
        <w:gridCol w:w="1436"/>
        <w:gridCol w:w="799"/>
      </w:tblGrid>
      <w:tr w:rsidR="00BC3D21" w:rsidRPr="00C522D7" w:rsidTr="00C522D7">
        <w:trPr>
          <w:cantSplit/>
          <w:trHeight w:val="619"/>
        </w:trPr>
        <w:tc>
          <w:tcPr>
            <w:tcW w:w="337" w:type="dxa"/>
            <w:vMerge w:val="restart"/>
            <w:tcBorders>
              <w:top w:val="single" w:sz="8" w:space="0" w:color="000000"/>
              <w:left w:val="single" w:sz="8" w:space="0" w:color="000000"/>
              <w:bottom w:val="single" w:sz="8" w:space="0" w:color="000000"/>
            </w:tcBorders>
            <w:shd w:val="clear" w:color="auto" w:fill="auto"/>
            <w:vAlign w:val="center"/>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N</w:t>
            </w:r>
          </w:p>
        </w:tc>
        <w:tc>
          <w:tcPr>
            <w:tcW w:w="2849" w:type="dxa"/>
            <w:vMerge w:val="restart"/>
            <w:tcBorders>
              <w:top w:val="single" w:sz="8" w:space="0" w:color="000000"/>
              <w:left w:val="single" w:sz="8" w:space="0" w:color="000000"/>
              <w:bottom w:val="single" w:sz="8" w:space="0" w:color="000000"/>
            </w:tcBorders>
            <w:shd w:val="clear" w:color="auto" w:fill="auto"/>
            <w:vAlign w:val="center"/>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Наименование ВЦП, мероприятия ВЦП, основного мероприятия программы, мероприятия основного мероприятия</w:t>
            </w:r>
          </w:p>
        </w:tc>
        <w:tc>
          <w:tcPr>
            <w:tcW w:w="2977" w:type="dxa"/>
            <w:vMerge w:val="restart"/>
            <w:tcBorders>
              <w:top w:val="single" w:sz="8" w:space="0" w:color="000000"/>
              <w:left w:val="single" w:sz="8" w:space="0" w:color="000000"/>
              <w:bottom w:val="single" w:sz="8" w:space="0" w:color="000000"/>
            </w:tcBorders>
            <w:shd w:val="clear" w:color="auto" w:fill="auto"/>
            <w:vAlign w:val="center"/>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Ответственный</w:t>
            </w:r>
          </w:p>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исполнитель (ОИВ), соисполнитель,</w:t>
            </w:r>
          </w:p>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участник</w:t>
            </w:r>
          </w:p>
        </w:tc>
        <w:tc>
          <w:tcPr>
            <w:tcW w:w="1843" w:type="dxa"/>
            <w:vMerge w:val="restart"/>
            <w:tcBorders>
              <w:top w:val="single" w:sz="8" w:space="0" w:color="000000"/>
              <w:left w:val="single" w:sz="8" w:space="0" w:color="000000"/>
              <w:bottom w:val="single" w:sz="8" w:space="0" w:color="000000"/>
            </w:tcBorders>
            <w:shd w:val="clear" w:color="auto" w:fill="auto"/>
            <w:vAlign w:val="center"/>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Ожидаемый результат реализации мероприятия</w:t>
            </w:r>
          </w:p>
        </w:tc>
        <w:tc>
          <w:tcPr>
            <w:tcW w:w="851" w:type="dxa"/>
            <w:vMerge w:val="restart"/>
            <w:tcBorders>
              <w:top w:val="single" w:sz="8" w:space="0" w:color="000000"/>
              <w:left w:val="single" w:sz="8" w:space="0" w:color="000000"/>
              <w:bottom w:val="single" w:sz="8" w:space="0" w:color="000000"/>
            </w:tcBorders>
            <w:shd w:val="clear" w:color="auto" w:fill="auto"/>
            <w:vAlign w:val="center"/>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 xml:space="preserve">Год </w:t>
            </w:r>
          </w:p>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реализации</w:t>
            </w:r>
          </w:p>
        </w:tc>
        <w:tc>
          <w:tcPr>
            <w:tcW w:w="6629" w:type="dxa"/>
            <w:gridSpan w:val="6"/>
            <w:tcBorders>
              <w:top w:val="single" w:sz="4" w:space="0" w:color="000000"/>
              <w:left w:val="single" w:sz="4" w:space="0" w:color="000000"/>
              <w:bottom w:val="single" w:sz="4" w:space="0" w:color="000000"/>
              <w:right w:val="single" w:sz="4" w:space="0" w:color="000000"/>
            </w:tcBorders>
            <w:shd w:val="clear" w:color="auto" w:fill="auto"/>
          </w:tcPr>
          <w:p w:rsidR="00BC3D21" w:rsidRPr="00C522D7" w:rsidRDefault="00BC3D21" w:rsidP="00BC3D21">
            <w:pPr>
              <w:snapToGrid w:val="0"/>
              <w:spacing w:after="0" w:line="240" w:lineRule="auto"/>
              <w:jc w:val="center"/>
              <w:rPr>
                <w:rFonts w:ascii="Times New Roman" w:hAnsi="Times New Roman" w:cs="Times New Roman"/>
              </w:rPr>
            </w:pPr>
          </w:p>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Объем ресурсного обеспечения,</w:t>
            </w:r>
          </w:p>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 xml:space="preserve"> руб.</w:t>
            </w:r>
          </w:p>
        </w:tc>
      </w:tr>
      <w:tr w:rsidR="00BC3D21" w:rsidRPr="00C522D7" w:rsidTr="00C522D7">
        <w:trPr>
          <w:cantSplit/>
          <w:trHeight w:val="800"/>
        </w:trPr>
        <w:tc>
          <w:tcPr>
            <w:tcW w:w="337" w:type="dxa"/>
            <w:vMerge/>
            <w:tcBorders>
              <w:top w:val="single" w:sz="8" w:space="0" w:color="000000"/>
              <w:left w:val="single" w:sz="8" w:space="0" w:color="000000"/>
              <w:bottom w:val="single" w:sz="8" w:space="0" w:color="000000"/>
            </w:tcBorders>
            <w:shd w:val="clear" w:color="auto" w:fill="auto"/>
            <w:vAlign w:val="center"/>
          </w:tcPr>
          <w:p w:rsidR="00BC3D21" w:rsidRPr="00C522D7" w:rsidRDefault="00BC3D21" w:rsidP="00BC3D21">
            <w:pPr>
              <w:snapToGrid w:val="0"/>
              <w:spacing w:after="0" w:line="240" w:lineRule="auto"/>
              <w:rPr>
                <w:rFonts w:ascii="Times New Roman" w:hAnsi="Times New Roman" w:cs="Times New Roman"/>
              </w:rPr>
            </w:pPr>
          </w:p>
        </w:tc>
        <w:tc>
          <w:tcPr>
            <w:tcW w:w="2849" w:type="dxa"/>
            <w:vMerge/>
            <w:tcBorders>
              <w:top w:val="single" w:sz="8" w:space="0" w:color="000000"/>
              <w:left w:val="single" w:sz="8" w:space="0" w:color="000000"/>
              <w:bottom w:val="single" w:sz="8" w:space="0" w:color="000000"/>
            </w:tcBorders>
            <w:shd w:val="clear" w:color="auto" w:fill="auto"/>
            <w:vAlign w:val="center"/>
          </w:tcPr>
          <w:p w:rsidR="00BC3D21" w:rsidRPr="00C522D7" w:rsidRDefault="00BC3D21" w:rsidP="00BC3D21">
            <w:pPr>
              <w:snapToGrid w:val="0"/>
              <w:spacing w:after="0" w:line="240" w:lineRule="auto"/>
              <w:rPr>
                <w:rFonts w:ascii="Times New Roman" w:hAnsi="Times New Roman" w:cs="Times New Roman"/>
              </w:rPr>
            </w:pPr>
          </w:p>
        </w:tc>
        <w:tc>
          <w:tcPr>
            <w:tcW w:w="2977" w:type="dxa"/>
            <w:vMerge/>
            <w:tcBorders>
              <w:top w:val="single" w:sz="8" w:space="0" w:color="000000"/>
              <w:left w:val="single" w:sz="8" w:space="0" w:color="000000"/>
              <w:bottom w:val="single" w:sz="8" w:space="0" w:color="000000"/>
            </w:tcBorders>
            <w:shd w:val="clear" w:color="auto" w:fill="auto"/>
            <w:vAlign w:val="center"/>
          </w:tcPr>
          <w:p w:rsidR="00BC3D21" w:rsidRPr="00C522D7" w:rsidRDefault="00BC3D21" w:rsidP="00BC3D21">
            <w:pPr>
              <w:snapToGrid w:val="0"/>
              <w:spacing w:after="0" w:line="240" w:lineRule="auto"/>
              <w:jc w:val="center"/>
              <w:rPr>
                <w:rFonts w:ascii="Times New Roman" w:hAnsi="Times New Roman" w:cs="Times New Roman"/>
              </w:rPr>
            </w:pPr>
          </w:p>
        </w:tc>
        <w:tc>
          <w:tcPr>
            <w:tcW w:w="1843" w:type="dxa"/>
            <w:vMerge/>
            <w:tcBorders>
              <w:top w:val="single" w:sz="8" w:space="0" w:color="000000"/>
              <w:left w:val="single" w:sz="8" w:space="0" w:color="000000"/>
              <w:bottom w:val="single" w:sz="8" w:space="0" w:color="000000"/>
            </w:tcBorders>
            <w:shd w:val="clear" w:color="auto" w:fill="auto"/>
            <w:vAlign w:val="center"/>
          </w:tcPr>
          <w:p w:rsidR="00BC3D21" w:rsidRPr="00C522D7" w:rsidRDefault="00BC3D21" w:rsidP="00BC3D21">
            <w:pPr>
              <w:snapToGrid w:val="0"/>
              <w:spacing w:after="0" w:line="240" w:lineRule="auto"/>
              <w:jc w:val="center"/>
              <w:rPr>
                <w:rFonts w:ascii="Times New Roman" w:hAnsi="Times New Roman" w:cs="Times New Roman"/>
              </w:rPr>
            </w:pPr>
          </w:p>
        </w:tc>
        <w:tc>
          <w:tcPr>
            <w:tcW w:w="851" w:type="dxa"/>
            <w:vMerge/>
            <w:tcBorders>
              <w:top w:val="single" w:sz="8" w:space="0" w:color="000000"/>
              <w:left w:val="single" w:sz="8" w:space="0" w:color="000000"/>
              <w:bottom w:val="single" w:sz="8" w:space="0" w:color="000000"/>
            </w:tcBorders>
            <w:shd w:val="clear" w:color="auto" w:fill="auto"/>
            <w:vAlign w:val="center"/>
          </w:tcPr>
          <w:p w:rsidR="00BC3D21" w:rsidRPr="00C522D7" w:rsidRDefault="00BC3D21" w:rsidP="00BC3D21">
            <w:pPr>
              <w:snapToGrid w:val="0"/>
              <w:spacing w:after="0" w:line="240" w:lineRule="auto"/>
              <w:jc w:val="center"/>
              <w:rPr>
                <w:rFonts w:ascii="Times New Roman" w:hAnsi="Times New Roman" w:cs="Times New Roman"/>
              </w:rPr>
            </w:pPr>
          </w:p>
        </w:tc>
        <w:tc>
          <w:tcPr>
            <w:tcW w:w="1319" w:type="dxa"/>
            <w:tcBorders>
              <w:top w:val="single" w:sz="4" w:space="0" w:color="000000"/>
              <w:left w:val="single" w:sz="8" w:space="0" w:color="000000"/>
              <w:bottom w:val="single" w:sz="8" w:space="0" w:color="000000"/>
            </w:tcBorders>
            <w:shd w:val="clear" w:color="auto" w:fill="auto"/>
            <w:vAlign w:val="center"/>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всего</w:t>
            </w:r>
          </w:p>
        </w:tc>
        <w:tc>
          <w:tcPr>
            <w:tcW w:w="1023" w:type="dxa"/>
            <w:tcBorders>
              <w:top w:val="single" w:sz="4" w:space="0" w:color="000000"/>
              <w:left w:val="single" w:sz="8" w:space="0" w:color="000000"/>
              <w:bottom w:val="single" w:sz="8" w:space="0" w:color="000000"/>
            </w:tcBorders>
            <w:shd w:val="clear" w:color="auto" w:fill="auto"/>
            <w:vAlign w:val="center"/>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Федеральный бюджет</w:t>
            </w:r>
          </w:p>
        </w:tc>
        <w:tc>
          <w:tcPr>
            <w:tcW w:w="1201" w:type="dxa"/>
            <w:tcBorders>
              <w:top w:val="single" w:sz="4" w:space="0" w:color="000000"/>
              <w:left w:val="single" w:sz="8" w:space="0" w:color="000000"/>
              <w:bottom w:val="single" w:sz="8" w:space="0" w:color="000000"/>
            </w:tcBorders>
            <w:shd w:val="clear" w:color="auto" w:fill="auto"/>
            <w:vAlign w:val="center"/>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Областной бюджет</w:t>
            </w:r>
          </w:p>
        </w:tc>
        <w:tc>
          <w:tcPr>
            <w:tcW w:w="851" w:type="dxa"/>
            <w:tcBorders>
              <w:top w:val="single" w:sz="4" w:space="0" w:color="000000"/>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Бюджет СМР</w:t>
            </w:r>
          </w:p>
        </w:tc>
        <w:tc>
          <w:tcPr>
            <w:tcW w:w="1436" w:type="dxa"/>
            <w:tcBorders>
              <w:top w:val="single" w:sz="4" w:space="0" w:color="000000"/>
              <w:left w:val="single" w:sz="8" w:space="0" w:color="000000"/>
              <w:bottom w:val="single" w:sz="8" w:space="0" w:color="000000"/>
            </w:tcBorders>
            <w:shd w:val="clear" w:color="auto" w:fill="auto"/>
            <w:vAlign w:val="center"/>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Бюджет СГП</w:t>
            </w:r>
          </w:p>
        </w:tc>
        <w:tc>
          <w:tcPr>
            <w:tcW w:w="799" w:type="dxa"/>
            <w:tcBorders>
              <w:top w:val="single" w:sz="4" w:space="0" w:color="000000"/>
              <w:left w:val="single" w:sz="8" w:space="0" w:color="000000"/>
              <w:bottom w:val="single" w:sz="8" w:space="0" w:color="000000"/>
              <w:right w:val="single" w:sz="8" w:space="0" w:color="000000"/>
            </w:tcBorders>
            <w:shd w:val="clear" w:color="auto" w:fill="auto"/>
            <w:vAlign w:val="center"/>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Иные источники</w:t>
            </w:r>
          </w:p>
        </w:tc>
      </w:tr>
      <w:tr w:rsidR="00BC3D21" w:rsidRPr="00C522D7" w:rsidTr="00C522D7">
        <w:tc>
          <w:tcPr>
            <w:tcW w:w="337"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i/>
                <w:iCs/>
              </w:rPr>
            </w:pPr>
            <w:r w:rsidRPr="00C522D7">
              <w:rPr>
                <w:rFonts w:ascii="Times New Roman" w:hAnsi="Times New Roman" w:cs="Times New Roman"/>
                <w:i/>
                <w:iCs/>
              </w:rPr>
              <w:t>1</w:t>
            </w:r>
          </w:p>
        </w:tc>
        <w:tc>
          <w:tcPr>
            <w:tcW w:w="2849"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i/>
                <w:iCs/>
              </w:rPr>
            </w:pPr>
            <w:r w:rsidRPr="00C522D7">
              <w:rPr>
                <w:rFonts w:ascii="Times New Roman" w:hAnsi="Times New Roman" w:cs="Times New Roman"/>
                <w:i/>
                <w:iCs/>
              </w:rPr>
              <w:t>2</w:t>
            </w:r>
          </w:p>
        </w:tc>
        <w:tc>
          <w:tcPr>
            <w:tcW w:w="2977"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i/>
                <w:iCs/>
              </w:rPr>
            </w:pPr>
            <w:r w:rsidRPr="00C522D7">
              <w:rPr>
                <w:rFonts w:ascii="Times New Roman" w:hAnsi="Times New Roman" w:cs="Times New Roman"/>
                <w:i/>
                <w:iCs/>
              </w:rPr>
              <w:t>3</w:t>
            </w:r>
          </w:p>
        </w:tc>
        <w:tc>
          <w:tcPr>
            <w:tcW w:w="1843"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i/>
                <w:iCs/>
              </w:rPr>
            </w:pPr>
            <w:r w:rsidRPr="00C522D7">
              <w:rPr>
                <w:rFonts w:ascii="Times New Roman" w:hAnsi="Times New Roman" w:cs="Times New Roman"/>
                <w:i/>
                <w:iCs/>
              </w:rPr>
              <w:t>4</w:t>
            </w:r>
          </w:p>
        </w:tc>
        <w:tc>
          <w:tcPr>
            <w:tcW w:w="85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i/>
                <w:iCs/>
              </w:rPr>
            </w:pPr>
            <w:r w:rsidRPr="00C522D7">
              <w:rPr>
                <w:rFonts w:ascii="Times New Roman" w:hAnsi="Times New Roman" w:cs="Times New Roman"/>
                <w:i/>
                <w:iCs/>
              </w:rPr>
              <w:t>5</w:t>
            </w:r>
          </w:p>
        </w:tc>
        <w:tc>
          <w:tcPr>
            <w:tcW w:w="1319"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i/>
                <w:iCs/>
              </w:rPr>
            </w:pPr>
            <w:r w:rsidRPr="00C522D7">
              <w:rPr>
                <w:rFonts w:ascii="Times New Roman" w:hAnsi="Times New Roman" w:cs="Times New Roman"/>
                <w:i/>
                <w:iCs/>
              </w:rPr>
              <w:t>7</w:t>
            </w:r>
          </w:p>
        </w:tc>
        <w:tc>
          <w:tcPr>
            <w:tcW w:w="1023"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i/>
                <w:iCs/>
              </w:rPr>
            </w:pPr>
            <w:r w:rsidRPr="00C522D7">
              <w:rPr>
                <w:rFonts w:ascii="Times New Roman" w:hAnsi="Times New Roman" w:cs="Times New Roman"/>
                <w:i/>
                <w:iCs/>
              </w:rPr>
              <w:t>8</w:t>
            </w:r>
          </w:p>
        </w:tc>
        <w:tc>
          <w:tcPr>
            <w:tcW w:w="120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i/>
                <w:iCs/>
              </w:rPr>
              <w:t>9</w:t>
            </w:r>
          </w:p>
        </w:tc>
        <w:tc>
          <w:tcPr>
            <w:tcW w:w="85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i/>
                <w:iCs/>
              </w:rPr>
            </w:pPr>
            <w:r w:rsidRPr="00C522D7">
              <w:rPr>
                <w:rFonts w:ascii="Times New Roman" w:hAnsi="Times New Roman" w:cs="Times New Roman"/>
                <w:i/>
                <w:iCs/>
              </w:rPr>
              <w:t>10</w:t>
            </w:r>
          </w:p>
        </w:tc>
        <w:tc>
          <w:tcPr>
            <w:tcW w:w="1436"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i/>
                <w:iCs/>
              </w:rPr>
              <w:t>11</w:t>
            </w:r>
          </w:p>
        </w:tc>
        <w:tc>
          <w:tcPr>
            <w:tcW w:w="799" w:type="dxa"/>
            <w:tcBorders>
              <w:left w:val="single" w:sz="8" w:space="0" w:color="000000"/>
              <w:bottom w:val="single" w:sz="8" w:space="0" w:color="000000"/>
              <w:right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i/>
              </w:rPr>
            </w:pPr>
            <w:r w:rsidRPr="00C522D7">
              <w:rPr>
                <w:rFonts w:ascii="Times New Roman" w:hAnsi="Times New Roman" w:cs="Times New Roman"/>
                <w:i/>
              </w:rPr>
              <w:t>12</w:t>
            </w:r>
          </w:p>
        </w:tc>
      </w:tr>
      <w:tr w:rsidR="00BC3D21" w:rsidRPr="00C522D7" w:rsidTr="00C522D7">
        <w:trPr>
          <w:cantSplit/>
          <w:trHeight w:val="594"/>
        </w:trPr>
        <w:tc>
          <w:tcPr>
            <w:tcW w:w="337" w:type="dxa"/>
            <w:vMerge w:val="restart"/>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1</w:t>
            </w:r>
          </w:p>
        </w:tc>
        <w:tc>
          <w:tcPr>
            <w:tcW w:w="2849" w:type="dxa"/>
            <w:vMerge w:val="restart"/>
            <w:tcBorders>
              <w:left w:val="single" w:sz="8" w:space="0" w:color="000000"/>
              <w:bottom w:val="single" w:sz="8" w:space="0" w:color="000000"/>
            </w:tcBorders>
            <w:shd w:val="clear" w:color="auto" w:fill="auto"/>
          </w:tcPr>
          <w:p w:rsidR="00BC3D21" w:rsidRPr="00C522D7" w:rsidRDefault="00BC3D21" w:rsidP="00BC3D21">
            <w:pPr>
              <w:spacing w:after="0" w:line="240" w:lineRule="auto"/>
              <w:rPr>
                <w:rFonts w:ascii="Times New Roman" w:hAnsi="Times New Roman" w:cs="Times New Roman"/>
                <w:b/>
              </w:rPr>
            </w:pPr>
            <w:r w:rsidRPr="00C522D7">
              <w:rPr>
                <w:rFonts w:ascii="Times New Roman" w:hAnsi="Times New Roman" w:cs="Times New Roman"/>
                <w:b/>
              </w:rPr>
              <w:t>Подпрограмма 2 «Капитальный ремонт и ремонт дорог общего пользования местного значения»</w:t>
            </w:r>
          </w:p>
        </w:tc>
        <w:tc>
          <w:tcPr>
            <w:tcW w:w="2977" w:type="dxa"/>
            <w:vMerge w:val="restart"/>
            <w:tcBorders>
              <w:left w:val="single" w:sz="8" w:space="0" w:color="000000"/>
              <w:bottom w:val="single" w:sz="8" w:space="0" w:color="000000"/>
            </w:tcBorders>
            <w:shd w:val="clear" w:color="auto" w:fill="auto"/>
            <w:vAlign w:val="center"/>
          </w:tcPr>
          <w:p w:rsidR="00BC3D21" w:rsidRPr="00C522D7" w:rsidRDefault="00BC3D21" w:rsidP="00BC3D21">
            <w:pPr>
              <w:pStyle w:val="ConsPlusNormal1"/>
              <w:snapToGrid w:val="0"/>
              <w:ind w:left="113"/>
              <w:rPr>
                <w:rFonts w:ascii="Times New Roman" w:hAnsi="Times New Roman" w:cs="Times New Roman"/>
                <w:sz w:val="22"/>
                <w:szCs w:val="22"/>
              </w:rPr>
            </w:pPr>
            <w:r w:rsidRPr="00C522D7">
              <w:rPr>
                <w:rFonts w:ascii="Times New Roman" w:hAnsi="Times New Roman" w:cs="Times New Roman"/>
                <w:sz w:val="22"/>
                <w:szCs w:val="22"/>
              </w:rPr>
              <w:t xml:space="preserve">Отдел по строительству и архитектуре администрации </w:t>
            </w:r>
            <w:proofErr w:type="spellStart"/>
            <w:r w:rsidRPr="00C522D7">
              <w:rPr>
                <w:rFonts w:ascii="Times New Roman" w:hAnsi="Times New Roman" w:cs="Times New Roman"/>
                <w:sz w:val="22"/>
                <w:szCs w:val="22"/>
              </w:rPr>
              <w:t>Сланцевского</w:t>
            </w:r>
            <w:proofErr w:type="spellEnd"/>
            <w:r w:rsidRPr="00C522D7">
              <w:rPr>
                <w:rFonts w:ascii="Times New Roman" w:hAnsi="Times New Roman" w:cs="Times New Roman"/>
                <w:sz w:val="22"/>
                <w:szCs w:val="22"/>
              </w:rPr>
              <w:t xml:space="preserve"> муниципального района, Юридические и физические лица, оказывающие администрации </w:t>
            </w:r>
            <w:proofErr w:type="spellStart"/>
            <w:r w:rsidRPr="00C522D7">
              <w:rPr>
                <w:rFonts w:ascii="Times New Roman" w:hAnsi="Times New Roman" w:cs="Times New Roman"/>
                <w:sz w:val="22"/>
                <w:szCs w:val="22"/>
              </w:rPr>
              <w:t>Сланцевского</w:t>
            </w:r>
            <w:proofErr w:type="spellEnd"/>
            <w:r w:rsidRPr="00C522D7">
              <w:rPr>
                <w:rFonts w:ascii="Times New Roman" w:hAnsi="Times New Roman" w:cs="Times New Roman"/>
                <w:sz w:val="22"/>
                <w:szCs w:val="22"/>
              </w:rPr>
              <w:t xml:space="preserve"> муниципального района на основании заключенных муниципальных контрактов</w:t>
            </w:r>
          </w:p>
        </w:tc>
        <w:tc>
          <w:tcPr>
            <w:tcW w:w="1843" w:type="dxa"/>
            <w:vMerge w:val="restart"/>
            <w:tcBorders>
              <w:left w:val="single" w:sz="8" w:space="0" w:color="000000"/>
              <w:bottom w:val="single" w:sz="8" w:space="0" w:color="000000"/>
            </w:tcBorders>
            <w:shd w:val="clear" w:color="auto" w:fill="auto"/>
          </w:tcPr>
          <w:p w:rsidR="00BC3D21" w:rsidRPr="00C522D7" w:rsidRDefault="00BC3D21" w:rsidP="00BC3D21">
            <w:pPr>
              <w:pStyle w:val="ConsPlusNormal1"/>
              <w:snapToGrid w:val="0"/>
              <w:ind w:left="113"/>
              <w:jc w:val="center"/>
              <w:rPr>
                <w:rFonts w:ascii="Times New Roman" w:hAnsi="Times New Roman" w:cs="Times New Roman"/>
                <w:sz w:val="22"/>
                <w:szCs w:val="22"/>
              </w:rPr>
            </w:pPr>
            <w:r w:rsidRPr="00C522D7">
              <w:rPr>
                <w:rFonts w:ascii="Times New Roman" w:hAnsi="Times New Roman" w:cs="Times New Roman"/>
                <w:sz w:val="22"/>
                <w:szCs w:val="22"/>
              </w:rPr>
              <w:t xml:space="preserve">Улучшение условий проживания населения на территории </w:t>
            </w:r>
            <w:proofErr w:type="spellStart"/>
            <w:r w:rsidRPr="00C522D7">
              <w:rPr>
                <w:rFonts w:ascii="Times New Roman" w:hAnsi="Times New Roman" w:cs="Times New Roman"/>
                <w:sz w:val="22"/>
                <w:szCs w:val="22"/>
              </w:rPr>
              <w:t>Сланцевского</w:t>
            </w:r>
            <w:proofErr w:type="spellEnd"/>
            <w:r w:rsidRPr="00C522D7">
              <w:rPr>
                <w:rFonts w:ascii="Times New Roman" w:hAnsi="Times New Roman" w:cs="Times New Roman"/>
                <w:sz w:val="22"/>
                <w:szCs w:val="22"/>
              </w:rPr>
              <w:t xml:space="preserve"> городского поселения</w:t>
            </w:r>
          </w:p>
        </w:tc>
        <w:tc>
          <w:tcPr>
            <w:tcW w:w="85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b/>
                <w:color w:val="000000"/>
              </w:rPr>
            </w:pPr>
            <w:r w:rsidRPr="00C522D7">
              <w:rPr>
                <w:rFonts w:ascii="Times New Roman" w:hAnsi="Times New Roman" w:cs="Times New Roman"/>
                <w:b/>
              </w:rPr>
              <w:t>2019</w:t>
            </w:r>
          </w:p>
        </w:tc>
        <w:tc>
          <w:tcPr>
            <w:tcW w:w="1319" w:type="dxa"/>
            <w:tcBorders>
              <w:left w:val="single" w:sz="8" w:space="0" w:color="000000"/>
              <w:bottom w:val="single" w:sz="8" w:space="0" w:color="000000"/>
            </w:tcBorders>
            <w:shd w:val="clear" w:color="auto" w:fill="auto"/>
          </w:tcPr>
          <w:p w:rsidR="00BC3D21" w:rsidRPr="00C522D7" w:rsidRDefault="00BF0384" w:rsidP="00BC3D21">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10 861 000</w:t>
            </w:r>
            <w:r w:rsidR="00BC3D21" w:rsidRPr="00C522D7">
              <w:rPr>
                <w:rFonts w:ascii="Times New Roman" w:hAnsi="Times New Roman" w:cs="Times New Roman"/>
                <w:b/>
                <w:bCs/>
                <w:color w:val="000000"/>
              </w:rPr>
              <w:t>,00</w:t>
            </w:r>
          </w:p>
        </w:tc>
        <w:tc>
          <w:tcPr>
            <w:tcW w:w="1023"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b/>
                <w:color w:val="000000"/>
              </w:rPr>
            </w:pPr>
            <w:r w:rsidRPr="00C522D7">
              <w:rPr>
                <w:rFonts w:ascii="Times New Roman" w:hAnsi="Times New Roman" w:cs="Times New Roman"/>
                <w:b/>
                <w:color w:val="000000"/>
              </w:rPr>
              <w:t>0,00</w:t>
            </w:r>
          </w:p>
        </w:tc>
        <w:tc>
          <w:tcPr>
            <w:tcW w:w="120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b/>
                <w:color w:val="000000"/>
              </w:rPr>
            </w:pPr>
            <w:r w:rsidRPr="00C522D7">
              <w:rPr>
                <w:rFonts w:ascii="Times New Roman" w:hAnsi="Times New Roman" w:cs="Times New Roman"/>
                <w:b/>
                <w:color w:val="000000"/>
              </w:rPr>
              <w:t>0,00</w:t>
            </w:r>
          </w:p>
        </w:tc>
        <w:tc>
          <w:tcPr>
            <w:tcW w:w="85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b/>
                <w:color w:val="000000"/>
              </w:rPr>
            </w:pPr>
            <w:r w:rsidRPr="00C522D7">
              <w:rPr>
                <w:rFonts w:ascii="Times New Roman" w:hAnsi="Times New Roman" w:cs="Times New Roman"/>
                <w:b/>
                <w:color w:val="000000"/>
              </w:rPr>
              <w:t>0,00</w:t>
            </w:r>
          </w:p>
        </w:tc>
        <w:tc>
          <w:tcPr>
            <w:tcW w:w="1436" w:type="dxa"/>
            <w:tcBorders>
              <w:left w:val="single" w:sz="8" w:space="0" w:color="000000"/>
              <w:bottom w:val="single" w:sz="8" w:space="0" w:color="000000"/>
            </w:tcBorders>
            <w:shd w:val="clear" w:color="auto" w:fill="auto"/>
          </w:tcPr>
          <w:p w:rsidR="00BC3D21" w:rsidRPr="00C522D7" w:rsidRDefault="00BF0384" w:rsidP="00BC3D21">
            <w:pPr>
              <w:spacing w:after="0" w:line="240" w:lineRule="auto"/>
              <w:jc w:val="center"/>
              <w:rPr>
                <w:rFonts w:ascii="Times New Roman" w:hAnsi="Times New Roman" w:cs="Times New Roman"/>
                <w:b/>
                <w:bCs/>
                <w:color w:val="000000"/>
              </w:rPr>
            </w:pPr>
            <w:r>
              <w:rPr>
                <w:rFonts w:ascii="Times New Roman" w:hAnsi="Times New Roman" w:cs="Times New Roman"/>
                <w:b/>
                <w:bCs/>
                <w:color w:val="000000"/>
              </w:rPr>
              <w:t>10 861</w:t>
            </w:r>
            <w:r w:rsidR="00BC3D21" w:rsidRPr="00C522D7">
              <w:rPr>
                <w:rFonts w:ascii="Times New Roman" w:hAnsi="Times New Roman" w:cs="Times New Roman"/>
                <w:b/>
                <w:bCs/>
                <w:color w:val="000000"/>
              </w:rPr>
              <w:t xml:space="preserve"> 000,00</w:t>
            </w:r>
          </w:p>
        </w:tc>
        <w:tc>
          <w:tcPr>
            <w:tcW w:w="799" w:type="dxa"/>
            <w:tcBorders>
              <w:left w:val="single" w:sz="8" w:space="0" w:color="000000"/>
              <w:bottom w:val="single" w:sz="8" w:space="0" w:color="000000"/>
              <w:right w:val="single" w:sz="8" w:space="0" w:color="000000"/>
            </w:tcBorders>
            <w:shd w:val="clear" w:color="auto" w:fill="auto"/>
            <w:vAlign w:val="center"/>
          </w:tcPr>
          <w:p w:rsidR="00BC3D21" w:rsidRPr="00C522D7" w:rsidRDefault="00BC3D21" w:rsidP="00BC3D21">
            <w:pPr>
              <w:spacing w:after="0" w:line="240" w:lineRule="auto"/>
              <w:jc w:val="center"/>
              <w:rPr>
                <w:rFonts w:ascii="Times New Roman" w:hAnsi="Times New Roman" w:cs="Times New Roman"/>
                <w:b/>
              </w:rPr>
            </w:pPr>
            <w:r w:rsidRPr="00C522D7">
              <w:rPr>
                <w:rFonts w:ascii="Times New Roman" w:hAnsi="Times New Roman" w:cs="Times New Roman"/>
                <w:b/>
                <w:color w:val="000000"/>
              </w:rPr>
              <w:t>0,00</w:t>
            </w:r>
          </w:p>
        </w:tc>
      </w:tr>
      <w:tr w:rsidR="00BC3D21" w:rsidRPr="00C522D7" w:rsidTr="00C522D7">
        <w:trPr>
          <w:cantSplit/>
          <w:trHeight w:val="572"/>
        </w:trPr>
        <w:tc>
          <w:tcPr>
            <w:tcW w:w="337" w:type="dxa"/>
            <w:vMerge/>
            <w:tcBorders>
              <w:left w:val="single" w:sz="8" w:space="0" w:color="000000"/>
              <w:bottom w:val="single" w:sz="8" w:space="0" w:color="000000"/>
            </w:tcBorders>
            <w:shd w:val="clear" w:color="auto" w:fill="auto"/>
          </w:tcPr>
          <w:p w:rsidR="00BC3D21" w:rsidRPr="00C522D7" w:rsidRDefault="00BC3D21" w:rsidP="00BC3D21">
            <w:pPr>
              <w:snapToGrid w:val="0"/>
              <w:spacing w:after="0" w:line="240" w:lineRule="auto"/>
              <w:rPr>
                <w:rFonts w:ascii="Times New Roman" w:hAnsi="Times New Roman" w:cs="Times New Roman"/>
              </w:rPr>
            </w:pPr>
          </w:p>
        </w:tc>
        <w:tc>
          <w:tcPr>
            <w:tcW w:w="2849" w:type="dxa"/>
            <w:vMerge/>
            <w:tcBorders>
              <w:left w:val="single" w:sz="8" w:space="0" w:color="000000"/>
              <w:bottom w:val="single" w:sz="8" w:space="0" w:color="000000"/>
            </w:tcBorders>
            <w:shd w:val="clear" w:color="auto" w:fill="auto"/>
          </w:tcPr>
          <w:p w:rsidR="00BC3D21" w:rsidRPr="00C522D7" w:rsidRDefault="00BC3D21" w:rsidP="00BC3D21">
            <w:pPr>
              <w:snapToGrid w:val="0"/>
              <w:spacing w:after="0" w:line="240" w:lineRule="auto"/>
              <w:rPr>
                <w:rFonts w:ascii="Times New Roman" w:hAnsi="Times New Roman" w:cs="Times New Roman"/>
              </w:rPr>
            </w:pPr>
          </w:p>
        </w:tc>
        <w:tc>
          <w:tcPr>
            <w:tcW w:w="2977" w:type="dxa"/>
            <w:vMerge/>
            <w:tcBorders>
              <w:left w:val="single" w:sz="8" w:space="0" w:color="000000"/>
              <w:bottom w:val="single" w:sz="8" w:space="0" w:color="000000"/>
            </w:tcBorders>
            <w:shd w:val="clear" w:color="auto" w:fill="auto"/>
            <w:vAlign w:val="center"/>
          </w:tcPr>
          <w:p w:rsidR="00BC3D21" w:rsidRPr="00C522D7" w:rsidRDefault="00BC3D21" w:rsidP="00BC3D21">
            <w:pPr>
              <w:snapToGrid w:val="0"/>
              <w:spacing w:after="0" w:line="240" w:lineRule="auto"/>
              <w:jc w:val="center"/>
              <w:rPr>
                <w:rFonts w:ascii="Times New Roman" w:hAnsi="Times New Roman" w:cs="Times New Roman"/>
              </w:rPr>
            </w:pPr>
          </w:p>
        </w:tc>
        <w:tc>
          <w:tcPr>
            <w:tcW w:w="1843" w:type="dxa"/>
            <w:vMerge/>
            <w:tcBorders>
              <w:left w:val="single" w:sz="8" w:space="0" w:color="000000"/>
              <w:bottom w:val="single" w:sz="8" w:space="0" w:color="000000"/>
            </w:tcBorders>
            <w:shd w:val="clear" w:color="auto" w:fill="auto"/>
          </w:tcPr>
          <w:p w:rsidR="00BC3D21" w:rsidRPr="00C522D7" w:rsidRDefault="00BC3D21" w:rsidP="00BC3D21">
            <w:pPr>
              <w:snapToGrid w:val="0"/>
              <w:spacing w:after="0" w:line="240" w:lineRule="auto"/>
              <w:jc w:val="center"/>
              <w:rPr>
                <w:rFonts w:ascii="Times New Roman" w:hAnsi="Times New Roman" w:cs="Times New Roman"/>
              </w:rPr>
            </w:pPr>
          </w:p>
        </w:tc>
        <w:tc>
          <w:tcPr>
            <w:tcW w:w="85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b/>
                <w:color w:val="000000"/>
              </w:rPr>
            </w:pPr>
            <w:r w:rsidRPr="00C522D7">
              <w:rPr>
                <w:rFonts w:ascii="Times New Roman" w:hAnsi="Times New Roman" w:cs="Times New Roman"/>
                <w:b/>
              </w:rPr>
              <w:t>2020</w:t>
            </w:r>
          </w:p>
        </w:tc>
        <w:tc>
          <w:tcPr>
            <w:tcW w:w="1319"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b/>
                <w:bCs/>
                <w:color w:val="000000"/>
              </w:rPr>
            </w:pPr>
            <w:r w:rsidRPr="00C522D7">
              <w:rPr>
                <w:rFonts w:ascii="Times New Roman" w:hAnsi="Times New Roman" w:cs="Times New Roman"/>
                <w:b/>
                <w:bCs/>
                <w:color w:val="000000"/>
              </w:rPr>
              <w:t>16 800 000,00</w:t>
            </w:r>
          </w:p>
        </w:tc>
        <w:tc>
          <w:tcPr>
            <w:tcW w:w="1023"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b/>
                <w:color w:val="000000"/>
              </w:rPr>
            </w:pPr>
            <w:r w:rsidRPr="00C522D7">
              <w:rPr>
                <w:rFonts w:ascii="Times New Roman" w:hAnsi="Times New Roman" w:cs="Times New Roman"/>
                <w:b/>
                <w:color w:val="000000"/>
              </w:rPr>
              <w:t>0,00</w:t>
            </w:r>
          </w:p>
        </w:tc>
        <w:tc>
          <w:tcPr>
            <w:tcW w:w="120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b/>
                <w:color w:val="000000"/>
              </w:rPr>
            </w:pPr>
            <w:r w:rsidRPr="00C522D7">
              <w:rPr>
                <w:rFonts w:ascii="Times New Roman" w:hAnsi="Times New Roman" w:cs="Times New Roman"/>
                <w:b/>
                <w:color w:val="000000"/>
              </w:rPr>
              <w:t>0,00</w:t>
            </w:r>
          </w:p>
        </w:tc>
        <w:tc>
          <w:tcPr>
            <w:tcW w:w="85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b/>
                <w:color w:val="000000"/>
              </w:rPr>
            </w:pPr>
            <w:r w:rsidRPr="00C522D7">
              <w:rPr>
                <w:rFonts w:ascii="Times New Roman" w:hAnsi="Times New Roman" w:cs="Times New Roman"/>
                <w:b/>
                <w:color w:val="000000"/>
              </w:rPr>
              <w:t>0,00</w:t>
            </w:r>
          </w:p>
        </w:tc>
        <w:tc>
          <w:tcPr>
            <w:tcW w:w="1436"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b/>
                <w:bCs/>
                <w:color w:val="000000"/>
              </w:rPr>
            </w:pPr>
            <w:r w:rsidRPr="00C522D7">
              <w:rPr>
                <w:rFonts w:ascii="Times New Roman" w:hAnsi="Times New Roman" w:cs="Times New Roman"/>
                <w:b/>
                <w:bCs/>
                <w:color w:val="000000"/>
              </w:rPr>
              <w:t>16 800 000,00</w:t>
            </w:r>
          </w:p>
        </w:tc>
        <w:tc>
          <w:tcPr>
            <w:tcW w:w="799" w:type="dxa"/>
            <w:tcBorders>
              <w:left w:val="single" w:sz="8" w:space="0" w:color="000000"/>
              <w:bottom w:val="single" w:sz="8" w:space="0" w:color="000000"/>
              <w:right w:val="single" w:sz="8" w:space="0" w:color="000000"/>
            </w:tcBorders>
            <w:shd w:val="clear" w:color="auto" w:fill="auto"/>
            <w:vAlign w:val="center"/>
          </w:tcPr>
          <w:p w:rsidR="00BC3D21" w:rsidRPr="00C522D7" w:rsidRDefault="00BC3D21" w:rsidP="00BC3D21">
            <w:pPr>
              <w:spacing w:after="0" w:line="240" w:lineRule="auto"/>
              <w:jc w:val="center"/>
              <w:rPr>
                <w:rFonts w:ascii="Times New Roman" w:hAnsi="Times New Roman" w:cs="Times New Roman"/>
                <w:b/>
              </w:rPr>
            </w:pPr>
            <w:r w:rsidRPr="00C522D7">
              <w:rPr>
                <w:rFonts w:ascii="Times New Roman" w:hAnsi="Times New Roman" w:cs="Times New Roman"/>
                <w:b/>
                <w:color w:val="000000"/>
              </w:rPr>
              <w:t>0,00</w:t>
            </w:r>
          </w:p>
        </w:tc>
      </w:tr>
      <w:tr w:rsidR="00BC3D21" w:rsidRPr="00C522D7" w:rsidTr="00C522D7">
        <w:trPr>
          <w:cantSplit/>
          <w:trHeight w:val="1108"/>
        </w:trPr>
        <w:tc>
          <w:tcPr>
            <w:tcW w:w="337" w:type="dxa"/>
            <w:vMerge/>
            <w:tcBorders>
              <w:left w:val="single" w:sz="8" w:space="0" w:color="000000"/>
              <w:bottom w:val="single" w:sz="8" w:space="0" w:color="000000"/>
            </w:tcBorders>
            <w:shd w:val="clear" w:color="auto" w:fill="auto"/>
          </w:tcPr>
          <w:p w:rsidR="00BC3D21" w:rsidRPr="00C522D7" w:rsidRDefault="00BC3D21" w:rsidP="00BC3D21">
            <w:pPr>
              <w:snapToGrid w:val="0"/>
              <w:spacing w:after="0" w:line="240" w:lineRule="auto"/>
              <w:rPr>
                <w:rFonts w:ascii="Times New Roman" w:hAnsi="Times New Roman" w:cs="Times New Roman"/>
              </w:rPr>
            </w:pPr>
          </w:p>
        </w:tc>
        <w:tc>
          <w:tcPr>
            <w:tcW w:w="2849" w:type="dxa"/>
            <w:vMerge/>
            <w:tcBorders>
              <w:left w:val="single" w:sz="8" w:space="0" w:color="000000"/>
              <w:bottom w:val="single" w:sz="8" w:space="0" w:color="000000"/>
            </w:tcBorders>
            <w:shd w:val="clear" w:color="auto" w:fill="auto"/>
          </w:tcPr>
          <w:p w:rsidR="00BC3D21" w:rsidRPr="00C522D7" w:rsidRDefault="00BC3D21" w:rsidP="00BC3D21">
            <w:pPr>
              <w:snapToGrid w:val="0"/>
              <w:spacing w:after="0" w:line="240" w:lineRule="auto"/>
              <w:rPr>
                <w:rFonts w:ascii="Times New Roman" w:hAnsi="Times New Roman" w:cs="Times New Roman"/>
              </w:rPr>
            </w:pPr>
          </w:p>
        </w:tc>
        <w:tc>
          <w:tcPr>
            <w:tcW w:w="2977" w:type="dxa"/>
            <w:vMerge/>
            <w:tcBorders>
              <w:left w:val="single" w:sz="8" w:space="0" w:color="000000"/>
              <w:bottom w:val="single" w:sz="8" w:space="0" w:color="000000"/>
            </w:tcBorders>
            <w:shd w:val="clear" w:color="auto" w:fill="auto"/>
            <w:vAlign w:val="center"/>
          </w:tcPr>
          <w:p w:rsidR="00BC3D21" w:rsidRPr="00C522D7" w:rsidRDefault="00BC3D21" w:rsidP="00BC3D21">
            <w:pPr>
              <w:snapToGrid w:val="0"/>
              <w:spacing w:after="0" w:line="240" w:lineRule="auto"/>
              <w:jc w:val="center"/>
              <w:rPr>
                <w:rFonts w:ascii="Times New Roman" w:hAnsi="Times New Roman" w:cs="Times New Roman"/>
              </w:rPr>
            </w:pPr>
          </w:p>
        </w:tc>
        <w:tc>
          <w:tcPr>
            <w:tcW w:w="1843" w:type="dxa"/>
            <w:vMerge/>
            <w:tcBorders>
              <w:left w:val="single" w:sz="8" w:space="0" w:color="000000"/>
              <w:bottom w:val="single" w:sz="8" w:space="0" w:color="000000"/>
            </w:tcBorders>
            <w:shd w:val="clear" w:color="auto" w:fill="auto"/>
          </w:tcPr>
          <w:p w:rsidR="00BC3D21" w:rsidRPr="00C522D7" w:rsidRDefault="00BC3D21" w:rsidP="00BC3D21">
            <w:pPr>
              <w:snapToGrid w:val="0"/>
              <w:spacing w:after="0" w:line="240" w:lineRule="auto"/>
              <w:jc w:val="center"/>
              <w:rPr>
                <w:rFonts w:ascii="Times New Roman" w:hAnsi="Times New Roman" w:cs="Times New Roman"/>
              </w:rPr>
            </w:pPr>
          </w:p>
        </w:tc>
        <w:tc>
          <w:tcPr>
            <w:tcW w:w="85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b/>
                <w:color w:val="000000"/>
              </w:rPr>
            </w:pPr>
            <w:r w:rsidRPr="00C522D7">
              <w:rPr>
                <w:rFonts w:ascii="Times New Roman" w:hAnsi="Times New Roman" w:cs="Times New Roman"/>
                <w:b/>
              </w:rPr>
              <w:t>2021</w:t>
            </w:r>
          </w:p>
        </w:tc>
        <w:tc>
          <w:tcPr>
            <w:tcW w:w="1319"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b/>
              </w:rPr>
            </w:pPr>
            <w:r w:rsidRPr="00C522D7">
              <w:rPr>
                <w:rFonts w:ascii="Times New Roman" w:hAnsi="Times New Roman" w:cs="Times New Roman"/>
                <w:b/>
              </w:rPr>
              <w:t>12 000 000,00</w:t>
            </w:r>
          </w:p>
        </w:tc>
        <w:tc>
          <w:tcPr>
            <w:tcW w:w="1023"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b/>
              </w:rPr>
            </w:pPr>
            <w:r w:rsidRPr="00C522D7">
              <w:rPr>
                <w:rFonts w:ascii="Times New Roman" w:hAnsi="Times New Roman" w:cs="Times New Roman"/>
                <w:b/>
              </w:rPr>
              <w:t>0,00</w:t>
            </w:r>
          </w:p>
        </w:tc>
        <w:tc>
          <w:tcPr>
            <w:tcW w:w="120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b/>
              </w:rPr>
            </w:pPr>
            <w:r w:rsidRPr="00C522D7">
              <w:rPr>
                <w:rFonts w:ascii="Times New Roman" w:hAnsi="Times New Roman" w:cs="Times New Roman"/>
                <w:b/>
              </w:rPr>
              <w:t>0,00</w:t>
            </w:r>
          </w:p>
        </w:tc>
        <w:tc>
          <w:tcPr>
            <w:tcW w:w="85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b/>
              </w:rPr>
            </w:pPr>
            <w:r w:rsidRPr="00C522D7">
              <w:rPr>
                <w:rFonts w:ascii="Times New Roman" w:hAnsi="Times New Roman" w:cs="Times New Roman"/>
                <w:b/>
              </w:rPr>
              <w:t>0,00</w:t>
            </w:r>
          </w:p>
        </w:tc>
        <w:tc>
          <w:tcPr>
            <w:tcW w:w="1436"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b/>
              </w:rPr>
            </w:pPr>
            <w:r w:rsidRPr="00C522D7">
              <w:rPr>
                <w:rFonts w:ascii="Times New Roman" w:hAnsi="Times New Roman" w:cs="Times New Roman"/>
                <w:b/>
              </w:rPr>
              <w:t>12 000 000,00</w:t>
            </w:r>
          </w:p>
        </w:tc>
        <w:tc>
          <w:tcPr>
            <w:tcW w:w="799" w:type="dxa"/>
            <w:tcBorders>
              <w:left w:val="single" w:sz="8" w:space="0" w:color="000000"/>
              <w:bottom w:val="single" w:sz="8" w:space="0" w:color="000000"/>
              <w:right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b/>
              </w:rPr>
            </w:pPr>
            <w:r w:rsidRPr="00C522D7">
              <w:rPr>
                <w:rFonts w:ascii="Times New Roman" w:hAnsi="Times New Roman" w:cs="Times New Roman"/>
                <w:b/>
              </w:rPr>
              <w:t>0,00</w:t>
            </w:r>
          </w:p>
        </w:tc>
      </w:tr>
      <w:tr w:rsidR="00BC3D21" w:rsidRPr="00C522D7" w:rsidTr="00C522D7">
        <w:trPr>
          <w:cantSplit/>
          <w:trHeight w:val="485"/>
        </w:trPr>
        <w:tc>
          <w:tcPr>
            <w:tcW w:w="337" w:type="dxa"/>
            <w:vMerge w:val="restart"/>
            <w:tcBorders>
              <w:left w:val="single" w:sz="8" w:space="0" w:color="000000"/>
              <w:bottom w:val="single" w:sz="8" w:space="0" w:color="000000"/>
            </w:tcBorders>
            <w:shd w:val="clear" w:color="auto" w:fill="auto"/>
          </w:tcPr>
          <w:p w:rsidR="00BC3D21" w:rsidRPr="00C522D7" w:rsidRDefault="00BC3D21" w:rsidP="00BC3D21">
            <w:pPr>
              <w:pStyle w:val="ConsPlusNormal1"/>
              <w:snapToGrid w:val="0"/>
              <w:jc w:val="center"/>
              <w:rPr>
                <w:rFonts w:ascii="Times New Roman" w:hAnsi="Times New Roman" w:cs="Times New Roman"/>
                <w:b/>
                <w:bCs/>
                <w:sz w:val="22"/>
                <w:szCs w:val="22"/>
              </w:rPr>
            </w:pPr>
            <w:r w:rsidRPr="00C522D7">
              <w:rPr>
                <w:rFonts w:ascii="Times New Roman" w:hAnsi="Times New Roman" w:cs="Times New Roman"/>
                <w:sz w:val="22"/>
                <w:szCs w:val="22"/>
              </w:rPr>
              <w:t>1.1.</w:t>
            </w:r>
          </w:p>
        </w:tc>
        <w:tc>
          <w:tcPr>
            <w:tcW w:w="2849" w:type="dxa"/>
            <w:vMerge w:val="restart"/>
            <w:tcBorders>
              <w:left w:val="single" w:sz="8" w:space="0" w:color="000000"/>
              <w:bottom w:val="single" w:sz="8" w:space="0" w:color="000000"/>
            </w:tcBorders>
            <w:shd w:val="clear" w:color="auto" w:fill="auto"/>
          </w:tcPr>
          <w:p w:rsidR="00BC3D21" w:rsidRPr="00C522D7" w:rsidRDefault="00BC3D21" w:rsidP="00BC3D21">
            <w:pPr>
              <w:snapToGrid w:val="0"/>
              <w:spacing w:after="0" w:line="240" w:lineRule="auto"/>
              <w:rPr>
                <w:rFonts w:ascii="Times New Roman" w:hAnsi="Times New Roman" w:cs="Times New Roman"/>
                <w:color w:val="000000"/>
              </w:rPr>
            </w:pPr>
            <w:r w:rsidRPr="00C522D7">
              <w:rPr>
                <w:rFonts w:ascii="Times New Roman" w:hAnsi="Times New Roman" w:cs="Times New Roman"/>
                <w:b/>
                <w:bCs/>
              </w:rPr>
              <w:t>Основное мероприятие  2.1</w:t>
            </w:r>
          </w:p>
          <w:p w:rsidR="00BC3D21" w:rsidRPr="00C522D7" w:rsidRDefault="00BC3D21" w:rsidP="00BC3D21">
            <w:pPr>
              <w:snapToGrid w:val="0"/>
              <w:spacing w:after="0" w:line="240" w:lineRule="auto"/>
              <w:rPr>
                <w:rFonts w:ascii="Times New Roman" w:hAnsi="Times New Roman" w:cs="Times New Roman"/>
              </w:rPr>
            </w:pPr>
            <w:r w:rsidRPr="00C522D7">
              <w:rPr>
                <w:rFonts w:ascii="Times New Roman" w:hAnsi="Times New Roman" w:cs="Times New Roman"/>
                <w:color w:val="000000"/>
              </w:rPr>
              <w:t>Ремонт дорог общего пользования местного значения</w:t>
            </w:r>
          </w:p>
        </w:tc>
        <w:tc>
          <w:tcPr>
            <w:tcW w:w="2977" w:type="dxa"/>
            <w:vMerge w:val="restart"/>
            <w:tcBorders>
              <w:top w:val="single" w:sz="8" w:space="0" w:color="000000"/>
              <w:left w:val="single" w:sz="8" w:space="0" w:color="000000"/>
              <w:bottom w:val="single" w:sz="4" w:space="0" w:color="auto"/>
            </w:tcBorders>
            <w:shd w:val="clear" w:color="auto" w:fill="auto"/>
            <w:vAlign w:val="center"/>
          </w:tcPr>
          <w:p w:rsidR="00BC3D21" w:rsidRPr="00C522D7" w:rsidRDefault="00BC3D21" w:rsidP="00BC3D21">
            <w:pPr>
              <w:pStyle w:val="ConsPlusNormal1"/>
              <w:snapToGrid w:val="0"/>
              <w:ind w:left="113"/>
              <w:rPr>
                <w:rFonts w:ascii="Times New Roman" w:hAnsi="Times New Roman" w:cs="Times New Roman"/>
                <w:sz w:val="22"/>
                <w:szCs w:val="22"/>
              </w:rPr>
            </w:pPr>
            <w:r w:rsidRPr="00C522D7">
              <w:rPr>
                <w:rFonts w:ascii="Times New Roman" w:hAnsi="Times New Roman" w:cs="Times New Roman"/>
                <w:sz w:val="22"/>
                <w:szCs w:val="22"/>
              </w:rPr>
              <w:t xml:space="preserve">Отдел по строительству и архитектуре администрации </w:t>
            </w:r>
            <w:proofErr w:type="spellStart"/>
            <w:r w:rsidRPr="00C522D7">
              <w:rPr>
                <w:rFonts w:ascii="Times New Roman" w:hAnsi="Times New Roman" w:cs="Times New Roman"/>
                <w:sz w:val="22"/>
                <w:szCs w:val="22"/>
              </w:rPr>
              <w:t>Сланцевского</w:t>
            </w:r>
            <w:proofErr w:type="spellEnd"/>
            <w:r w:rsidRPr="00C522D7">
              <w:rPr>
                <w:rFonts w:ascii="Times New Roman" w:hAnsi="Times New Roman" w:cs="Times New Roman"/>
                <w:sz w:val="22"/>
                <w:szCs w:val="22"/>
              </w:rPr>
              <w:t xml:space="preserve"> муниципального района, Юридические и физические лица, оказывающие администрации </w:t>
            </w:r>
            <w:proofErr w:type="spellStart"/>
            <w:r w:rsidRPr="00C522D7">
              <w:rPr>
                <w:rFonts w:ascii="Times New Roman" w:hAnsi="Times New Roman" w:cs="Times New Roman"/>
                <w:sz w:val="22"/>
                <w:szCs w:val="22"/>
              </w:rPr>
              <w:t>Сланцевского</w:t>
            </w:r>
            <w:proofErr w:type="spellEnd"/>
            <w:r w:rsidRPr="00C522D7">
              <w:rPr>
                <w:rFonts w:ascii="Times New Roman" w:hAnsi="Times New Roman" w:cs="Times New Roman"/>
                <w:sz w:val="22"/>
                <w:szCs w:val="22"/>
              </w:rPr>
              <w:t xml:space="preserve"> муниципального района на основании заключенных муниципальных контрактов</w:t>
            </w:r>
          </w:p>
          <w:p w:rsidR="00BC3D21" w:rsidRPr="00C522D7" w:rsidRDefault="00BC3D21" w:rsidP="00BC3D21">
            <w:pPr>
              <w:pStyle w:val="ConsPlusNormal1"/>
              <w:snapToGrid w:val="0"/>
              <w:ind w:left="113"/>
              <w:rPr>
                <w:rFonts w:ascii="Times New Roman" w:hAnsi="Times New Roman" w:cs="Times New Roman"/>
                <w:sz w:val="22"/>
                <w:szCs w:val="22"/>
              </w:rPr>
            </w:pPr>
          </w:p>
        </w:tc>
        <w:tc>
          <w:tcPr>
            <w:tcW w:w="1843" w:type="dxa"/>
            <w:vMerge w:val="restart"/>
            <w:tcBorders>
              <w:left w:val="single" w:sz="8" w:space="0" w:color="000000"/>
              <w:bottom w:val="single" w:sz="8" w:space="0" w:color="000000"/>
            </w:tcBorders>
            <w:shd w:val="clear" w:color="auto" w:fill="auto"/>
          </w:tcPr>
          <w:p w:rsidR="00BC3D21" w:rsidRPr="00C522D7" w:rsidRDefault="00BC3D21" w:rsidP="00BC3D21">
            <w:pPr>
              <w:pStyle w:val="ConsPlusNormal0"/>
              <w:snapToGrid w:val="0"/>
              <w:rPr>
                <w:rFonts w:ascii="Times New Roman" w:hAnsi="Times New Roman" w:cs="Times New Roman"/>
                <w:sz w:val="22"/>
                <w:szCs w:val="22"/>
              </w:rPr>
            </w:pPr>
            <w:r w:rsidRPr="00C522D7">
              <w:rPr>
                <w:rFonts w:ascii="Times New Roman" w:hAnsi="Times New Roman" w:cs="Times New Roman"/>
                <w:sz w:val="22"/>
                <w:szCs w:val="22"/>
              </w:rPr>
              <w:t xml:space="preserve">Улучшение </w:t>
            </w:r>
            <w:proofErr w:type="gramStart"/>
            <w:r w:rsidRPr="00C522D7">
              <w:rPr>
                <w:rFonts w:ascii="Times New Roman" w:hAnsi="Times New Roman" w:cs="Times New Roman"/>
                <w:sz w:val="22"/>
                <w:szCs w:val="22"/>
              </w:rPr>
              <w:t>качества состояния автомобильных дорог общего пользования местного значения</w:t>
            </w:r>
            <w:proofErr w:type="gramEnd"/>
          </w:p>
        </w:tc>
        <w:tc>
          <w:tcPr>
            <w:tcW w:w="85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rPr>
              <w:t>2019</w:t>
            </w:r>
          </w:p>
        </w:tc>
        <w:tc>
          <w:tcPr>
            <w:tcW w:w="1319" w:type="dxa"/>
            <w:tcBorders>
              <w:left w:val="single" w:sz="8" w:space="0" w:color="000000"/>
              <w:bottom w:val="single" w:sz="8" w:space="0" w:color="000000"/>
            </w:tcBorders>
            <w:shd w:val="clear" w:color="auto" w:fill="auto"/>
          </w:tcPr>
          <w:p w:rsidR="00BC3D21" w:rsidRPr="00C522D7" w:rsidRDefault="00BF0384" w:rsidP="00BC3D21">
            <w:pPr>
              <w:spacing w:after="0" w:line="240" w:lineRule="auto"/>
              <w:jc w:val="center"/>
              <w:rPr>
                <w:rFonts w:ascii="Times New Roman" w:hAnsi="Times New Roman" w:cs="Times New Roman"/>
                <w:color w:val="000000"/>
              </w:rPr>
            </w:pPr>
            <w:r>
              <w:rPr>
                <w:rFonts w:ascii="Times New Roman" w:hAnsi="Times New Roman" w:cs="Times New Roman"/>
                <w:color w:val="000000"/>
              </w:rPr>
              <w:t>10 443</w:t>
            </w:r>
            <w:r w:rsidR="00BC3D21" w:rsidRPr="00C522D7">
              <w:rPr>
                <w:rFonts w:ascii="Times New Roman" w:hAnsi="Times New Roman" w:cs="Times New Roman"/>
                <w:color w:val="000000"/>
              </w:rPr>
              <w:t xml:space="preserve"> 000,00</w:t>
            </w:r>
          </w:p>
        </w:tc>
        <w:tc>
          <w:tcPr>
            <w:tcW w:w="1023"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0,00</w:t>
            </w:r>
          </w:p>
        </w:tc>
        <w:tc>
          <w:tcPr>
            <w:tcW w:w="120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0,00</w:t>
            </w:r>
          </w:p>
        </w:tc>
        <w:tc>
          <w:tcPr>
            <w:tcW w:w="85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0,00</w:t>
            </w:r>
          </w:p>
        </w:tc>
        <w:tc>
          <w:tcPr>
            <w:tcW w:w="1436" w:type="dxa"/>
            <w:tcBorders>
              <w:left w:val="single" w:sz="8" w:space="0" w:color="000000"/>
              <w:bottom w:val="single" w:sz="8" w:space="0" w:color="000000"/>
            </w:tcBorders>
            <w:shd w:val="clear" w:color="auto" w:fill="auto"/>
          </w:tcPr>
          <w:p w:rsidR="00BC3D21" w:rsidRPr="00C522D7" w:rsidRDefault="00BF0384" w:rsidP="00BC3D21">
            <w:pPr>
              <w:spacing w:after="0" w:line="240" w:lineRule="auto"/>
              <w:jc w:val="center"/>
              <w:rPr>
                <w:rFonts w:ascii="Times New Roman" w:hAnsi="Times New Roman" w:cs="Times New Roman"/>
                <w:color w:val="000000"/>
              </w:rPr>
            </w:pPr>
            <w:r>
              <w:rPr>
                <w:rFonts w:ascii="Times New Roman" w:hAnsi="Times New Roman" w:cs="Times New Roman"/>
                <w:color w:val="000000"/>
              </w:rPr>
              <w:t>10 443</w:t>
            </w:r>
            <w:r w:rsidR="00BC3D21" w:rsidRPr="00C522D7">
              <w:rPr>
                <w:rFonts w:ascii="Times New Roman" w:hAnsi="Times New Roman" w:cs="Times New Roman"/>
                <w:color w:val="000000"/>
              </w:rPr>
              <w:t xml:space="preserve"> 000,00</w:t>
            </w:r>
          </w:p>
        </w:tc>
        <w:tc>
          <w:tcPr>
            <w:tcW w:w="799" w:type="dxa"/>
            <w:tcBorders>
              <w:left w:val="single" w:sz="8" w:space="0" w:color="000000"/>
              <w:bottom w:val="single" w:sz="8" w:space="0" w:color="000000"/>
              <w:right w:val="single" w:sz="8" w:space="0" w:color="000000"/>
            </w:tcBorders>
            <w:shd w:val="clear" w:color="auto" w:fill="auto"/>
            <w:vAlign w:val="center"/>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color w:val="000000"/>
              </w:rPr>
              <w:t>0,00</w:t>
            </w:r>
          </w:p>
        </w:tc>
      </w:tr>
      <w:tr w:rsidR="00BC3D21" w:rsidRPr="00C522D7" w:rsidTr="00C522D7">
        <w:trPr>
          <w:cantSplit/>
          <w:trHeight w:val="497"/>
        </w:trPr>
        <w:tc>
          <w:tcPr>
            <w:tcW w:w="337" w:type="dxa"/>
            <w:vMerge/>
            <w:tcBorders>
              <w:left w:val="single" w:sz="8" w:space="0" w:color="000000"/>
              <w:bottom w:val="single" w:sz="8" w:space="0" w:color="000000"/>
            </w:tcBorders>
            <w:shd w:val="clear" w:color="auto" w:fill="auto"/>
          </w:tcPr>
          <w:p w:rsidR="00BC3D21" w:rsidRPr="00C522D7" w:rsidRDefault="00BC3D21" w:rsidP="00BC3D21">
            <w:pPr>
              <w:snapToGrid w:val="0"/>
              <w:spacing w:after="0" w:line="240" w:lineRule="auto"/>
              <w:rPr>
                <w:rFonts w:ascii="Times New Roman" w:hAnsi="Times New Roman" w:cs="Times New Roman"/>
              </w:rPr>
            </w:pPr>
          </w:p>
        </w:tc>
        <w:tc>
          <w:tcPr>
            <w:tcW w:w="2849" w:type="dxa"/>
            <w:vMerge/>
            <w:tcBorders>
              <w:left w:val="single" w:sz="8" w:space="0" w:color="000000"/>
              <w:bottom w:val="single" w:sz="8" w:space="0" w:color="000000"/>
            </w:tcBorders>
            <w:shd w:val="clear" w:color="auto" w:fill="auto"/>
          </w:tcPr>
          <w:p w:rsidR="00BC3D21" w:rsidRPr="00C522D7" w:rsidRDefault="00BC3D21" w:rsidP="00BC3D21">
            <w:pPr>
              <w:snapToGrid w:val="0"/>
              <w:spacing w:after="0" w:line="240" w:lineRule="auto"/>
              <w:rPr>
                <w:rFonts w:ascii="Times New Roman" w:hAnsi="Times New Roman" w:cs="Times New Roman"/>
              </w:rPr>
            </w:pPr>
          </w:p>
        </w:tc>
        <w:tc>
          <w:tcPr>
            <w:tcW w:w="2977" w:type="dxa"/>
            <w:vMerge/>
            <w:tcBorders>
              <w:left w:val="single" w:sz="8" w:space="0" w:color="000000"/>
              <w:bottom w:val="single" w:sz="4" w:space="0" w:color="auto"/>
            </w:tcBorders>
            <w:shd w:val="clear" w:color="auto" w:fill="auto"/>
          </w:tcPr>
          <w:p w:rsidR="00BC3D21" w:rsidRPr="00C522D7" w:rsidRDefault="00BC3D21" w:rsidP="00BC3D21">
            <w:pPr>
              <w:pStyle w:val="ConsPlusNormal1"/>
              <w:snapToGrid w:val="0"/>
              <w:ind w:left="113"/>
              <w:rPr>
                <w:rFonts w:ascii="Times New Roman" w:hAnsi="Times New Roman" w:cs="Times New Roman"/>
                <w:sz w:val="22"/>
                <w:szCs w:val="22"/>
              </w:rPr>
            </w:pPr>
          </w:p>
        </w:tc>
        <w:tc>
          <w:tcPr>
            <w:tcW w:w="1843" w:type="dxa"/>
            <w:vMerge/>
            <w:tcBorders>
              <w:left w:val="single" w:sz="8" w:space="0" w:color="000000"/>
              <w:bottom w:val="single" w:sz="8" w:space="0" w:color="000000"/>
            </w:tcBorders>
            <w:shd w:val="clear" w:color="auto" w:fill="auto"/>
          </w:tcPr>
          <w:p w:rsidR="00BC3D21" w:rsidRPr="00C522D7" w:rsidRDefault="00BC3D21" w:rsidP="00BC3D21">
            <w:pPr>
              <w:snapToGrid w:val="0"/>
              <w:spacing w:after="0" w:line="240" w:lineRule="auto"/>
              <w:jc w:val="center"/>
              <w:rPr>
                <w:rFonts w:ascii="Times New Roman" w:hAnsi="Times New Roman" w:cs="Times New Roman"/>
              </w:rPr>
            </w:pPr>
          </w:p>
        </w:tc>
        <w:tc>
          <w:tcPr>
            <w:tcW w:w="851" w:type="dxa"/>
            <w:tcBorders>
              <w:left w:val="single" w:sz="8" w:space="0" w:color="000000"/>
              <w:bottom w:val="single" w:sz="4" w:space="0" w:color="auto"/>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rPr>
              <w:t>2020</w:t>
            </w:r>
          </w:p>
        </w:tc>
        <w:tc>
          <w:tcPr>
            <w:tcW w:w="1319" w:type="dxa"/>
            <w:tcBorders>
              <w:left w:val="single" w:sz="8" w:space="0" w:color="000000"/>
              <w:bottom w:val="single" w:sz="4" w:space="0" w:color="auto"/>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16 000 000,00</w:t>
            </w:r>
          </w:p>
        </w:tc>
        <w:tc>
          <w:tcPr>
            <w:tcW w:w="1023" w:type="dxa"/>
            <w:tcBorders>
              <w:left w:val="single" w:sz="8" w:space="0" w:color="000000"/>
              <w:bottom w:val="single" w:sz="4" w:space="0" w:color="auto"/>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0,00</w:t>
            </w:r>
          </w:p>
        </w:tc>
        <w:tc>
          <w:tcPr>
            <w:tcW w:w="1201" w:type="dxa"/>
            <w:tcBorders>
              <w:left w:val="single" w:sz="8" w:space="0" w:color="000000"/>
              <w:bottom w:val="single" w:sz="4" w:space="0" w:color="auto"/>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0,00</w:t>
            </w:r>
          </w:p>
        </w:tc>
        <w:tc>
          <w:tcPr>
            <w:tcW w:w="851" w:type="dxa"/>
            <w:tcBorders>
              <w:left w:val="single" w:sz="8" w:space="0" w:color="000000"/>
              <w:bottom w:val="single" w:sz="4" w:space="0" w:color="auto"/>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0,00</w:t>
            </w:r>
          </w:p>
        </w:tc>
        <w:tc>
          <w:tcPr>
            <w:tcW w:w="1436" w:type="dxa"/>
            <w:tcBorders>
              <w:left w:val="single" w:sz="8" w:space="0" w:color="000000"/>
              <w:bottom w:val="single" w:sz="4" w:space="0" w:color="auto"/>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16 000 000,00</w:t>
            </w:r>
          </w:p>
        </w:tc>
        <w:tc>
          <w:tcPr>
            <w:tcW w:w="799" w:type="dxa"/>
            <w:tcBorders>
              <w:left w:val="single" w:sz="8" w:space="0" w:color="000000"/>
              <w:bottom w:val="single" w:sz="4" w:space="0" w:color="auto"/>
              <w:right w:val="single" w:sz="8" w:space="0" w:color="000000"/>
            </w:tcBorders>
            <w:shd w:val="clear" w:color="auto" w:fill="auto"/>
            <w:vAlign w:val="center"/>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color w:val="000000"/>
              </w:rPr>
              <w:t>0,00</w:t>
            </w:r>
          </w:p>
        </w:tc>
      </w:tr>
      <w:tr w:rsidR="00BC3D21" w:rsidRPr="00C522D7" w:rsidTr="00C522D7">
        <w:trPr>
          <w:cantSplit/>
          <w:trHeight w:val="420"/>
        </w:trPr>
        <w:tc>
          <w:tcPr>
            <w:tcW w:w="337" w:type="dxa"/>
            <w:vMerge/>
            <w:tcBorders>
              <w:left w:val="single" w:sz="8" w:space="0" w:color="000000"/>
              <w:bottom w:val="single" w:sz="8" w:space="0" w:color="000000"/>
            </w:tcBorders>
            <w:shd w:val="clear" w:color="auto" w:fill="auto"/>
          </w:tcPr>
          <w:p w:rsidR="00BC3D21" w:rsidRPr="00C522D7" w:rsidRDefault="00BC3D21" w:rsidP="00BC3D21">
            <w:pPr>
              <w:snapToGrid w:val="0"/>
              <w:spacing w:after="0" w:line="240" w:lineRule="auto"/>
              <w:rPr>
                <w:rFonts w:ascii="Times New Roman" w:hAnsi="Times New Roman" w:cs="Times New Roman"/>
              </w:rPr>
            </w:pPr>
          </w:p>
        </w:tc>
        <w:tc>
          <w:tcPr>
            <w:tcW w:w="2849" w:type="dxa"/>
            <w:vMerge/>
            <w:tcBorders>
              <w:left w:val="single" w:sz="8" w:space="0" w:color="000000"/>
              <w:bottom w:val="single" w:sz="8" w:space="0" w:color="000000"/>
            </w:tcBorders>
            <w:shd w:val="clear" w:color="auto" w:fill="auto"/>
          </w:tcPr>
          <w:p w:rsidR="00BC3D21" w:rsidRPr="00C522D7" w:rsidRDefault="00BC3D21" w:rsidP="00BC3D21">
            <w:pPr>
              <w:snapToGrid w:val="0"/>
              <w:spacing w:after="0" w:line="240" w:lineRule="auto"/>
              <w:rPr>
                <w:rFonts w:ascii="Times New Roman" w:hAnsi="Times New Roman" w:cs="Times New Roman"/>
              </w:rPr>
            </w:pPr>
          </w:p>
        </w:tc>
        <w:tc>
          <w:tcPr>
            <w:tcW w:w="2977" w:type="dxa"/>
            <w:vMerge/>
            <w:tcBorders>
              <w:left w:val="single" w:sz="8" w:space="0" w:color="000000"/>
              <w:bottom w:val="single" w:sz="4" w:space="0" w:color="auto"/>
            </w:tcBorders>
            <w:shd w:val="clear" w:color="auto" w:fill="auto"/>
          </w:tcPr>
          <w:p w:rsidR="00BC3D21" w:rsidRPr="00C522D7" w:rsidRDefault="00BC3D21" w:rsidP="00BC3D21">
            <w:pPr>
              <w:pStyle w:val="ConsPlusNormal1"/>
              <w:snapToGrid w:val="0"/>
              <w:ind w:left="113"/>
              <w:rPr>
                <w:rFonts w:ascii="Times New Roman" w:hAnsi="Times New Roman" w:cs="Times New Roman"/>
                <w:sz w:val="22"/>
                <w:szCs w:val="22"/>
              </w:rPr>
            </w:pPr>
          </w:p>
        </w:tc>
        <w:tc>
          <w:tcPr>
            <w:tcW w:w="1843" w:type="dxa"/>
            <w:vMerge/>
            <w:tcBorders>
              <w:left w:val="single" w:sz="8" w:space="0" w:color="000000"/>
              <w:bottom w:val="single" w:sz="8" w:space="0" w:color="000000"/>
              <w:right w:val="single" w:sz="4" w:space="0" w:color="auto"/>
            </w:tcBorders>
            <w:shd w:val="clear" w:color="auto" w:fill="auto"/>
          </w:tcPr>
          <w:p w:rsidR="00BC3D21" w:rsidRPr="00C522D7" w:rsidRDefault="00BC3D21" w:rsidP="00BC3D21">
            <w:pPr>
              <w:snapToGrid w:val="0"/>
              <w:spacing w:after="0" w:line="240" w:lineRule="auto"/>
              <w:jc w:val="center"/>
              <w:rPr>
                <w:rFonts w:ascii="Times New Roman" w:hAnsi="Times New Roman" w:cs="Times New Roman"/>
              </w:rPr>
            </w:pPr>
          </w:p>
        </w:tc>
        <w:tc>
          <w:tcPr>
            <w:tcW w:w="851" w:type="dxa"/>
            <w:tcBorders>
              <w:top w:val="single" w:sz="4" w:space="0" w:color="auto"/>
              <w:left w:val="single" w:sz="4" w:space="0" w:color="auto"/>
              <w:bottom w:val="single" w:sz="4" w:space="0" w:color="auto"/>
              <w:right w:val="single" w:sz="4" w:space="0" w:color="auto"/>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rPr>
              <w:t>2021</w:t>
            </w:r>
          </w:p>
        </w:tc>
        <w:tc>
          <w:tcPr>
            <w:tcW w:w="1319" w:type="dxa"/>
            <w:tcBorders>
              <w:top w:val="single" w:sz="4" w:space="0" w:color="auto"/>
              <w:left w:val="single" w:sz="4" w:space="0" w:color="auto"/>
              <w:bottom w:val="single" w:sz="4" w:space="0" w:color="auto"/>
            </w:tcBorders>
            <w:shd w:val="clear" w:color="auto" w:fill="auto"/>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11 300 000,00</w:t>
            </w:r>
          </w:p>
        </w:tc>
        <w:tc>
          <w:tcPr>
            <w:tcW w:w="1023" w:type="dxa"/>
            <w:tcBorders>
              <w:top w:val="single" w:sz="4" w:space="0" w:color="auto"/>
              <w:left w:val="single" w:sz="8" w:space="0" w:color="000000"/>
              <w:bottom w:val="single" w:sz="4" w:space="0" w:color="auto"/>
            </w:tcBorders>
            <w:shd w:val="clear" w:color="auto" w:fill="auto"/>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0,00</w:t>
            </w:r>
          </w:p>
        </w:tc>
        <w:tc>
          <w:tcPr>
            <w:tcW w:w="1201" w:type="dxa"/>
            <w:tcBorders>
              <w:top w:val="single" w:sz="4" w:space="0" w:color="auto"/>
              <w:left w:val="single" w:sz="8" w:space="0" w:color="000000"/>
              <w:bottom w:val="single" w:sz="4" w:space="0" w:color="auto"/>
            </w:tcBorders>
            <w:shd w:val="clear" w:color="auto" w:fill="auto"/>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0,00</w:t>
            </w:r>
          </w:p>
        </w:tc>
        <w:tc>
          <w:tcPr>
            <w:tcW w:w="851" w:type="dxa"/>
            <w:tcBorders>
              <w:top w:val="single" w:sz="4" w:space="0" w:color="auto"/>
              <w:left w:val="single" w:sz="8" w:space="0" w:color="000000"/>
              <w:bottom w:val="single" w:sz="4" w:space="0" w:color="auto"/>
            </w:tcBorders>
            <w:shd w:val="clear" w:color="auto" w:fill="auto"/>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0,00</w:t>
            </w:r>
          </w:p>
        </w:tc>
        <w:tc>
          <w:tcPr>
            <w:tcW w:w="1436" w:type="dxa"/>
            <w:tcBorders>
              <w:top w:val="single" w:sz="4" w:space="0" w:color="auto"/>
              <w:left w:val="single" w:sz="8" w:space="0" w:color="000000"/>
              <w:bottom w:val="single" w:sz="4" w:space="0" w:color="auto"/>
            </w:tcBorders>
            <w:shd w:val="clear" w:color="auto" w:fill="auto"/>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11 300 000,00</w:t>
            </w:r>
          </w:p>
        </w:tc>
        <w:tc>
          <w:tcPr>
            <w:tcW w:w="799" w:type="dxa"/>
            <w:tcBorders>
              <w:top w:val="single" w:sz="4" w:space="0" w:color="auto"/>
              <w:left w:val="single" w:sz="8" w:space="0" w:color="000000"/>
              <w:bottom w:val="single" w:sz="4" w:space="0" w:color="auto"/>
              <w:right w:val="single" w:sz="4" w:space="0" w:color="auto"/>
            </w:tcBorders>
            <w:shd w:val="clear" w:color="auto" w:fill="auto"/>
            <w:vAlign w:val="center"/>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color w:val="000000"/>
              </w:rPr>
              <w:t>0,00</w:t>
            </w:r>
          </w:p>
        </w:tc>
      </w:tr>
      <w:tr w:rsidR="00BC3D21" w:rsidRPr="00C522D7" w:rsidTr="00C522D7">
        <w:trPr>
          <w:trHeight w:val="553"/>
        </w:trPr>
        <w:tc>
          <w:tcPr>
            <w:tcW w:w="337" w:type="dxa"/>
            <w:vMerge w:val="restart"/>
            <w:tcBorders>
              <w:left w:val="single" w:sz="8" w:space="0" w:color="000000"/>
              <w:bottom w:val="single" w:sz="8" w:space="0" w:color="000000"/>
            </w:tcBorders>
            <w:shd w:val="clear" w:color="auto" w:fill="auto"/>
          </w:tcPr>
          <w:p w:rsidR="00BC3D21" w:rsidRPr="00C522D7" w:rsidRDefault="00BC3D21" w:rsidP="00BC3D21">
            <w:pPr>
              <w:pStyle w:val="ConsPlusNormal1"/>
              <w:snapToGrid w:val="0"/>
              <w:jc w:val="center"/>
              <w:rPr>
                <w:rFonts w:ascii="Times New Roman" w:hAnsi="Times New Roman" w:cs="Times New Roman"/>
                <w:sz w:val="22"/>
                <w:szCs w:val="22"/>
              </w:rPr>
            </w:pPr>
          </w:p>
          <w:p w:rsidR="00BC3D21" w:rsidRPr="00C522D7" w:rsidRDefault="00BC3D21" w:rsidP="00BC3D21">
            <w:pPr>
              <w:pStyle w:val="ConsPlusNormal1"/>
              <w:snapToGrid w:val="0"/>
              <w:jc w:val="center"/>
              <w:rPr>
                <w:rFonts w:ascii="Times New Roman" w:eastAsia="Times New Roman" w:hAnsi="Times New Roman" w:cs="Times New Roman"/>
                <w:sz w:val="22"/>
                <w:szCs w:val="22"/>
              </w:rPr>
            </w:pPr>
            <w:r w:rsidRPr="00C522D7">
              <w:rPr>
                <w:rFonts w:ascii="Times New Roman" w:hAnsi="Times New Roman" w:cs="Times New Roman"/>
                <w:sz w:val="22"/>
                <w:szCs w:val="22"/>
              </w:rPr>
              <w:t>2.2.</w:t>
            </w:r>
          </w:p>
        </w:tc>
        <w:tc>
          <w:tcPr>
            <w:tcW w:w="2849" w:type="dxa"/>
            <w:vMerge w:val="restart"/>
            <w:tcBorders>
              <w:left w:val="single" w:sz="8" w:space="0" w:color="000000"/>
              <w:bottom w:val="single" w:sz="8" w:space="0" w:color="000000"/>
            </w:tcBorders>
            <w:shd w:val="clear" w:color="auto" w:fill="auto"/>
          </w:tcPr>
          <w:p w:rsidR="00BC3D21" w:rsidRPr="00C522D7" w:rsidRDefault="00BC3D21" w:rsidP="00BC3D21">
            <w:pPr>
              <w:snapToGrid w:val="0"/>
              <w:spacing w:after="0" w:line="240" w:lineRule="auto"/>
              <w:rPr>
                <w:rFonts w:ascii="Times New Roman" w:hAnsi="Times New Roman" w:cs="Times New Roman"/>
              </w:rPr>
            </w:pPr>
            <w:r w:rsidRPr="00C522D7">
              <w:rPr>
                <w:rFonts w:ascii="Times New Roman" w:hAnsi="Times New Roman" w:cs="Times New Roman"/>
                <w:b/>
                <w:bCs/>
                <w:color w:val="000000"/>
              </w:rPr>
              <w:t xml:space="preserve">Основное мероприятие 2.2.  </w:t>
            </w:r>
            <w:r w:rsidRPr="00C522D7">
              <w:rPr>
                <w:rFonts w:ascii="Times New Roman" w:hAnsi="Times New Roman" w:cs="Times New Roman"/>
                <w:color w:val="000000"/>
              </w:rPr>
              <w:t>Проведение экспертизы проектно - сметной документации, лабораторных обследований и анализа результатов</w:t>
            </w:r>
          </w:p>
        </w:tc>
        <w:tc>
          <w:tcPr>
            <w:tcW w:w="2977" w:type="dxa"/>
            <w:vMerge/>
            <w:tcBorders>
              <w:left w:val="single" w:sz="8" w:space="0" w:color="000000"/>
              <w:bottom w:val="single" w:sz="4" w:space="0" w:color="auto"/>
            </w:tcBorders>
            <w:shd w:val="clear" w:color="auto" w:fill="auto"/>
          </w:tcPr>
          <w:p w:rsidR="00BC3D21" w:rsidRPr="00C522D7" w:rsidRDefault="00BC3D21" w:rsidP="00BC3D21">
            <w:pPr>
              <w:pStyle w:val="ConsPlusNormal1"/>
              <w:snapToGrid w:val="0"/>
              <w:ind w:left="113"/>
              <w:rPr>
                <w:rFonts w:ascii="Times New Roman" w:hAnsi="Times New Roman" w:cs="Times New Roman"/>
                <w:sz w:val="22"/>
                <w:szCs w:val="22"/>
              </w:rPr>
            </w:pPr>
          </w:p>
        </w:tc>
        <w:tc>
          <w:tcPr>
            <w:tcW w:w="1843" w:type="dxa"/>
            <w:vMerge w:val="restart"/>
            <w:tcBorders>
              <w:left w:val="single" w:sz="8" w:space="0" w:color="000000"/>
              <w:bottom w:val="single" w:sz="8" w:space="0" w:color="000000"/>
            </w:tcBorders>
            <w:shd w:val="clear" w:color="auto" w:fill="auto"/>
          </w:tcPr>
          <w:p w:rsidR="00BC3D21" w:rsidRPr="00C522D7" w:rsidRDefault="00BC3D21" w:rsidP="00BC3D21">
            <w:pPr>
              <w:pStyle w:val="ConsPlusNormal1"/>
              <w:snapToGrid w:val="0"/>
              <w:ind w:left="113"/>
              <w:jc w:val="center"/>
              <w:rPr>
                <w:rFonts w:ascii="Times New Roman" w:hAnsi="Times New Roman" w:cs="Times New Roman"/>
                <w:sz w:val="22"/>
                <w:szCs w:val="22"/>
              </w:rPr>
            </w:pPr>
          </w:p>
          <w:p w:rsidR="00BC3D21" w:rsidRPr="00C522D7" w:rsidRDefault="00BC3D21" w:rsidP="00BC3D21">
            <w:pPr>
              <w:pStyle w:val="ConsPlusNormal1"/>
              <w:snapToGrid w:val="0"/>
              <w:ind w:left="113"/>
              <w:jc w:val="center"/>
              <w:rPr>
                <w:rFonts w:ascii="Times New Roman" w:hAnsi="Times New Roman" w:cs="Times New Roman"/>
                <w:sz w:val="22"/>
                <w:szCs w:val="22"/>
              </w:rPr>
            </w:pPr>
            <w:r w:rsidRPr="00C522D7">
              <w:rPr>
                <w:rFonts w:ascii="Times New Roman" w:hAnsi="Times New Roman" w:cs="Times New Roman"/>
                <w:sz w:val="22"/>
                <w:szCs w:val="22"/>
              </w:rPr>
              <w:t>Исполнение требований действующего законодательства</w:t>
            </w:r>
          </w:p>
        </w:tc>
        <w:tc>
          <w:tcPr>
            <w:tcW w:w="851" w:type="dxa"/>
            <w:tcBorders>
              <w:top w:val="single" w:sz="4" w:space="0" w:color="auto"/>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rPr>
              <w:t>2019</w:t>
            </w:r>
          </w:p>
        </w:tc>
        <w:tc>
          <w:tcPr>
            <w:tcW w:w="1319" w:type="dxa"/>
            <w:tcBorders>
              <w:top w:val="single" w:sz="4" w:space="0" w:color="auto"/>
              <w:left w:val="single" w:sz="8" w:space="0" w:color="000000"/>
              <w:bottom w:val="single" w:sz="8" w:space="0" w:color="000000"/>
            </w:tcBorders>
            <w:shd w:val="clear" w:color="auto" w:fill="auto"/>
          </w:tcPr>
          <w:p w:rsidR="00BC3D21" w:rsidRPr="00C522D7" w:rsidRDefault="00BC3D21" w:rsidP="00BF0384">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4</w:t>
            </w:r>
            <w:r w:rsidR="00BF0384">
              <w:rPr>
                <w:rFonts w:ascii="Times New Roman" w:hAnsi="Times New Roman" w:cs="Times New Roman"/>
                <w:color w:val="000000"/>
              </w:rPr>
              <w:t>18</w:t>
            </w:r>
            <w:r w:rsidRPr="00C522D7">
              <w:rPr>
                <w:rFonts w:ascii="Times New Roman" w:hAnsi="Times New Roman" w:cs="Times New Roman"/>
                <w:color w:val="000000"/>
              </w:rPr>
              <w:t xml:space="preserve"> 0000\,00</w:t>
            </w:r>
          </w:p>
        </w:tc>
        <w:tc>
          <w:tcPr>
            <w:tcW w:w="1023" w:type="dxa"/>
            <w:tcBorders>
              <w:top w:val="single" w:sz="4" w:space="0" w:color="auto"/>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0,00</w:t>
            </w:r>
          </w:p>
        </w:tc>
        <w:tc>
          <w:tcPr>
            <w:tcW w:w="1201" w:type="dxa"/>
            <w:tcBorders>
              <w:top w:val="single" w:sz="4" w:space="0" w:color="auto"/>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0,00</w:t>
            </w:r>
          </w:p>
        </w:tc>
        <w:tc>
          <w:tcPr>
            <w:tcW w:w="851" w:type="dxa"/>
            <w:tcBorders>
              <w:top w:val="single" w:sz="4" w:space="0" w:color="auto"/>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0,00</w:t>
            </w:r>
          </w:p>
        </w:tc>
        <w:tc>
          <w:tcPr>
            <w:tcW w:w="1436" w:type="dxa"/>
            <w:tcBorders>
              <w:top w:val="single" w:sz="4" w:space="0" w:color="auto"/>
              <w:left w:val="single" w:sz="8" w:space="0" w:color="000000"/>
              <w:bottom w:val="single" w:sz="8" w:space="0" w:color="000000"/>
            </w:tcBorders>
            <w:shd w:val="clear" w:color="auto" w:fill="auto"/>
          </w:tcPr>
          <w:p w:rsidR="00BC3D21" w:rsidRPr="00C522D7" w:rsidRDefault="00BC3D21" w:rsidP="00BF0384">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4</w:t>
            </w:r>
            <w:r w:rsidR="00BF0384">
              <w:rPr>
                <w:rFonts w:ascii="Times New Roman" w:hAnsi="Times New Roman" w:cs="Times New Roman"/>
                <w:color w:val="000000"/>
              </w:rPr>
              <w:t>18</w:t>
            </w:r>
            <w:r w:rsidRPr="00C522D7">
              <w:rPr>
                <w:rFonts w:ascii="Times New Roman" w:hAnsi="Times New Roman" w:cs="Times New Roman"/>
                <w:color w:val="000000"/>
              </w:rPr>
              <w:t xml:space="preserve"> 0000\,00</w:t>
            </w:r>
          </w:p>
        </w:tc>
        <w:tc>
          <w:tcPr>
            <w:tcW w:w="799" w:type="dxa"/>
            <w:tcBorders>
              <w:top w:val="single" w:sz="4" w:space="0" w:color="auto"/>
              <w:left w:val="single" w:sz="8" w:space="0" w:color="000000"/>
              <w:bottom w:val="single" w:sz="8" w:space="0" w:color="000000"/>
              <w:right w:val="single" w:sz="8" w:space="0" w:color="000000"/>
            </w:tcBorders>
            <w:shd w:val="clear" w:color="auto" w:fill="auto"/>
            <w:vAlign w:val="center"/>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color w:val="000000"/>
              </w:rPr>
              <w:t>0,00</w:t>
            </w:r>
          </w:p>
        </w:tc>
      </w:tr>
      <w:tr w:rsidR="00BC3D21" w:rsidRPr="00C522D7" w:rsidTr="00C522D7">
        <w:trPr>
          <w:trHeight w:val="553"/>
        </w:trPr>
        <w:tc>
          <w:tcPr>
            <w:tcW w:w="337" w:type="dxa"/>
            <w:vMerge/>
            <w:tcBorders>
              <w:left w:val="single" w:sz="8" w:space="0" w:color="000000"/>
              <w:bottom w:val="single" w:sz="8" w:space="0" w:color="000000"/>
            </w:tcBorders>
            <w:shd w:val="clear" w:color="auto" w:fill="auto"/>
          </w:tcPr>
          <w:p w:rsidR="00BC3D21" w:rsidRPr="00C522D7" w:rsidRDefault="00BC3D21" w:rsidP="00BC3D21">
            <w:pPr>
              <w:pStyle w:val="ConsPlusNormal1"/>
              <w:snapToGrid w:val="0"/>
              <w:jc w:val="center"/>
              <w:rPr>
                <w:rFonts w:ascii="Times New Roman" w:hAnsi="Times New Roman" w:cs="Times New Roman"/>
                <w:sz w:val="22"/>
                <w:szCs w:val="22"/>
              </w:rPr>
            </w:pPr>
          </w:p>
        </w:tc>
        <w:tc>
          <w:tcPr>
            <w:tcW w:w="2849" w:type="dxa"/>
            <w:vMerge/>
            <w:tcBorders>
              <w:left w:val="single" w:sz="8" w:space="0" w:color="000000"/>
              <w:bottom w:val="single" w:sz="8" w:space="0" w:color="000000"/>
            </w:tcBorders>
            <w:shd w:val="clear" w:color="auto" w:fill="auto"/>
          </w:tcPr>
          <w:p w:rsidR="00BC3D21" w:rsidRPr="00C522D7" w:rsidRDefault="00BC3D21" w:rsidP="00BC3D21">
            <w:pPr>
              <w:snapToGrid w:val="0"/>
              <w:spacing w:after="0" w:line="240" w:lineRule="auto"/>
              <w:rPr>
                <w:rFonts w:ascii="Times New Roman" w:hAnsi="Times New Roman" w:cs="Times New Roman"/>
              </w:rPr>
            </w:pPr>
          </w:p>
        </w:tc>
        <w:tc>
          <w:tcPr>
            <w:tcW w:w="2977" w:type="dxa"/>
            <w:vMerge/>
            <w:tcBorders>
              <w:left w:val="single" w:sz="8" w:space="0" w:color="000000"/>
              <w:bottom w:val="single" w:sz="4" w:space="0" w:color="auto"/>
            </w:tcBorders>
            <w:shd w:val="clear" w:color="auto" w:fill="auto"/>
          </w:tcPr>
          <w:p w:rsidR="00BC3D21" w:rsidRPr="00C522D7" w:rsidRDefault="00BC3D21" w:rsidP="00BC3D21">
            <w:pPr>
              <w:pStyle w:val="ConsPlusNormal1"/>
              <w:snapToGrid w:val="0"/>
              <w:ind w:left="113"/>
              <w:rPr>
                <w:rFonts w:ascii="Times New Roman" w:hAnsi="Times New Roman" w:cs="Times New Roman"/>
                <w:sz w:val="22"/>
                <w:szCs w:val="22"/>
              </w:rPr>
            </w:pPr>
          </w:p>
        </w:tc>
        <w:tc>
          <w:tcPr>
            <w:tcW w:w="1843" w:type="dxa"/>
            <w:vMerge/>
            <w:tcBorders>
              <w:left w:val="single" w:sz="8" w:space="0" w:color="000000"/>
              <w:bottom w:val="single" w:sz="8" w:space="0" w:color="000000"/>
            </w:tcBorders>
            <w:shd w:val="clear" w:color="auto" w:fill="auto"/>
          </w:tcPr>
          <w:p w:rsidR="00BC3D21" w:rsidRPr="00C522D7" w:rsidRDefault="00BC3D21" w:rsidP="00BC3D21">
            <w:pPr>
              <w:pStyle w:val="ConsPlusNormal1"/>
              <w:snapToGrid w:val="0"/>
              <w:ind w:left="113"/>
              <w:jc w:val="center"/>
              <w:rPr>
                <w:rFonts w:ascii="Times New Roman" w:hAnsi="Times New Roman" w:cs="Times New Roman"/>
                <w:sz w:val="22"/>
                <w:szCs w:val="22"/>
              </w:rPr>
            </w:pPr>
          </w:p>
        </w:tc>
        <w:tc>
          <w:tcPr>
            <w:tcW w:w="85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rPr>
              <w:t>2020</w:t>
            </w:r>
          </w:p>
        </w:tc>
        <w:tc>
          <w:tcPr>
            <w:tcW w:w="1319"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800 000,00</w:t>
            </w:r>
          </w:p>
        </w:tc>
        <w:tc>
          <w:tcPr>
            <w:tcW w:w="1023"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0,00</w:t>
            </w:r>
          </w:p>
        </w:tc>
        <w:tc>
          <w:tcPr>
            <w:tcW w:w="120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0,00</w:t>
            </w:r>
          </w:p>
        </w:tc>
        <w:tc>
          <w:tcPr>
            <w:tcW w:w="85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0,00</w:t>
            </w:r>
          </w:p>
        </w:tc>
        <w:tc>
          <w:tcPr>
            <w:tcW w:w="1436"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800 000,00</w:t>
            </w:r>
          </w:p>
        </w:tc>
        <w:tc>
          <w:tcPr>
            <w:tcW w:w="799" w:type="dxa"/>
            <w:tcBorders>
              <w:left w:val="single" w:sz="8" w:space="0" w:color="000000"/>
              <w:bottom w:val="single" w:sz="8" w:space="0" w:color="000000"/>
              <w:right w:val="single" w:sz="8" w:space="0" w:color="000000"/>
            </w:tcBorders>
            <w:shd w:val="clear" w:color="auto" w:fill="auto"/>
            <w:vAlign w:val="center"/>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color w:val="000000"/>
              </w:rPr>
              <w:t>0,00</w:t>
            </w:r>
          </w:p>
        </w:tc>
      </w:tr>
      <w:tr w:rsidR="00BC3D21" w:rsidRPr="00C522D7" w:rsidTr="00C522D7">
        <w:tc>
          <w:tcPr>
            <w:tcW w:w="337" w:type="dxa"/>
            <w:vMerge/>
            <w:tcBorders>
              <w:left w:val="single" w:sz="8" w:space="0" w:color="000000"/>
              <w:bottom w:val="single" w:sz="8" w:space="0" w:color="000000"/>
            </w:tcBorders>
            <w:shd w:val="clear" w:color="auto" w:fill="auto"/>
          </w:tcPr>
          <w:p w:rsidR="00BC3D21" w:rsidRPr="00C522D7" w:rsidRDefault="00BC3D21" w:rsidP="00BC3D21">
            <w:pPr>
              <w:pStyle w:val="ConsPlusNormal1"/>
              <w:snapToGrid w:val="0"/>
              <w:jc w:val="center"/>
              <w:rPr>
                <w:rFonts w:ascii="Times New Roman" w:hAnsi="Times New Roman" w:cs="Times New Roman"/>
                <w:sz w:val="22"/>
                <w:szCs w:val="22"/>
              </w:rPr>
            </w:pPr>
          </w:p>
        </w:tc>
        <w:tc>
          <w:tcPr>
            <w:tcW w:w="2849" w:type="dxa"/>
            <w:vMerge/>
            <w:tcBorders>
              <w:left w:val="single" w:sz="8" w:space="0" w:color="000000"/>
              <w:bottom w:val="single" w:sz="8" w:space="0" w:color="000000"/>
            </w:tcBorders>
            <w:shd w:val="clear" w:color="auto" w:fill="auto"/>
          </w:tcPr>
          <w:p w:rsidR="00BC3D21" w:rsidRPr="00C522D7" w:rsidRDefault="00BC3D21" w:rsidP="00BC3D21">
            <w:pPr>
              <w:snapToGrid w:val="0"/>
              <w:spacing w:after="0" w:line="240" w:lineRule="auto"/>
              <w:rPr>
                <w:rFonts w:ascii="Times New Roman" w:hAnsi="Times New Roman" w:cs="Times New Roman"/>
              </w:rPr>
            </w:pPr>
          </w:p>
        </w:tc>
        <w:tc>
          <w:tcPr>
            <w:tcW w:w="2977" w:type="dxa"/>
            <w:vMerge/>
            <w:tcBorders>
              <w:left w:val="single" w:sz="8" w:space="0" w:color="000000"/>
              <w:bottom w:val="single" w:sz="4" w:space="0" w:color="auto"/>
            </w:tcBorders>
            <w:shd w:val="clear" w:color="auto" w:fill="auto"/>
          </w:tcPr>
          <w:p w:rsidR="00BC3D21" w:rsidRPr="00C522D7" w:rsidRDefault="00BC3D21" w:rsidP="00BC3D21">
            <w:pPr>
              <w:pStyle w:val="ConsPlusNormal1"/>
              <w:snapToGrid w:val="0"/>
              <w:ind w:left="113"/>
              <w:rPr>
                <w:rFonts w:ascii="Times New Roman" w:hAnsi="Times New Roman" w:cs="Times New Roman"/>
                <w:sz w:val="22"/>
                <w:szCs w:val="22"/>
              </w:rPr>
            </w:pPr>
          </w:p>
        </w:tc>
        <w:tc>
          <w:tcPr>
            <w:tcW w:w="1843" w:type="dxa"/>
            <w:vMerge/>
            <w:tcBorders>
              <w:left w:val="single" w:sz="8" w:space="0" w:color="000000"/>
              <w:bottom w:val="single" w:sz="8" w:space="0" w:color="000000"/>
            </w:tcBorders>
            <w:shd w:val="clear" w:color="auto" w:fill="auto"/>
          </w:tcPr>
          <w:p w:rsidR="00BC3D21" w:rsidRPr="00C522D7" w:rsidRDefault="00BC3D21" w:rsidP="00BC3D21">
            <w:pPr>
              <w:pStyle w:val="ConsPlusNormal1"/>
              <w:snapToGrid w:val="0"/>
              <w:ind w:left="113"/>
              <w:jc w:val="center"/>
              <w:rPr>
                <w:rFonts w:ascii="Times New Roman" w:hAnsi="Times New Roman" w:cs="Times New Roman"/>
                <w:sz w:val="22"/>
                <w:szCs w:val="22"/>
              </w:rPr>
            </w:pPr>
          </w:p>
        </w:tc>
        <w:tc>
          <w:tcPr>
            <w:tcW w:w="85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rPr>
              <w:t>2021</w:t>
            </w:r>
          </w:p>
        </w:tc>
        <w:tc>
          <w:tcPr>
            <w:tcW w:w="1319"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700 000,00</w:t>
            </w:r>
          </w:p>
        </w:tc>
        <w:tc>
          <w:tcPr>
            <w:tcW w:w="1023"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0,00</w:t>
            </w:r>
          </w:p>
        </w:tc>
        <w:tc>
          <w:tcPr>
            <w:tcW w:w="120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0,00</w:t>
            </w:r>
          </w:p>
        </w:tc>
        <w:tc>
          <w:tcPr>
            <w:tcW w:w="85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0,00</w:t>
            </w:r>
          </w:p>
        </w:tc>
        <w:tc>
          <w:tcPr>
            <w:tcW w:w="1436"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color w:val="000000"/>
              </w:rPr>
            </w:pPr>
            <w:r w:rsidRPr="00C522D7">
              <w:rPr>
                <w:rFonts w:ascii="Times New Roman" w:hAnsi="Times New Roman" w:cs="Times New Roman"/>
                <w:color w:val="000000"/>
              </w:rPr>
              <w:t>700 000,00</w:t>
            </w:r>
          </w:p>
        </w:tc>
        <w:tc>
          <w:tcPr>
            <w:tcW w:w="799" w:type="dxa"/>
            <w:tcBorders>
              <w:left w:val="single" w:sz="8" w:space="0" w:color="000000"/>
              <w:bottom w:val="single" w:sz="8" w:space="0" w:color="000000"/>
              <w:right w:val="single" w:sz="8" w:space="0" w:color="000000"/>
            </w:tcBorders>
            <w:shd w:val="clear" w:color="auto" w:fill="auto"/>
            <w:vAlign w:val="center"/>
          </w:tcPr>
          <w:p w:rsidR="00BC3D21" w:rsidRPr="00C522D7" w:rsidRDefault="00BC3D21" w:rsidP="00BC3D21">
            <w:pPr>
              <w:spacing w:after="0" w:line="240" w:lineRule="auto"/>
              <w:jc w:val="center"/>
              <w:rPr>
                <w:rFonts w:ascii="Times New Roman" w:hAnsi="Times New Roman" w:cs="Times New Roman"/>
              </w:rPr>
            </w:pPr>
            <w:r w:rsidRPr="00C522D7">
              <w:rPr>
                <w:rFonts w:ascii="Times New Roman" w:hAnsi="Times New Roman" w:cs="Times New Roman"/>
              </w:rPr>
              <w:t>0,00</w:t>
            </w:r>
          </w:p>
        </w:tc>
      </w:tr>
      <w:tr w:rsidR="00BC3D21" w:rsidRPr="00C522D7" w:rsidTr="00C522D7">
        <w:tc>
          <w:tcPr>
            <w:tcW w:w="3186" w:type="dxa"/>
            <w:gridSpan w:val="2"/>
            <w:tcBorders>
              <w:left w:val="single" w:sz="8" w:space="0" w:color="000000"/>
              <w:bottom w:val="single" w:sz="8" w:space="0" w:color="000000"/>
            </w:tcBorders>
            <w:shd w:val="clear" w:color="auto" w:fill="auto"/>
          </w:tcPr>
          <w:p w:rsidR="00BC3D21" w:rsidRPr="00C522D7" w:rsidRDefault="00BC3D21" w:rsidP="00BC3D21">
            <w:pPr>
              <w:pStyle w:val="ConsPlusNormal1"/>
              <w:snapToGrid w:val="0"/>
              <w:jc w:val="both"/>
              <w:rPr>
                <w:rFonts w:ascii="Times New Roman" w:hAnsi="Times New Roman" w:cs="Times New Roman"/>
                <w:b/>
                <w:sz w:val="22"/>
                <w:szCs w:val="22"/>
              </w:rPr>
            </w:pPr>
            <w:r w:rsidRPr="00C522D7">
              <w:rPr>
                <w:rFonts w:ascii="Times New Roman" w:hAnsi="Times New Roman" w:cs="Times New Roman"/>
                <w:b/>
                <w:sz w:val="22"/>
                <w:szCs w:val="22"/>
              </w:rPr>
              <w:t>Итого по подпрограмме</w:t>
            </w:r>
          </w:p>
        </w:tc>
        <w:tc>
          <w:tcPr>
            <w:tcW w:w="5671" w:type="dxa"/>
            <w:gridSpan w:val="3"/>
            <w:tcBorders>
              <w:left w:val="single" w:sz="8" w:space="0" w:color="000000"/>
              <w:bottom w:val="single" w:sz="8" w:space="0" w:color="000000"/>
            </w:tcBorders>
            <w:shd w:val="clear" w:color="auto" w:fill="auto"/>
          </w:tcPr>
          <w:p w:rsidR="00BC3D21" w:rsidRPr="00C522D7" w:rsidRDefault="00BC3D21" w:rsidP="00BC3D21">
            <w:pPr>
              <w:pStyle w:val="ConsPlusNormal1"/>
              <w:snapToGrid w:val="0"/>
              <w:ind w:left="113"/>
              <w:jc w:val="center"/>
              <w:rPr>
                <w:rFonts w:ascii="Times New Roman" w:hAnsi="Times New Roman" w:cs="Times New Roman"/>
                <w:b/>
                <w:sz w:val="22"/>
                <w:szCs w:val="22"/>
              </w:rPr>
            </w:pPr>
          </w:p>
        </w:tc>
        <w:tc>
          <w:tcPr>
            <w:tcW w:w="1319" w:type="dxa"/>
            <w:tcBorders>
              <w:left w:val="single" w:sz="8" w:space="0" w:color="000000"/>
              <w:bottom w:val="single" w:sz="8" w:space="0" w:color="000000"/>
            </w:tcBorders>
            <w:shd w:val="clear" w:color="auto" w:fill="auto"/>
          </w:tcPr>
          <w:p w:rsidR="00BC3D21" w:rsidRPr="00C522D7" w:rsidRDefault="00BF0384" w:rsidP="00BC3D21">
            <w:pPr>
              <w:spacing w:after="0" w:line="240" w:lineRule="auto"/>
              <w:rPr>
                <w:rFonts w:ascii="Times New Roman" w:hAnsi="Times New Roman" w:cs="Times New Roman"/>
                <w:b/>
              </w:rPr>
            </w:pPr>
            <w:r>
              <w:rPr>
                <w:rFonts w:ascii="Times New Roman" w:hAnsi="Times New Roman" w:cs="Times New Roman"/>
                <w:b/>
              </w:rPr>
              <w:t>39 661</w:t>
            </w:r>
            <w:r w:rsidR="00BC3D21" w:rsidRPr="00C522D7">
              <w:rPr>
                <w:rFonts w:ascii="Times New Roman" w:hAnsi="Times New Roman" w:cs="Times New Roman"/>
                <w:b/>
              </w:rPr>
              <w:t> 000,00</w:t>
            </w:r>
          </w:p>
        </w:tc>
        <w:tc>
          <w:tcPr>
            <w:tcW w:w="1023"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b/>
              </w:rPr>
            </w:pPr>
            <w:r w:rsidRPr="00C522D7">
              <w:rPr>
                <w:rFonts w:ascii="Times New Roman" w:hAnsi="Times New Roman" w:cs="Times New Roman"/>
                <w:b/>
              </w:rPr>
              <w:t>0,00</w:t>
            </w:r>
          </w:p>
        </w:tc>
        <w:tc>
          <w:tcPr>
            <w:tcW w:w="120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b/>
              </w:rPr>
            </w:pPr>
            <w:r w:rsidRPr="00C522D7">
              <w:rPr>
                <w:rFonts w:ascii="Times New Roman" w:hAnsi="Times New Roman" w:cs="Times New Roman"/>
                <w:b/>
              </w:rPr>
              <w:t>0,00</w:t>
            </w:r>
          </w:p>
        </w:tc>
        <w:tc>
          <w:tcPr>
            <w:tcW w:w="851" w:type="dxa"/>
            <w:tcBorders>
              <w:left w:val="single" w:sz="8" w:space="0" w:color="000000"/>
              <w:bottom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b/>
              </w:rPr>
            </w:pPr>
            <w:r w:rsidRPr="00C522D7">
              <w:rPr>
                <w:rFonts w:ascii="Times New Roman" w:hAnsi="Times New Roman" w:cs="Times New Roman"/>
                <w:b/>
              </w:rPr>
              <w:t>0,00</w:t>
            </w:r>
          </w:p>
        </w:tc>
        <w:tc>
          <w:tcPr>
            <w:tcW w:w="1436" w:type="dxa"/>
            <w:tcBorders>
              <w:left w:val="single" w:sz="8" w:space="0" w:color="000000"/>
              <w:bottom w:val="single" w:sz="8" w:space="0" w:color="000000"/>
            </w:tcBorders>
            <w:shd w:val="clear" w:color="auto" w:fill="auto"/>
          </w:tcPr>
          <w:p w:rsidR="00BC3D21" w:rsidRPr="00C522D7" w:rsidRDefault="00BF0384" w:rsidP="00BC3D21">
            <w:pPr>
              <w:spacing w:after="0" w:line="240" w:lineRule="auto"/>
              <w:rPr>
                <w:rFonts w:ascii="Times New Roman" w:hAnsi="Times New Roman" w:cs="Times New Roman"/>
                <w:b/>
              </w:rPr>
            </w:pPr>
            <w:r>
              <w:rPr>
                <w:rFonts w:ascii="Times New Roman" w:hAnsi="Times New Roman" w:cs="Times New Roman"/>
                <w:b/>
              </w:rPr>
              <w:t>39 661</w:t>
            </w:r>
            <w:r w:rsidR="00BC3D21" w:rsidRPr="00C522D7">
              <w:rPr>
                <w:rFonts w:ascii="Times New Roman" w:hAnsi="Times New Roman" w:cs="Times New Roman"/>
                <w:b/>
              </w:rPr>
              <w:t xml:space="preserve"> 000,00</w:t>
            </w:r>
          </w:p>
        </w:tc>
        <w:tc>
          <w:tcPr>
            <w:tcW w:w="799" w:type="dxa"/>
            <w:tcBorders>
              <w:left w:val="single" w:sz="8" w:space="0" w:color="000000"/>
              <w:bottom w:val="single" w:sz="8" w:space="0" w:color="000000"/>
              <w:right w:val="single" w:sz="8" w:space="0" w:color="000000"/>
            </w:tcBorders>
            <w:shd w:val="clear" w:color="auto" w:fill="auto"/>
          </w:tcPr>
          <w:p w:rsidR="00BC3D21" w:rsidRPr="00C522D7" w:rsidRDefault="00BC3D21" w:rsidP="00BC3D21">
            <w:pPr>
              <w:spacing w:after="0" w:line="240" w:lineRule="auto"/>
              <w:jc w:val="center"/>
              <w:rPr>
                <w:rFonts w:ascii="Times New Roman" w:hAnsi="Times New Roman" w:cs="Times New Roman"/>
                <w:b/>
              </w:rPr>
            </w:pPr>
            <w:r w:rsidRPr="00C522D7">
              <w:rPr>
                <w:rFonts w:ascii="Times New Roman" w:hAnsi="Times New Roman" w:cs="Times New Roman"/>
                <w:b/>
              </w:rPr>
              <w:t>0,00</w:t>
            </w:r>
          </w:p>
        </w:tc>
      </w:tr>
    </w:tbl>
    <w:p w:rsidR="00BC3D21" w:rsidRPr="00BC3D21" w:rsidRDefault="00BC3D21" w:rsidP="00BC3D21">
      <w:pPr>
        <w:spacing w:after="0" w:line="240" w:lineRule="auto"/>
        <w:rPr>
          <w:rFonts w:ascii="Times New Roman" w:hAnsi="Times New Roman" w:cs="Times New Roman"/>
        </w:rPr>
      </w:pPr>
    </w:p>
    <w:p w:rsidR="00187128" w:rsidRDefault="00187128" w:rsidP="00B7432A">
      <w:pPr>
        <w:rPr>
          <w:rFonts w:ascii="Times New Roman" w:hAnsi="Times New Roman" w:cs="Times New Roman"/>
        </w:rPr>
        <w:sectPr w:rsidR="00187128" w:rsidSect="00F95871">
          <w:pgSz w:w="16838" w:h="11906" w:orient="landscape"/>
          <w:pgMar w:top="566" w:right="426" w:bottom="993" w:left="568" w:header="708" w:footer="708" w:gutter="0"/>
          <w:cols w:space="708"/>
          <w:docGrid w:linePitch="360"/>
        </w:sectPr>
      </w:pPr>
    </w:p>
    <w:p w:rsidR="00187128" w:rsidRDefault="00187128" w:rsidP="00B7432A">
      <w:pPr>
        <w:rPr>
          <w:rFonts w:ascii="Times New Roman" w:hAnsi="Times New Roman" w:cs="Times New Roman"/>
        </w:rPr>
        <w:sectPr w:rsidR="00187128" w:rsidSect="00187128">
          <w:type w:val="continuous"/>
          <w:pgSz w:w="16838" w:h="11906" w:orient="landscape"/>
          <w:pgMar w:top="566" w:right="426" w:bottom="993" w:left="568" w:header="708" w:footer="708" w:gutter="0"/>
          <w:cols w:space="708"/>
          <w:docGrid w:linePitch="360"/>
        </w:sectPr>
      </w:pPr>
    </w:p>
    <w:p w:rsidR="003A7556" w:rsidRPr="003A7556" w:rsidRDefault="003A7556" w:rsidP="003A7556">
      <w:pPr>
        <w:pStyle w:val="ConsPlusNormal0"/>
        <w:jc w:val="right"/>
        <w:rPr>
          <w:rFonts w:ascii="Times New Roman" w:hAnsi="Times New Roman" w:cs="Times New Roman"/>
          <w:b/>
          <w:bCs/>
          <w:sz w:val="24"/>
        </w:rPr>
      </w:pPr>
      <w:r w:rsidRPr="003A7556">
        <w:rPr>
          <w:rFonts w:ascii="Times New Roman" w:hAnsi="Times New Roman" w:cs="Times New Roman"/>
        </w:rPr>
        <w:lastRenderedPageBreak/>
        <w:t xml:space="preserve">Приложение № </w:t>
      </w:r>
      <w:r w:rsidR="00180911">
        <w:rPr>
          <w:rFonts w:ascii="Times New Roman" w:hAnsi="Times New Roman" w:cs="Times New Roman"/>
        </w:rPr>
        <w:t>9</w:t>
      </w:r>
      <w:r w:rsidRPr="003A7556">
        <w:rPr>
          <w:rFonts w:ascii="Times New Roman" w:hAnsi="Times New Roman" w:cs="Times New Roman"/>
        </w:rPr>
        <w:t xml:space="preserve"> к Программе</w:t>
      </w:r>
    </w:p>
    <w:p w:rsidR="003A7556" w:rsidRPr="003A7556" w:rsidRDefault="003A7556" w:rsidP="003A7556">
      <w:pPr>
        <w:pStyle w:val="ConsPlusNormal0"/>
        <w:jc w:val="center"/>
        <w:rPr>
          <w:rFonts w:ascii="Times New Roman" w:hAnsi="Times New Roman" w:cs="Times New Roman"/>
          <w:sz w:val="24"/>
        </w:rPr>
      </w:pPr>
      <w:r w:rsidRPr="003A7556">
        <w:rPr>
          <w:rFonts w:ascii="Times New Roman" w:hAnsi="Times New Roman" w:cs="Times New Roman"/>
          <w:b/>
          <w:bCs/>
          <w:sz w:val="24"/>
        </w:rPr>
        <w:t>ПОДПРОГРАММА</w:t>
      </w:r>
      <w:r w:rsidRPr="003A7556">
        <w:rPr>
          <w:rFonts w:ascii="Times New Roman" w:hAnsi="Times New Roman" w:cs="Times New Roman"/>
          <w:sz w:val="24"/>
        </w:rPr>
        <w:t xml:space="preserve"> </w:t>
      </w:r>
      <w:r w:rsidRPr="003A7556">
        <w:rPr>
          <w:rFonts w:ascii="Times New Roman" w:hAnsi="Times New Roman" w:cs="Times New Roman"/>
          <w:b/>
          <w:bCs/>
          <w:sz w:val="24"/>
        </w:rPr>
        <w:t>3</w:t>
      </w:r>
    </w:p>
    <w:p w:rsidR="003A7556" w:rsidRPr="003A7556" w:rsidRDefault="003A7556" w:rsidP="003A7556">
      <w:pPr>
        <w:pStyle w:val="ConsPlusNormal0"/>
        <w:jc w:val="center"/>
        <w:rPr>
          <w:rFonts w:ascii="Times New Roman" w:hAnsi="Times New Roman" w:cs="Times New Roman"/>
          <w:sz w:val="26"/>
          <w:szCs w:val="26"/>
        </w:rPr>
      </w:pPr>
      <w:r w:rsidRPr="003A7556">
        <w:rPr>
          <w:rFonts w:ascii="Times New Roman" w:hAnsi="Times New Roman" w:cs="Times New Roman"/>
          <w:sz w:val="26"/>
          <w:szCs w:val="26"/>
        </w:rPr>
        <w:t xml:space="preserve">«Газификация муниципального образования </w:t>
      </w:r>
      <w:proofErr w:type="spellStart"/>
      <w:r w:rsidRPr="003A7556">
        <w:rPr>
          <w:rFonts w:ascii="Times New Roman" w:hAnsi="Times New Roman" w:cs="Times New Roman"/>
          <w:sz w:val="26"/>
          <w:szCs w:val="26"/>
        </w:rPr>
        <w:t>Сланцевское</w:t>
      </w:r>
      <w:proofErr w:type="spellEnd"/>
      <w:r w:rsidRPr="003A7556">
        <w:rPr>
          <w:rFonts w:ascii="Times New Roman" w:hAnsi="Times New Roman" w:cs="Times New Roman"/>
          <w:sz w:val="26"/>
          <w:szCs w:val="26"/>
        </w:rPr>
        <w:t xml:space="preserve"> городское поселение, строительство наружных инженерных сетей»</w:t>
      </w:r>
    </w:p>
    <w:p w:rsidR="003A7556" w:rsidRPr="003A7556" w:rsidRDefault="003A7556" w:rsidP="003A7556">
      <w:pPr>
        <w:pStyle w:val="ConsPlusNormal0"/>
        <w:rPr>
          <w:rFonts w:ascii="Times New Roman" w:hAnsi="Times New Roman" w:cs="Times New Roman"/>
          <w:sz w:val="24"/>
        </w:rPr>
      </w:pPr>
    </w:p>
    <w:p w:rsidR="003A7556" w:rsidRPr="003A7556" w:rsidRDefault="003A7556" w:rsidP="003A7556">
      <w:pPr>
        <w:pStyle w:val="ConsPlusNormal0"/>
        <w:jc w:val="center"/>
        <w:rPr>
          <w:rFonts w:ascii="Times New Roman" w:hAnsi="Times New Roman" w:cs="Times New Roman"/>
          <w:sz w:val="24"/>
        </w:rPr>
      </w:pPr>
      <w:r w:rsidRPr="003A7556">
        <w:rPr>
          <w:rFonts w:ascii="Times New Roman" w:hAnsi="Times New Roman" w:cs="Times New Roman"/>
          <w:b/>
          <w:bCs/>
          <w:sz w:val="24"/>
        </w:rPr>
        <w:t>ПАСПОРТ</w:t>
      </w:r>
    </w:p>
    <w:tbl>
      <w:tblPr>
        <w:tblW w:w="10507" w:type="dxa"/>
        <w:tblInd w:w="70" w:type="dxa"/>
        <w:tblLayout w:type="fixed"/>
        <w:tblCellMar>
          <w:left w:w="70" w:type="dxa"/>
          <w:right w:w="70" w:type="dxa"/>
        </w:tblCellMar>
        <w:tblLook w:val="0000"/>
      </w:tblPr>
      <w:tblGrid>
        <w:gridCol w:w="2951"/>
        <w:gridCol w:w="7556"/>
      </w:tblGrid>
      <w:tr w:rsidR="003A7556" w:rsidRPr="003A7556" w:rsidTr="00B80339">
        <w:trPr>
          <w:cantSplit/>
          <w:trHeight w:val="720"/>
        </w:trPr>
        <w:tc>
          <w:tcPr>
            <w:tcW w:w="2951" w:type="dxa"/>
            <w:tcBorders>
              <w:top w:val="single" w:sz="4" w:space="0" w:color="000000"/>
              <w:left w:val="single" w:sz="4" w:space="0" w:color="000000"/>
              <w:bottom w:val="single" w:sz="4" w:space="0" w:color="000000"/>
            </w:tcBorders>
            <w:shd w:val="clear" w:color="auto" w:fill="auto"/>
          </w:tcPr>
          <w:p w:rsidR="003A7556" w:rsidRPr="003A7556" w:rsidRDefault="003A7556" w:rsidP="003A7556">
            <w:pPr>
              <w:pStyle w:val="ConsPlusNormal0"/>
              <w:snapToGrid w:val="0"/>
              <w:rPr>
                <w:rFonts w:ascii="Times New Roman" w:hAnsi="Times New Roman" w:cs="Times New Roman"/>
                <w:sz w:val="24"/>
              </w:rPr>
            </w:pPr>
            <w:r w:rsidRPr="003A7556">
              <w:rPr>
                <w:rFonts w:ascii="Times New Roman" w:hAnsi="Times New Roman" w:cs="Times New Roman"/>
                <w:sz w:val="24"/>
              </w:rPr>
              <w:t>Цель подпрограммы</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3A7556" w:rsidRPr="003A7556" w:rsidRDefault="003A7556" w:rsidP="003A7556">
            <w:pPr>
              <w:snapToGrid w:val="0"/>
              <w:spacing w:after="0" w:line="240" w:lineRule="auto"/>
              <w:jc w:val="both"/>
              <w:rPr>
                <w:rFonts w:ascii="Times New Roman" w:hAnsi="Times New Roman" w:cs="Times New Roman"/>
                <w:sz w:val="24"/>
                <w:szCs w:val="24"/>
              </w:rPr>
            </w:pPr>
            <w:r w:rsidRPr="003A7556">
              <w:rPr>
                <w:rFonts w:ascii="Times New Roman" w:hAnsi="Times New Roman" w:cs="Times New Roman"/>
                <w:sz w:val="24"/>
                <w:szCs w:val="24"/>
              </w:rPr>
              <w:t xml:space="preserve">Стабильное, бесперебойное и экономически эффективное удовлетворение внутреннего и внешнего спроса на газ, а также обеспечение комфортных и безопасных условий проживания населения </w:t>
            </w:r>
            <w:proofErr w:type="spellStart"/>
            <w:r w:rsidRPr="003A7556">
              <w:rPr>
                <w:rFonts w:ascii="Times New Roman" w:hAnsi="Times New Roman" w:cs="Times New Roman"/>
                <w:sz w:val="24"/>
                <w:szCs w:val="24"/>
              </w:rPr>
              <w:t>Сланцевского</w:t>
            </w:r>
            <w:proofErr w:type="spellEnd"/>
            <w:r w:rsidRPr="003A7556">
              <w:rPr>
                <w:rFonts w:ascii="Times New Roman" w:hAnsi="Times New Roman" w:cs="Times New Roman"/>
                <w:sz w:val="24"/>
                <w:szCs w:val="24"/>
              </w:rPr>
              <w:t xml:space="preserve"> городского поселения путем увеличения протяженности газораспределительных сетей и инженерной и транспортной инфраструктуры</w:t>
            </w:r>
          </w:p>
        </w:tc>
      </w:tr>
      <w:tr w:rsidR="003A7556" w:rsidRPr="003A7556" w:rsidTr="00B80339">
        <w:trPr>
          <w:cantSplit/>
          <w:trHeight w:val="632"/>
        </w:trPr>
        <w:tc>
          <w:tcPr>
            <w:tcW w:w="2951" w:type="dxa"/>
            <w:tcBorders>
              <w:top w:val="single" w:sz="4" w:space="0" w:color="000000"/>
              <w:left w:val="single" w:sz="4" w:space="0" w:color="000000"/>
              <w:bottom w:val="single" w:sz="4" w:space="0" w:color="000000"/>
            </w:tcBorders>
            <w:shd w:val="clear" w:color="auto" w:fill="auto"/>
          </w:tcPr>
          <w:p w:rsidR="003A7556" w:rsidRPr="003A7556" w:rsidRDefault="003A7556" w:rsidP="003A7556">
            <w:pPr>
              <w:pStyle w:val="ConsPlusNormal0"/>
              <w:snapToGrid w:val="0"/>
              <w:rPr>
                <w:rFonts w:ascii="Times New Roman" w:hAnsi="Times New Roman" w:cs="Times New Roman"/>
                <w:sz w:val="24"/>
              </w:rPr>
            </w:pPr>
            <w:r w:rsidRPr="003A7556">
              <w:rPr>
                <w:rFonts w:ascii="Times New Roman" w:hAnsi="Times New Roman" w:cs="Times New Roman"/>
                <w:sz w:val="24"/>
              </w:rPr>
              <w:t>Основные задачи подпрограммы</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3A7556" w:rsidRPr="003A7556" w:rsidRDefault="003A7556" w:rsidP="003A7556">
            <w:pPr>
              <w:pStyle w:val="ConsPlusNormal0"/>
              <w:jc w:val="both"/>
              <w:rPr>
                <w:rFonts w:ascii="Times New Roman" w:eastAsia="Times New Roman" w:hAnsi="Times New Roman" w:cs="Times New Roman"/>
                <w:sz w:val="24"/>
              </w:rPr>
            </w:pPr>
            <w:r w:rsidRPr="003A7556">
              <w:rPr>
                <w:rFonts w:ascii="Times New Roman" w:eastAsia="Times New Roman" w:hAnsi="Times New Roman" w:cs="Times New Roman"/>
                <w:sz w:val="24"/>
              </w:rPr>
              <w:t>- обеспечение инженерной инфраструктурой земельных участков, предназначенных для отдельных категорий граждан;</w:t>
            </w:r>
          </w:p>
          <w:p w:rsidR="003A7556" w:rsidRPr="003A7556" w:rsidRDefault="003A7556" w:rsidP="003A7556">
            <w:pPr>
              <w:pStyle w:val="ConsPlusNormal0"/>
              <w:jc w:val="both"/>
              <w:rPr>
                <w:rFonts w:ascii="Times New Roman" w:eastAsia="Times New Roman" w:hAnsi="Times New Roman" w:cs="Times New Roman"/>
                <w:sz w:val="24"/>
              </w:rPr>
            </w:pPr>
            <w:r w:rsidRPr="003A7556">
              <w:rPr>
                <w:rFonts w:ascii="Times New Roman" w:eastAsia="Times New Roman" w:hAnsi="Times New Roman" w:cs="Times New Roman"/>
                <w:sz w:val="24"/>
              </w:rPr>
              <w:t xml:space="preserve">- создание условий для развития газораспределительных сетей </w:t>
            </w:r>
            <w:proofErr w:type="spellStart"/>
            <w:r w:rsidRPr="003A7556">
              <w:rPr>
                <w:rFonts w:ascii="Times New Roman" w:eastAsia="Times New Roman" w:hAnsi="Times New Roman" w:cs="Times New Roman"/>
                <w:sz w:val="24"/>
              </w:rPr>
              <w:t>Сланцевского</w:t>
            </w:r>
            <w:proofErr w:type="spellEnd"/>
            <w:r w:rsidRPr="003A7556">
              <w:rPr>
                <w:rFonts w:ascii="Times New Roman" w:eastAsia="Times New Roman" w:hAnsi="Times New Roman" w:cs="Times New Roman"/>
                <w:sz w:val="24"/>
              </w:rPr>
              <w:t xml:space="preserve"> городского поселения.</w:t>
            </w:r>
          </w:p>
          <w:p w:rsidR="003A7556" w:rsidRPr="003A7556" w:rsidRDefault="003A7556" w:rsidP="003A7556">
            <w:pPr>
              <w:spacing w:after="0" w:line="240" w:lineRule="auto"/>
              <w:jc w:val="both"/>
              <w:rPr>
                <w:rFonts w:ascii="Times New Roman" w:hAnsi="Times New Roman" w:cs="Times New Roman"/>
                <w:sz w:val="24"/>
                <w:szCs w:val="24"/>
              </w:rPr>
            </w:pPr>
            <w:r w:rsidRPr="003A7556">
              <w:rPr>
                <w:rFonts w:ascii="Times New Roman" w:hAnsi="Times New Roman" w:cs="Times New Roman"/>
                <w:sz w:val="24"/>
                <w:szCs w:val="24"/>
              </w:rPr>
              <w:t>- создание условий для подключения к сетям газоснабжения индивидуальных домовладений</w:t>
            </w:r>
          </w:p>
        </w:tc>
      </w:tr>
      <w:tr w:rsidR="003A7556" w:rsidRPr="003A7556" w:rsidTr="00B80339">
        <w:trPr>
          <w:cantSplit/>
          <w:trHeight w:val="540"/>
        </w:trPr>
        <w:tc>
          <w:tcPr>
            <w:tcW w:w="2951" w:type="dxa"/>
            <w:tcBorders>
              <w:top w:val="single" w:sz="4" w:space="0" w:color="000000"/>
              <w:left w:val="single" w:sz="4" w:space="0" w:color="000000"/>
              <w:bottom w:val="single" w:sz="4" w:space="0" w:color="000000"/>
            </w:tcBorders>
            <w:shd w:val="clear" w:color="auto" w:fill="auto"/>
          </w:tcPr>
          <w:p w:rsidR="003A7556" w:rsidRPr="003A7556" w:rsidRDefault="003A7556" w:rsidP="003A7556">
            <w:pPr>
              <w:pStyle w:val="ConsPlusNormal0"/>
              <w:snapToGrid w:val="0"/>
              <w:rPr>
                <w:rFonts w:ascii="Times New Roman" w:hAnsi="Times New Roman" w:cs="Times New Roman"/>
                <w:sz w:val="24"/>
              </w:rPr>
            </w:pPr>
            <w:r w:rsidRPr="003A7556">
              <w:rPr>
                <w:rFonts w:ascii="Times New Roman" w:hAnsi="Times New Roman" w:cs="Times New Roman"/>
                <w:sz w:val="24"/>
              </w:rPr>
              <w:t>Объем финансовых ресурсов, запланированных по программе, с указанием источников финансирования</w:t>
            </w:r>
          </w:p>
          <w:p w:rsidR="003A7556" w:rsidRPr="003A7556" w:rsidRDefault="003A7556" w:rsidP="003A7556">
            <w:pPr>
              <w:pStyle w:val="ConsPlusNormal0"/>
              <w:rPr>
                <w:rFonts w:ascii="Times New Roman" w:hAnsi="Times New Roman" w:cs="Times New Roman"/>
                <w:sz w:val="24"/>
              </w:rPr>
            </w:pP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3A7556" w:rsidRPr="003A7556" w:rsidRDefault="003A7556" w:rsidP="003A7556">
            <w:pPr>
              <w:snapToGrid w:val="0"/>
              <w:spacing w:after="0" w:line="240" w:lineRule="auto"/>
              <w:jc w:val="both"/>
              <w:rPr>
                <w:rFonts w:ascii="Times New Roman" w:hAnsi="Times New Roman" w:cs="Times New Roman"/>
                <w:sz w:val="24"/>
                <w:szCs w:val="24"/>
              </w:rPr>
            </w:pPr>
            <w:r w:rsidRPr="003A7556">
              <w:rPr>
                <w:rFonts w:ascii="Times New Roman" w:hAnsi="Times New Roman" w:cs="Times New Roman"/>
                <w:sz w:val="24"/>
                <w:szCs w:val="24"/>
              </w:rPr>
              <w:t xml:space="preserve">Общий объем финансирования Программы составляет: </w:t>
            </w:r>
          </w:p>
          <w:p w:rsidR="003A7556" w:rsidRPr="003A7556" w:rsidRDefault="00835EBA" w:rsidP="003A7556">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7 910</w:t>
            </w:r>
            <w:r w:rsidR="003A7556" w:rsidRPr="003A7556">
              <w:rPr>
                <w:rFonts w:ascii="Times New Roman" w:hAnsi="Times New Roman" w:cs="Times New Roman"/>
                <w:sz w:val="24"/>
                <w:szCs w:val="24"/>
              </w:rPr>
              <w:t>,</w:t>
            </w:r>
            <w:r w:rsidR="007A7CD8">
              <w:rPr>
                <w:rFonts w:ascii="Times New Roman" w:hAnsi="Times New Roman" w:cs="Times New Roman"/>
                <w:sz w:val="24"/>
                <w:szCs w:val="24"/>
              </w:rPr>
              <w:t>4</w:t>
            </w:r>
            <w:r w:rsidR="003A7556" w:rsidRPr="003A7556">
              <w:rPr>
                <w:rFonts w:ascii="Times New Roman" w:hAnsi="Times New Roman" w:cs="Times New Roman"/>
                <w:sz w:val="24"/>
                <w:szCs w:val="24"/>
              </w:rPr>
              <w:t>0 тыс. руб., в том числе за счет средств:</w:t>
            </w:r>
          </w:p>
          <w:p w:rsidR="003A7556" w:rsidRPr="003A7556" w:rsidRDefault="003A7556" w:rsidP="003A7556">
            <w:pPr>
              <w:snapToGrid w:val="0"/>
              <w:spacing w:after="0" w:line="240" w:lineRule="auto"/>
              <w:jc w:val="both"/>
              <w:rPr>
                <w:rFonts w:ascii="Times New Roman" w:hAnsi="Times New Roman" w:cs="Times New Roman"/>
                <w:sz w:val="24"/>
                <w:szCs w:val="24"/>
              </w:rPr>
            </w:pPr>
            <w:r w:rsidRPr="003A7556">
              <w:rPr>
                <w:rFonts w:ascii="Times New Roman" w:hAnsi="Times New Roman" w:cs="Times New Roman"/>
                <w:sz w:val="24"/>
                <w:szCs w:val="24"/>
              </w:rPr>
              <w:t>областного бюджета — 0,00 тыс. руб.</w:t>
            </w:r>
          </w:p>
          <w:p w:rsidR="003A7556" w:rsidRPr="003A7556" w:rsidRDefault="003A7556" w:rsidP="003A7556">
            <w:pPr>
              <w:tabs>
                <w:tab w:val="left" w:pos="6430"/>
              </w:tabs>
              <w:snapToGrid w:val="0"/>
              <w:spacing w:after="0" w:line="240" w:lineRule="auto"/>
              <w:ind w:left="-22"/>
              <w:jc w:val="both"/>
              <w:rPr>
                <w:rFonts w:ascii="Times New Roman" w:hAnsi="Times New Roman" w:cs="Times New Roman"/>
                <w:sz w:val="24"/>
                <w:szCs w:val="24"/>
              </w:rPr>
            </w:pPr>
            <w:r w:rsidRPr="003A7556">
              <w:rPr>
                <w:rFonts w:ascii="Times New Roman" w:hAnsi="Times New Roman" w:cs="Times New Roman"/>
                <w:sz w:val="24"/>
                <w:szCs w:val="24"/>
              </w:rPr>
              <w:t xml:space="preserve">бюджета </w:t>
            </w:r>
            <w:proofErr w:type="spellStart"/>
            <w:r w:rsidRPr="003A7556">
              <w:rPr>
                <w:rFonts w:ascii="Times New Roman" w:hAnsi="Times New Roman" w:cs="Times New Roman"/>
                <w:sz w:val="24"/>
                <w:szCs w:val="24"/>
              </w:rPr>
              <w:t>Сланцевского</w:t>
            </w:r>
            <w:proofErr w:type="spellEnd"/>
            <w:r w:rsidRPr="003A7556">
              <w:rPr>
                <w:rFonts w:ascii="Times New Roman" w:hAnsi="Times New Roman" w:cs="Times New Roman"/>
                <w:sz w:val="24"/>
                <w:szCs w:val="24"/>
              </w:rPr>
              <w:t xml:space="preserve"> городского поселения — </w:t>
            </w:r>
            <w:r w:rsidR="00835EBA">
              <w:rPr>
                <w:rFonts w:ascii="Times New Roman" w:hAnsi="Times New Roman" w:cs="Times New Roman"/>
                <w:sz w:val="24"/>
                <w:szCs w:val="24"/>
              </w:rPr>
              <w:t>7 910</w:t>
            </w:r>
            <w:r w:rsidRPr="003A7556">
              <w:rPr>
                <w:rFonts w:ascii="Times New Roman" w:hAnsi="Times New Roman" w:cs="Times New Roman"/>
                <w:sz w:val="24"/>
                <w:szCs w:val="24"/>
              </w:rPr>
              <w:t>,</w:t>
            </w:r>
            <w:r w:rsidR="007A7CD8">
              <w:rPr>
                <w:rFonts w:ascii="Times New Roman" w:hAnsi="Times New Roman" w:cs="Times New Roman"/>
                <w:sz w:val="24"/>
                <w:szCs w:val="24"/>
              </w:rPr>
              <w:t>4</w:t>
            </w:r>
            <w:r w:rsidRPr="003A7556">
              <w:rPr>
                <w:rFonts w:ascii="Times New Roman" w:hAnsi="Times New Roman" w:cs="Times New Roman"/>
                <w:sz w:val="24"/>
                <w:szCs w:val="24"/>
              </w:rPr>
              <w:t>0 тыс. руб.</w:t>
            </w:r>
          </w:p>
          <w:p w:rsidR="003A7556" w:rsidRPr="003A7556" w:rsidRDefault="003A7556" w:rsidP="003A7556">
            <w:pPr>
              <w:tabs>
                <w:tab w:val="left" w:pos="6430"/>
              </w:tabs>
              <w:snapToGrid w:val="0"/>
              <w:spacing w:after="0" w:line="240" w:lineRule="auto"/>
              <w:ind w:left="-22"/>
              <w:jc w:val="both"/>
              <w:rPr>
                <w:rFonts w:ascii="Times New Roman" w:hAnsi="Times New Roman" w:cs="Times New Roman"/>
                <w:sz w:val="24"/>
                <w:szCs w:val="24"/>
              </w:rPr>
            </w:pPr>
          </w:p>
          <w:p w:rsidR="003A7556" w:rsidRPr="003A7556" w:rsidRDefault="003A7556" w:rsidP="003A7556">
            <w:pPr>
              <w:pStyle w:val="ConsPlusNormal0"/>
              <w:snapToGrid w:val="0"/>
              <w:jc w:val="both"/>
              <w:rPr>
                <w:rFonts w:ascii="Times New Roman" w:eastAsia="Times New Roman" w:hAnsi="Times New Roman" w:cs="Times New Roman"/>
                <w:sz w:val="24"/>
              </w:rPr>
            </w:pPr>
            <w:r w:rsidRPr="003A7556">
              <w:rPr>
                <w:rFonts w:ascii="Times New Roman" w:eastAsia="Times New Roman" w:hAnsi="Times New Roman" w:cs="Times New Roman"/>
                <w:sz w:val="24"/>
              </w:rPr>
              <w:t>Объём финансирования по годам реализации:</w:t>
            </w:r>
          </w:p>
          <w:p w:rsidR="003A7556" w:rsidRPr="003A7556" w:rsidRDefault="003A7556" w:rsidP="003A7556">
            <w:pPr>
              <w:pStyle w:val="ConsPlusNormal0"/>
              <w:snapToGrid w:val="0"/>
              <w:jc w:val="both"/>
              <w:rPr>
                <w:rFonts w:ascii="Times New Roman" w:eastAsia="Times New Roman" w:hAnsi="Times New Roman" w:cs="Times New Roman"/>
                <w:sz w:val="24"/>
              </w:rPr>
            </w:pPr>
            <w:r w:rsidRPr="003A7556">
              <w:rPr>
                <w:rFonts w:ascii="Times New Roman" w:eastAsia="Times New Roman" w:hAnsi="Times New Roman" w:cs="Times New Roman"/>
                <w:sz w:val="24"/>
              </w:rPr>
              <w:t xml:space="preserve">2019 г. -  </w:t>
            </w:r>
            <w:r w:rsidR="00835EBA">
              <w:rPr>
                <w:rFonts w:ascii="Times New Roman" w:eastAsia="Times New Roman" w:hAnsi="Times New Roman" w:cs="Times New Roman"/>
                <w:sz w:val="24"/>
              </w:rPr>
              <w:t>1302</w:t>
            </w:r>
            <w:r w:rsidRPr="003A7556">
              <w:rPr>
                <w:rFonts w:ascii="Times New Roman" w:eastAsia="Times New Roman" w:hAnsi="Times New Roman" w:cs="Times New Roman"/>
                <w:sz w:val="24"/>
              </w:rPr>
              <w:t>,</w:t>
            </w:r>
            <w:r w:rsidR="00835EBA">
              <w:rPr>
                <w:rFonts w:ascii="Times New Roman" w:eastAsia="Times New Roman" w:hAnsi="Times New Roman" w:cs="Times New Roman"/>
                <w:sz w:val="24"/>
              </w:rPr>
              <w:t>4</w:t>
            </w:r>
            <w:r w:rsidRPr="003A7556">
              <w:rPr>
                <w:rFonts w:ascii="Times New Roman" w:eastAsia="Times New Roman" w:hAnsi="Times New Roman" w:cs="Times New Roman"/>
                <w:sz w:val="24"/>
              </w:rPr>
              <w:t>0 тыс. руб., в том числе за счет средств:</w:t>
            </w:r>
          </w:p>
          <w:p w:rsidR="003A7556" w:rsidRPr="003A7556" w:rsidRDefault="003A7556" w:rsidP="003A7556">
            <w:pPr>
              <w:snapToGrid w:val="0"/>
              <w:spacing w:after="0" w:line="240" w:lineRule="auto"/>
              <w:jc w:val="both"/>
              <w:rPr>
                <w:rFonts w:ascii="Times New Roman" w:hAnsi="Times New Roman" w:cs="Times New Roman"/>
                <w:sz w:val="24"/>
                <w:szCs w:val="24"/>
              </w:rPr>
            </w:pPr>
            <w:r w:rsidRPr="003A7556">
              <w:rPr>
                <w:rFonts w:ascii="Times New Roman" w:hAnsi="Times New Roman" w:cs="Times New Roman"/>
                <w:sz w:val="24"/>
                <w:szCs w:val="24"/>
              </w:rPr>
              <w:t>областного бюджета — 0,00 тыс. руб.</w:t>
            </w:r>
          </w:p>
          <w:p w:rsidR="003A7556" w:rsidRPr="003A7556" w:rsidRDefault="003A7556" w:rsidP="003A7556">
            <w:pPr>
              <w:tabs>
                <w:tab w:val="left" w:pos="6430"/>
              </w:tabs>
              <w:snapToGrid w:val="0"/>
              <w:spacing w:after="0" w:line="240" w:lineRule="auto"/>
              <w:ind w:left="-22"/>
              <w:jc w:val="both"/>
              <w:rPr>
                <w:rFonts w:ascii="Times New Roman" w:hAnsi="Times New Roman" w:cs="Times New Roman"/>
                <w:sz w:val="24"/>
                <w:szCs w:val="24"/>
              </w:rPr>
            </w:pPr>
            <w:r w:rsidRPr="003A7556">
              <w:rPr>
                <w:rFonts w:ascii="Times New Roman" w:hAnsi="Times New Roman" w:cs="Times New Roman"/>
                <w:sz w:val="24"/>
                <w:szCs w:val="24"/>
              </w:rPr>
              <w:t xml:space="preserve">бюджета </w:t>
            </w:r>
            <w:proofErr w:type="spellStart"/>
            <w:r w:rsidRPr="003A7556">
              <w:rPr>
                <w:rFonts w:ascii="Times New Roman" w:hAnsi="Times New Roman" w:cs="Times New Roman"/>
                <w:sz w:val="24"/>
                <w:szCs w:val="24"/>
              </w:rPr>
              <w:t>Сланцевского</w:t>
            </w:r>
            <w:proofErr w:type="spellEnd"/>
            <w:r w:rsidRPr="003A7556">
              <w:rPr>
                <w:rFonts w:ascii="Times New Roman" w:hAnsi="Times New Roman" w:cs="Times New Roman"/>
                <w:sz w:val="24"/>
                <w:szCs w:val="24"/>
              </w:rPr>
              <w:t xml:space="preserve"> городского поселения — </w:t>
            </w:r>
            <w:r w:rsidR="00835EBA">
              <w:rPr>
                <w:rFonts w:ascii="Times New Roman" w:hAnsi="Times New Roman" w:cs="Times New Roman"/>
                <w:sz w:val="24"/>
                <w:szCs w:val="24"/>
              </w:rPr>
              <w:t>1 302</w:t>
            </w:r>
            <w:r w:rsidRPr="003A7556">
              <w:rPr>
                <w:rFonts w:ascii="Times New Roman" w:hAnsi="Times New Roman" w:cs="Times New Roman"/>
                <w:sz w:val="24"/>
                <w:szCs w:val="24"/>
              </w:rPr>
              <w:t>,</w:t>
            </w:r>
            <w:r w:rsidR="00835EBA">
              <w:rPr>
                <w:rFonts w:ascii="Times New Roman" w:hAnsi="Times New Roman" w:cs="Times New Roman"/>
                <w:sz w:val="24"/>
                <w:szCs w:val="24"/>
              </w:rPr>
              <w:t>4</w:t>
            </w:r>
            <w:r w:rsidRPr="003A7556">
              <w:rPr>
                <w:rFonts w:ascii="Times New Roman" w:hAnsi="Times New Roman" w:cs="Times New Roman"/>
                <w:sz w:val="24"/>
                <w:szCs w:val="24"/>
              </w:rPr>
              <w:t>0 тыс. руб.</w:t>
            </w:r>
          </w:p>
          <w:p w:rsidR="003A7556" w:rsidRPr="003A7556" w:rsidRDefault="003A7556" w:rsidP="003A7556">
            <w:pPr>
              <w:pStyle w:val="ConsPlusNormal0"/>
              <w:snapToGrid w:val="0"/>
              <w:jc w:val="both"/>
              <w:rPr>
                <w:rFonts w:ascii="Times New Roman" w:eastAsia="Times New Roman" w:hAnsi="Times New Roman" w:cs="Times New Roman"/>
                <w:sz w:val="24"/>
              </w:rPr>
            </w:pPr>
          </w:p>
          <w:p w:rsidR="003A7556" w:rsidRPr="003A7556" w:rsidRDefault="003A7556" w:rsidP="003A7556">
            <w:pPr>
              <w:pStyle w:val="ConsPlusNormal0"/>
              <w:snapToGrid w:val="0"/>
              <w:jc w:val="both"/>
              <w:rPr>
                <w:rFonts w:ascii="Times New Roman" w:eastAsia="Times New Roman" w:hAnsi="Times New Roman" w:cs="Times New Roman"/>
                <w:sz w:val="24"/>
              </w:rPr>
            </w:pPr>
            <w:r w:rsidRPr="003A7556">
              <w:rPr>
                <w:rFonts w:ascii="Times New Roman" w:eastAsia="Times New Roman" w:hAnsi="Times New Roman" w:cs="Times New Roman"/>
                <w:sz w:val="24"/>
              </w:rPr>
              <w:t>2020 г. – 3 236,00 тыс. руб., том числе за счет средств:</w:t>
            </w:r>
          </w:p>
          <w:p w:rsidR="003A7556" w:rsidRPr="003A7556" w:rsidRDefault="003A7556" w:rsidP="003A7556">
            <w:pPr>
              <w:snapToGrid w:val="0"/>
              <w:spacing w:after="0" w:line="240" w:lineRule="auto"/>
              <w:jc w:val="both"/>
              <w:rPr>
                <w:rFonts w:ascii="Times New Roman" w:hAnsi="Times New Roman" w:cs="Times New Roman"/>
                <w:sz w:val="24"/>
                <w:szCs w:val="24"/>
              </w:rPr>
            </w:pPr>
            <w:r w:rsidRPr="003A7556">
              <w:rPr>
                <w:rFonts w:ascii="Times New Roman" w:hAnsi="Times New Roman" w:cs="Times New Roman"/>
                <w:sz w:val="24"/>
                <w:szCs w:val="24"/>
              </w:rPr>
              <w:t>областного бюджета — 0,00 тыс. руб.</w:t>
            </w:r>
          </w:p>
          <w:p w:rsidR="003A7556" w:rsidRPr="003A7556" w:rsidRDefault="003A7556" w:rsidP="003A7556">
            <w:pPr>
              <w:tabs>
                <w:tab w:val="left" w:pos="6430"/>
              </w:tabs>
              <w:snapToGrid w:val="0"/>
              <w:spacing w:after="0" w:line="240" w:lineRule="auto"/>
              <w:ind w:left="-22"/>
              <w:jc w:val="both"/>
              <w:rPr>
                <w:rFonts w:ascii="Times New Roman" w:hAnsi="Times New Roman" w:cs="Times New Roman"/>
                <w:sz w:val="24"/>
                <w:szCs w:val="24"/>
              </w:rPr>
            </w:pPr>
            <w:r w:rsidRPr="003A7556">
              <w:rPr>
                <w:rFonts w:ascii="Times New Roman" w:hAnsi="Times New Roman" w:cs="Times New Roman"/>
                <w:sz w:val="24"/>
                <w:szCs w:val="24"/>
              </w:rPr>
              <w:t xml:space="preserve">бюджета </w:t>
            </w:r>
            <w:proofErr w:type="spellStart"/>
            <w:r w:rsidRPr="003A7556">
              <w:rPr>
                <w:rFonts w:ascii="Times New Roman" w:hAnsi="Times New Roman" w:cs="Times New Roman"/>
                <w:sz w:val="24"/>
                <w:szCs w:val="24"/>
              </w:rPr>
              <w:t>Сланцевского</w:t>
            </w:r>
            <w:proofErr w:type="spellEnd"/>
            <w:r w:rsidRPr="003A7556">
              <w:rPr>
                <w:rFonts w:ascii="Times New Roman" w:hAnsi="Times New Roman" w:cs="Times New Roman"/>
                <w:sz w:val="24"/>
                <w:szCs w:val="24"/>
              </w:rPr>
              <w:t xml:space="preserve"> городского поселения — 3 236,00 тыс. руб.</w:t>
            </w:r>
          </w:p>
          <w:p w:rsidR="003A7556" w:rsidRPr="003A7556" w:rsidRDefault="003A7556" w:rsidP="003A7556">
            <w:pPr>
              <w:pStyle w:val="ConsPlusNormal0"/>
              <w:snapToGrid w:val="0"/>
              <w:jc w:val="both"/>
              <w:rPr>
                <w:rFonts w:ascii="Times New Roman" w:eastAsia="Times New Roman" w:hAnsi="Times New Roman" w:cs="Times New Roman"/>
                <w:sz w:val="24"/>
              </w:rPr>
            </w:pPr>
          </w:p>
          <w:p w:rsidR="003A7556" w:rsidRPr="003A7556" w:rsidRDefault="003A7556" w:rsidP="003A7556">
            <w:pPr>
              <w:pStyle w:val="ConsPlusNormal0"/>
              <w:snapToGrid w:val="0"/>
              <w:jc w:val="both"/>
              <w:rPr>
                <w:rFonts w:ascii="Times New Roman" w:eastAsia="Times New Roman" w:hAnsi="Times New Roman" w:cs="Times New Roman"/>
                <w:sz w:val="24"/>
              </w:rPr>
            </w:pPr>
            <w:r w:rsidRPr="003A7556">
              <w:rPr>
                <w:rFonts w:ascii="Times New Roman" w:eastAsia="Times New Roman" w:hAnsi="Times New Roman" w:cs="Times New Roman"/>
                <w:sz w:val="24"/>
              </w:rPr>
              <w:t>2021 г. -  3 372,00 тыс. руб., том числе за счет средств:</w:t>
            </w:r>
          </w:p>
          <w:p w:rsidR="003A7556" w:rsidRPr="003A7556" w:rsidRDefault="003A7556" w:rsidP="003A7556">
            <w:pPr>
              <w:snapToGrid w:val="0"/>
              <w:spacing w:after="0" w:line="240" w:lineRule="auto"/>
              <w:jc w:val="both"/>
              <w:rPr>
                <w:rFonts w:ascii="Times New Roman" w:hAnsi="Times New Roman" w:cs="Times New Roman"/>
                <w:sz w:val="24"/>
                <w:szCs w:val="24"/>
              </w:rPr>
            </w:pPr>
            <w:r w:rsidRPr="003A7556">
              <w:rPr>
                <w:rFonts w:ascii="Times New Roman" w:hAnsi="Times New Roman" w:cs="Times New Roman"/>
                <w:sz w:val="24"/>
                <w:szCs w:val="24"/>
              </w:rPr>
              <w:t>областного бюджета — 0,00 тыс. руб.</w:t>
            </w:r>
          </w:p>
          <w:p w:rsidR="003A7556" w:rsidRPr="003A7556" w:rsidRDefault="003A7556" w:rsidP="003A7556">
            <w:pPr>
              <w:tabs>
                <w:tab w:val="left" w:pos="6430"/>
              </w:tabs>
              <w:snapToGrid w:val="0"/>
              <w:spacing w:after="0" w:line="240" w:lineRule="auto"/>
              <w:ind w:left="-22"/>
              <w:jc w:val="both"/>
              <w:rPr>
                <w:rFonts w:ascii="Times New Roman" w:hAnsi="Times New Roman" w:cs="Times New Roman"/>
                <w:sz w:val="24"/>
                <w:szCs w:val="24"/>
              </w:rPr>
            </w:pPr>
            <w:r w:rsidRPr="003A7556">
              <w:rPr>
                <w:rFonts w:ascii="Times New Roman" w:hAnsi="Times New Roman" w:cs="Times New Roman"/>
                <w:sz w:val="24"/>
                <w:szCs w:val="24"/>
              </w:rPr>
              <w:t xml:space="preserve">бюджета </w:t>
            </w:r>
            <w:proofErr w:type="spellStart"/>
            <w:r w:rsidRPr="003A7556">
              <w:rPr>
                <w:rFonts w:ascii="Times New Roman" w:hAnsi="Times New Roman" w:cs="Times New Roman"/>
                <w:sz w:val="24"/>
                <w:szCs w:val="24"/>
              </w:rPr>
              <w:t>Сланцевского</w:t>
            </w:r>
            <w:proofErr w:type="spellEnd"/>
            <w:r w:rsidRPr="003A7556">
              <w:rPr>
                <w:rFonts w:ascii="Times New Roman" w:hAnsi="Times New Roman" w:cs="Times New Roman"/>
                <w:sz w:val="24"/>
                <w:szCs w:val="24"/>
              </w:rPr>
              <w:t xml:space="preserve"> городского поселения — 3 372,00 тыс. руб.</w:t>
            </w:r>
          </w:p>
        </w:tc>
      </w:tr>
      <w:tr w:rsidR="003A7556" w:rsidRPr="003A7556" w:rsidTr="00B80339">
        <w:trPr>
          <w:cantSplit/>
          <w:trHeight w:val="804"/>
        </w:trPr>
        <w:tc>
          <w:tcPr>
            <w:tcW w:w="2951" w:type="dxa"/>
            <w:tcBorders>
              <w:top w:val="single" w:sz="4" w:space="0" w:color="000000"/>
              <w:left w:val="single" w:sz="4" w:space="0" w:color="000000"/>
              <w:bottom w:val="single" w:sz="4" w:space="0" w:color="000000"/>
            </w:tcBorders>
            <w:shd w:val="clear" w:color="auto" w:fill="auto"/>
          </w:tcPr>
          <w:p w:rsidR="003A7556" w:rsidRPr="003A7556" w:rsidRDefault="003A7556" w:rsidP="003A7556">
            <w:pPr>
              <w:pStyle w:val="ConsPlusNormal0"/>
              <w:snapToGrid w:val="0"/>
              <w:rPr>
                <w:rFonts w:ascii="Times New Roman" w:hAnsi="Times New Roman" w:cs="Times New Roman"/>
                <w:sz w:val="24"/>
              </w:rPr>
            </w:pPr>
            <w:r w:rsidRPr="003A7556">
              <w:rPr>
                <w:rFonts w:ascii="Times New Roman" w:hAnsi="Times New Roman" w:cs="Times New Roman"/>
                <w:sz w:val="24"/>
              </w:rPr>
              <w:t>Показатели: социальная эффективность, экономическая эффективность, бюджетная эффективность</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3A7556" w:rsidRPr="003A7556" w:rsidRDefault="003A7556" w:rsidP="003A7556">
            <w:pPr>
              <w:snapToGrid w:val="0"/>
              <w:spacing w:after="0" w:line="240" w:lineRule="auto"/>
              <w:jc w:val="both"/>
              <w:rPr>
                <w:rFonts w:ascii="Times New Roman" w:hAnsi="Times New Roman" w:cs="Times New Roman"/>
                <w:sz w:val="24"/>
                <w:szCs w:val="24"/>
              </w:rPr>
            </w:pPr>
            <w:r w:rsidRPr="003A7556">
              <w:rPr>
                <w:rFonts w:ascii="Times New Roman" w:hAnsi="Times New Roman" w:cs="Times New Roman"/>
                <w:sz w:val="24"/>
                <w:szCs w:val="24"/>
              </w:rPr>
              <w:t>В результате реализации мероприятий программы ожидается:</w:t>
            </w:r>
          </w:p>
          <w:p w:rsidR="003A7556" w:rsidRPr="003A7556" w:rsidRDefault="003A7556" w:rsidP="003A7556">
            <w:pPr>
              <w:snapToGrid w:val="0"/>
              <w:spacing w:after="0" w:line="240" w:lineRule="auto"/>
              <w:jc w:val="both"/>
              <w:rPr>
                <w:rFonts w:ascii="Times New Roman" w:hAnsi="Times New Roman" w:cs="Times New Roman"/>
                <w:sz w:val="24"/>
                <w:szCs w:val="24"/>
              </w:rPr>
            </w:pPr>
            <w:r w:rsidRPr="003A7556">
              <w:rPr>
                <w:rFonts w:ascii="Times New Roman" w:hAnsi="Times New Roman" w:cs="Times New Roman"/>
                <w:sz w:val="24"/>
                <w:szCs w:val="24"/>
              </w:rPr>
              <w:t>- получение технической возможности для подключения к сетям газоснабжения 114 домовладений 36 квартир в многоквартирных домах;</w:t>
            </w:r>
          </w:p>
          <w:p w:rsidR="003A7556" w:rsidRPr="003A7556" w:rsidRDefault="003A7556" w:rsidP="003A7556">
            <w:pPr>
              <w:snapToGrid w:val="0"/>
              <w:spacing w:after="0" w:line="240" w:lineRule="auto"/>
              <w:jc w:val="both"/>
              <w:rPr>
                <w:rFonts w:ascii="Times New Roman" w:hAnsi="Times New Roman" w:cs="Times New Roman"/>
                <w:sz w:val="24"/>
                <w:szCs w:val="24"/>
              </w:rPr>
            </w:pPr>
            <w:r w:rsidRPr="003A7556">
              <w:rPr>
                <w:rFonts w:ascii="Times New Roman" w:hAnsi="Times New Roman" w:cs="Times New Roman"/>
                <w:sz w:val="24"/>
                <w:szCs w:val="24"/>
              </w:rPr>
              <w:t>- подключение к сетям газоснабжения 2167 домовладений;</w:t>
            </w:r>
          </w:p>
          <w:p w:rsidR="003A7556" w:rsidRPr="003A7556" w:rsidRDefault="003A7556" w:rsidP="003A7556">
            <w:pPr>
              <w:snapToGrid w:val="0"/>
              <w:spacing w:after="0" w:line="240" w:lineRule="auto"/>
              <w:jc w:val="both"/>
              <w:rPr>
                <w:rFonts w:ascii="Times New Roman" w:hAnsi="Times New Roman" w:cs="Times New Roman"/>
                <w:sz w:val="24"/>
                <w:szCs w:val="24"/>
              </w:rPr>
            </w:pPr>
            <w:r w:rsidRPr="003A7556">
              <w:rPr>
                <w:rFonts w:ascii="Times New Roman" w:hAnsi="Times New Roman" w:cs="Times New Roman"/>
                <w:sz w:val="24"/>
                <w:szCs w:val="24"/>
              </w:rPr>
              <w:t>- увеличение протяженности наружных инженерных сетей;</w:t>
            </w:r>
          </w:p>
          <w:p w:rsidR="003A7556" w:rsidRPr="003A7556" w:rsidRDefault="003A7556" w:rsidP="003A7556">
            <w:pPr>
              <w:snapToGrid w:val="0"/>
              <w:spacing w:after="0" w:line="240" w:lineRule="auto"/>
              <w:jc w:val="both"/>
              <w:rPr>
                <w:rFonts w:ascii="Times New Roman" w:hAnsi="Times New Roman" w:cs="Times New Roman"/>
                <w:sz w:val="24"/>
                <w:szCs w:val="24"/>
              </w:rPr>
            </w:pPr>
            <w:r w:rsidRPr="003A7556">
              <w:rPr>
                <w:rFonts w:ascii="Times New Roman" w:hAnsi="Times New Roman" w:cs="Times New Roman"/>
                <w:sz w:val="24"/>
                <w:szCs w:val="24"/>
              </w:rPr>
              <w:t>- повышение уровня комфортности проживания в индивидуальных жилых домах.</w:t>
            </w:r>
          </w:p>
        </w:tc>
      </w:tr>
      <w:tr w:rsidR="003A7556" w:rsidRPr="003A7556" w:rsidTr="00B80339">
        <w:trPr>
          <w:cantSplit/>
          <w:trHeight w:val="804"/>
        </w:trPr>
        <w:tc>
          <w:tcPr>
            <w:tcW w:w="2951" w:type="dxa"/>
            <w:tcBorders>
              <w:left w:val="single" w:sz="4" w:space="0" w:color="000000"/>
              <w:bottom w:val="single" w:sz="4" w:space="0" w:color="000000"/>
            </w:tcBorders>
            <w:shd w:val="clear" w:color="auto" w:fill="auto"/>
          </w:tcPr>
          <w:p w:rsidR="003A7556" w:rsidRPr="003A7556" w:rsidRDefault="003A7556" w:rsidP="003A7556">
            <w:pPr>
              <w:pStyle w:val="ConsPlusNormal0"/>
              <w:snapToGrid w:val="0"/>
              <w:rPr>
                <w:rFonts w:ascii="Times New Roman" w:hAnsi="Times New Roman" w:cs="Times New Roman"/>
                <w:color w:val="000000"/>
                <w:sz w:val="24"/>
                <w:lang w:eastAsia="ru-RU"/>
              </w:rPr>
            </w:pPr>
            <w:r w:rsidRPr="003A7556">
              <w:rPr>
                <w:rFonts w:ascii="Times New Roman" w:hAnsi="Times New Roman" w:cs="Times New Roman"/>
                <w:sz w:val="24"/>
              </w:rPr>
              <w:t>Целевые индикаторы и показатели реализации подпрограммы</w:t>
            </w:r>
          </w:p>
        </w:tc>
        <w:tc>
          <w:tcPr>
            <w:tcW w:w="7556" w:type="dxa"/>
            <w:tcBorders>
              <w:left w:val="single" w:sz="4" w:space="0" w:color="000000"/>
              <w:bottom w:val="single" w:sz="4" w:space="0" w:color="000000"/>
              <w:right w:val="single" w:sz="4" w:space="0" w:color="000000"/>
            </w:tcBorders>
            <w:shd w:val="clear" w:color="auto" w:fill="auto"/>
          </w:tcPr>
          <w:p w:rsidR="003A7556" w:rsidRPr="003A7556" w:rsidRDefault="003A7556" w:rsidP="003A7556">
            <w:pPr>
              <w:spacing w:after="0" w:line="240" w:lineRule="auto"/>
              <w:jc w:val="both"/>
              <w:rPr>
                <w:rFonts w:ascii="Times New Roman" w:hAnsi="Times New Roman" w:cs="Times New Roman"/>
                <w:color w:val="000000"/>
                <w:sz w:val="24"/>
                <w:szCs w:val="24"/>
              </w:rPr>
            </w:pPr>
            <w:r w:rsidRPr="003A7556">
              <w:rPr>
                <w:rFonts w:ascii="Times New Roman" w:hAnsi="Times New Roman" w:cs="Times New Roman"/>
                <w:color w:val="000000"/>
                <w:sz w:val="24"/>
                <w:szCs w:val="24"/>
              </w:rPr>
              <w:t>- разработанная проектно-сметная документация по объектам газоснабжения (за год, шт.);</w:t>
            </w:r>
          </w:p>
          <w:p w:rsidR="003A7556" w:rsidRPr="003A7556" w:rsidRDefault="003A7556" w:rsidP="003A7556">
            <w:pPr>
              <w:spacing w:after="0" w:line="240" w:lineRule="auto"/>
              <w:jc w:val="both"/>
              <w:rPr>
                <w:rFonts w:ascii="Times New Roman" w:hAnsi="Times New Roman" w:cs="Times New Roman"/>
                <w:color w:val="000000"/>
                <w:sz w:val="24"/>
                <w:szCs w:val="24"/>
              </w:rPr>
            </w:pPr>
            <w:r w:rsidRPr="003A7556">
              <w:rPr>
                <w:rFonts w:ascii="Times New Roman" w:hAnsi="Times New Roman" w:cs="Times New Roman"/>
                <w:color w:val="000000"/>
                <w:sz w:val="24"/>
                <w:szCs w:val="24"/>
              </w:rPr>
              <w:t>-  количество домовладений, получивших техническую возможность для подключения к сетям газоснабжения (шт.);</w:t>
            </w:r>
          </w:p>
          <w:p w:rsidR="003A7556" w:rsidRPr="003A7556" w:rsidRDefault="003A7556" w:rsidP="003A7556">
            <w:pPr>
              <w:snapToGrid w:val="0"/>
              <w:spacing w:after="0" w:line="240" w:lineRule="auto"/>
              <w:jc w:val="both"/>
              <w:rPr>
                <w:rFonts w:ascii="Times New Roman" w:hAnsi="Times New Roman" w:cs="Times New Roman"/>
                <w:sz w:val="24"/>
                <w:szCs w:val="24"/>
              </w:rPr>
            </w:pPr>
            <w:r w:rsidRPr="003A7556">
              <w:rPr>
                <w:rFonts w:ascii="Times New Roman" w:hAnsi="Times New Roman" w:cs="Times New Roman"/>
                <w:color w:val="000000"/>
                <w:sz w:val="24"/>
                <w:szCs w:val="24"/>
              </w:rPr>
              <w:t>- протяженность инженерных сетей, обеспечивающих земельные участки, предназначенные для отдельных категорий граждан (</w:t>
            </w:r>
            <w:proofErr w:type="gramStart"/>
            <w:r w:rsidRPr="003A7556">
              <w:rPr>
                <w:rFonts w:ascii="Times New Roman" w:hAnsi="Times New Roman" w:cs="Times New Roman"/>
                <w:color w:val="000000"/>
                <w:sz w:val="24"/>
                <w:szCs w:val="24"/>
              </w:rPr>
              <w:t>км</w:t>
            </w:r>
            <w:proofErr w:type="gramEnd"/>
            <w:r w:rsidRPr="003A7556">
              <w:rPr>
                <w:rFonts w:ascii="Times New Roman" w:hAnsi="Times New Roman" w:cs="Times New Roman"/>
                <w:color w:val="000000"/>
                <w:sz w:val="24"/>
                <w:szCs w:val="24"/>
              </w:rPr>
              <w:t>).</w:t>
            </w:r>
          </w:p>
        </w:tc>
      </w:tr>
      <w:tr w:rsidR="003A7556" w:rsidRPr="003A7556" w:rsidTr="00B80339">
        <w:trPr>
          <w:cantSplit/>
          <w:trHeight w:val="720"/>
        </w:trPr>
        <w:tc>
          <w:tcPr>
            <w:tcW w:w="2951" w:type="dxa"/>
            <w:tcBorders>
              <w:top w:val="single" w:sz="4" w:space="0" w:color="000000"/>
              <w:left w:val="single" w:sz="4" w:space="0" w:color="000000"/>
              <w:bottom w:val="single" w:sz="4" w:space="0" w:color="000000"/>
            </w:tcBorders>
            <w:shd w:val="clear" w:color="auto" w:fill="auto"/>
          </w:tcPr>
          <w:p w:rsidR="003A7556" w:rsidRPr="003A7556" w:rsidRDefault="003A7556" w:rsidP="003A7556">
            <w:pPr>
              <w:pStyle w:val="ConsPlusNormal0"/>
              <w:snapToGrid w:val="0"/>
              <w:rPr>
                <w:rFonts w:ascii="Times New Roman" w:hAnsi="Times New Roman" w:cs="Times New Roman"/>
                <w:sz w:val="24"/>
              </w:rPr>
            </w:pPr>
            <w:r w:rsidRPr="003A7556">
              <w:rPr>
                <w:rFonts w:ascii="Times New Roman" w:hAnsi="Times New Roman" w:cs="Times New Roman"/>
                <w:sz w:val="24"/>
              </w:rPr>
              <w:lastRenderedPageBreak/>
              <w:t>Основания для разработки подпрограммы</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3A7556" w:rsidRPr="003A7556" w:rsidRDefault="003A7556" w:rsidP="003A7556">
            <w:pPr>
              <w:pStyle w:val="1"/>
              <w:shd w:val="clear" w:color="auto" w:fill="FFFFFF"/>
              <w:spacing w:before="0" w:after="0"/>
              <w:ind w:left="0" w:firstLine="0"/>
              <w:jc w:val="both"/>
              <w:rPr>
                <w:rFonts w:ascii="Times New Roman" w:eastAsia="Times New Roman" w:hAnsi="Times New Roman" w:cs="Times New Roman"/>
                <w:b w:val="0"/>
                <w:bCs w:val="0"/>
                <w:sz w:val="24"/>
                <w:szCs w:val="24"/>
              </w:rPr>
            </w:pPr>
            <w:r w:rsidRPr="003A7556">
              <w:rPr>
                <w:rFonts w:ascii="Times New Roman" w:eastAsia="Times New Roman" w:hAnsi="Times New Roman" w:cs="Times New Roman"/>
                <w:b w:val="0"/>
                <w:bCs w:val="0"/>
                <w:sz w:val="24"/>
                <w:szCs w:val="24"/>
              </w:rPr>
              <w:t>Бюджетный кодекс РФ "Бюджетный кодекс Российской Федерации" от 31.07.1998 N 145-ФЗ;</w:t>
            </w:r>
          </w:p>
          <w:p w:rsidR="003A7556" w:rsidRPr="003A7556" w:rsidRDefault="003A7556" w:rsidP="003A7556">
            <w:pPr>
              <w:snapToGrid w:val="0"/>
              <w:spacing w:after="0" w:line="240" w:lineRule="auto"/>
              <w:jc w:val="both"/>
              <w:rPr>
                <w:rFonts w:ascii="Times New Roman" w:hAnsi="Times New Roman" w:cs="Times New Roman"/>
              </w:rPr>
            </w:pPr>
            <w:r w:rsidRPr="003A7556">
              <w:rPr>
                <w:rFonts w:ascii="Times New Roman" w:hAnsi="Times New Roman" w:cs="Times New Roman"/>
                <w:sz w:val="24"/>
                <w:szCs w:val="24"/>
              </w:rPr>
              <w:t xml:space="preserve">Постановление администрации </w:t>
            </w:r>
            <w:proofErr w:type="spellStart"/>
            <w:r w:rsidRPr="003A7556">
              <w:rPr>
                <w:rFonts w:ascii="Times New Roman" w:hAnsi="Times New Roman" w:cs="Times New Roman"/>
                <w:sz w:val="24"/>
                <w:szCs w:val="24"/>
              </w:rPr>
              <w:t>Сланцевского</w:t>
            </w:r>
            <w:proofErr w:type="spellEnd"/>
            <w:r w:rsidRPr="003A7556">
              <w:rPr>
                <w:rFonts w:ascii="Times New Roman" w:hAnsi="Times New Roman" w:cs="Times New Roman"/>
                <w:sz w:val="24"/>
                <w:szCs w:val="24"/>
              </w:rPr>
              <w:t xml:space="preserve"> муниципального района                      от 12.07.2018 № 884-п  «О Порядке разработки, утверждения и </w:t>
            </w:r>
            <w:proofErr w:type="gramStart"/>
            <w:r w:rsidRPr="003A7556">
              <w:rPr>
                <w:rFonts w:ascii="Times New Roman" w:hAnsi="Times New Roman" w:cs="Times New Roman"/>
                <w:sz w:val="24"/>
                <w:szCs w:val="24"/>
              </w:rPr>
              <w:t>контроля за</w:t>
            </w:r>
            <w:proofErr w:type="gramEnd"/>
            <w:r w:rsidRPr="003A7556">
              <w:rPr>
                <w:rFonts w:ascii="Times New Roman" w:hAnsi="Times New Roman" w:cs="Times New Roman"/>
                <w:sz w:val="24"/>
                <w:szCs w:val="24"/>
              </w:rPr>
              <w:t xml:space="preserve"> реализацией муниципальных программ </w:t>
            </w:r>
            <w:proofErr w:type="spellStart"/>
            <w:r w:rsidRPr="003A7556">
              <w:rPr>
                <w:rFonts w:ascii="Times New Roman" w:hAnsi="Times New Roman" w:cs="Times New Roman"/>
                <w:sz w:val="24"/>
                <w:szCs w:val="24"/>
              </w:rPr>
              <w:t>Сланцевского</w:t>
            </w:r>
            <w:proofErr w:type="spellEnd"/>
            <w:r w:rsidRPr="003A7556">
              <w:rPr>
                <w:rFonts w:ascii="Times New Roman" w:hAnsi="Times New Roman" w:cs="Times New Roman"/>
                <w:sz w:val="24"/>
                <w:szCs w:val="24"/>
              </w:rPr>
              <w:t xml:space="preserve"> муниципального района и </w:t>
            </w:r>
            <w:proofErr w:type="spellStart"/>
            <w:r w:rsidRPr="003A7556">
              <w:rPr>
                <w:rFonts w:ascii="Times New Roman" w:hAnsi="Times New Roman" w:cs="Times New Roman"/>
                <w:sz w:val="24"/>
                <w:szCs w:val="24"/>
              </w:rPr>
              <w:t>Сланцевского</w:t>
            </w:r>
            <w:proofErr w:type="spellEnd"/>
            <w:r w:rsidRPr="003A7556">
              <w:rPr>
                <w:rFonts w:ascii="Times New Roman" w:hAnsi="Times New Roman" w:cs="Times New Roman"/>
                <w:sz w:val="24"/>
                <w:szCs w:val="24"/>
              </w:rPr>
              <w:t xml:space="preserve"> городского поселения»</w:t>
            </w:r>
          </w:p>
        </w:tc>
      </w:tr>
      <w:tr w:rsidR="003A7556" w:rsidRPr="003A7556" w:rsidTr="00B80339">
        <w:trPr>
          <w:cantSplit/>
          <w:trHeight w:val="420"/>
        </w:trPr>
        <w:tc>
          <w:tcPr>
            <w:tcW w:w="2951" w:type="dxa"/>
            <w:tcBorders>
              <w:left w:val="single" w:sz="4" w:space="0" w:color="000000"/>
              <w:bottom w:val="single" w:sz="4" w:space="0" w:color="000000"/>
            </w:tcBorders>
            <w:shd w:val="clear" w:color="auto" w:fill="auto"/>
          </w:tcPr>
          <w:p w:rsidR="003A7556" w:rsidRPr="003A7556" w:rsidRDefault="003A7556" w:rsidP="003A7556">
            <w:pPr>
              <w:pStyle w:val="ConsPlusNormal0"/>
              <w:snapToGrid w:val="0"/>
              <w:rPr>
                <w:rFonts w:ascii="Times New Roman" w:hAnsi="Times New Roman" w:cs="Times New Roman"/>
                <w:sz w:val="24"/>
              </w:rPr>
            </w:pPr>
            <w:r w:rsidRPr="003A7556">
              <w:rPr>
                <w:rFonts w:ascii="Times New Roman" w:hAnsi="Times New Roman" w:cs="Times New Roman"/>
                <w:sz w:val="24"/>
              </w:rPr>
              <w:t>Разработчик подпрограммы</w:t>
            </w:r>
          </w:p>
        </w:tc>
        <w:tc>
          <w:tcPr>
            <w:tcW w:w="7556" w:type="dxa"/>
            <w:tcBorders>
              <w:left w:val="single" w:sz="4" w:space="0" w:color="000000"/>
              <w:bottom w:val="single" w:sz="4" w:space="0" w:color="000000"/>
              <w:right w:val="single" w:sz="4" w:space="0" w:color="000000"/>
            </w:tcBorders>
            <w:shd w:val="clear" w:color="auto" w:fill="auto"/>
          </w:tcPr>
          <w:p w:rsidR="003A7556" w:rsidRPr="003A7556" w:rsidRDefault="003A7556" w:rsidP="003A7556">
            <w:pPr>
              <w:pStyle w:val="ConsPlusNormal0"/>
              <w:snapToGrid w:val="0"/>
              <w:jc w:val="both"/>
              <w:rPr>
                <w:rFonts w:ascii="Times New Roman" w:hAnsi="Times New Roman" w:cs="Times New Roman"/>
              </w:rPr>
            </w:pPr>
            <w:r w:rsidRPr="003A7556">
              <w:rPr>
                <w:rFonts w:ascii="Times New Roman" w:hAnsi="Times New Roman" w:cs="Times New Roman"/>
                <w:sz w:val="24"/>
              </w:rPr>
              <w:t xml:space="preserve">Отдел по строительству и архитектуре администрации </w:t>
            </w:r>
            <w:proofErr w:type="spellStart"/>
            <w:r w:rsidRPr="003A7556">
              <w:rPr>
                <w:rFonts w:ascii="Times New Roman" w:hAnsi="Times New Roman" w:cs="Times New Roman"/>
                <w:sz w:val="24"/>
              </w:rPr>
              <w:t>Сланцевского</w:t>
            </w:r>
            <w:proofErr w:type="spellEnd"/>
            <w:r w:rsidRPr="003A7556">
              <w:rPr>
                <w:rFonts w:ascii="Times New Roman" w:hAnsi="Times New Roman" w:cs="Times New Roman"/>
                <w:sz w:val="24"/>
              </w:rPr>
              <w:t xml:space="preserve"> муниципального района</w:t>
            </w:r>
          </w:p>
        </w:tc>
      </w:tr>
      <w:tr w:rsidR="003A7556" w:rsidRPr="003A7556" w:rsidTr="00B80339">
        <w:trPr>
          <w:cantSplit/>
          <w:trHeight w:val="450"/>
        </w:trPr>
        <w:tc>
          <w:tcPr>
            <w:tcW w:w="2951" w:type="dxa"/>
            <w:tcBorders>
              <w:left w:val="single" w:sz="4" w:space="0" w:color="000000"/>
              <w:bottom w:val="single" w:sz="4" w:space="0" w:color="000000"/>
            </w:tcBorders>
            <w:shd w:val="clear" w:color="auto" w:fill="auto"/>
          </w:tcPr>
          <w:p w:rsidR="003A7556" w:rsidRPr="003A7556" w:rsidRDefault="003A7556" w:rsidP="003A7556">
            <w:pPr>
              <w:pStyle w:val="ConsPlusNormal0"/>
              <w:snapToGrid w:val="0"/>
              <w:rPr>
                <w:rFonts w:ascii="Times New Roman" w:hAnsi="Times New Roman" w:cs="Times New Roman"/>
                <w:sz w:val="24"/>
              </w:rPr>
            </w:pPr>
            <w:r w:rsidRPr="003A7556">
              <w:rPr>
                <w:rFonts w:ascii="Times New Roman" w:hAnsi="Times New Roman" w:cs="Times New Roman"/>
                <w:sz w:val="24"/>
              </w:rPr>
              <w:t>Сроки разработки подпрограммы</w:t>
            </w:r>
          </w:p>
        </w:tc>
        <w:tc>
          <w:tcPr>
            <w:tcW w:w="7556" w:type="dxa"/>
            <w:tcBorders>
              <w:left w:val="single" w:sz="4" w:space="0" w:color="000000"/>
              <w:bottom w:val="single" w:sz="4" w:space="0" w:color="000000"/>
              <w:right w:val="single" w:sz="4" w:space="0" w:color="000000"/>
            </w:tcBorders>
            <w:shd w:val="clear" w:color="auto" w:fill="auto"/>
          </w:tcPr>
          <w:p w:rsidR="003A7556" w:rsidRPr="003A7556" w:rsidRDefault="003A7556" w:rsidP="003A7556">
            <w:pPr>
              <w:pStyle w:val="ConsPlusNormal0"/>
              <w:snapToGrid w:val="0"/>
              <w:jc w:val="both"/>
              <w:rPr>
                <w:rFonts w:ascii="Times New Roman" w:hAnsi="Times New Roman" w:cs="Times New Roman"/>
              </w:rPr>
            </w:pPr>
            <w:r w:rsidRPr="003A7556">
              <w:rPr>
                <w:rFonts w:ascii="Times New Roman" w:hAnsi="Times New Roman" w:cs="Times New Roman"/>
                <w:sz w:val="24"/>
              </w:rPr>
              <w:t>Сентябрь 2018 года.</w:t>
            </w:r>
          </w:p>
        </w:tc>
      </w:tr>
      <w:tr w:rsidR="003A7556" w:rsidRPr="003A7556" w:rsidTr="00B80339">
        <w:trPr>
          <w:cantSplit/>
          <w:trHeight w:val="675"/>
        </w:trPr>
        <w:tc>
          <w:tcPr>
            <w:tcW w:w="2951" w:type="dxa"/>
            <w:tcBorders>
              <w:top w:val="single" w:sz="4" w:space="0" w:color="000000"/>
              <w:left w:val="single" w:sz="4" w:space="0" w:color="000000"/>
              <w:bottom w:val="single" w:sz="4" w:space="0" w:color="000000"/>
            </w:tcBorders>
            <w:shd w:val="clear" w:color="auto" w:fill="auto"/>
          </w:tcPr>
          <w:p w:rsidR="003A7556" w:rsidRPr="003A7556" w:rsidRDefault="003A7556" w:rsidP="003A7556">
            <w:pPr>
              <w:pStyle w:val="ConsPlusNormal0"/>
              <w:snapToGrid w:val="0"/>
              <w:rPr>
                <w:rFonts w:ascii="Times New Roman" w:hAnsi="Times New Roman" w:cs="Times New Roman"/>
                <w:sz w:val="24"/>
              </w:rPr>
            </w:pPr>
            <w:r w:rsidRPr="003A7556">
              <w:rPr>
                <w:rFonts w:ascii="Times New Roman" w:hAnsi="Times New Roman" w:cs="Times New Roman"/>
                <w:sz w:val="24"/>
              </w:rPr>
              <w:t>Стоимость разработки подпрограммы (тыс. руб.)</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3A7556" w:rsidRPr="003A7556" w:rsidRDefault="003A7556" w:rsidP="003A7556">
            <w:pPr>
              <w:snapToGrid w:val="0"/>
              <w:spacing w:after="0" w:line="240" w:lineRule="auto"/>
              <w:jc w:val="both"/>
              <w:rPr>
                <w:rFonts w:ascii="Times New Roman" w:hAnsi="Times New Roman" w:cs="Times New Roman"/>
                <w:sz w:val="24"/>
                <w:szCs w:val="24"/>
              </w:rPr>
            </w:pPr>
            <w:r w:rsidRPr="003A7556">
              <w:rPr>
                <w:rFonts w:ascii="Times New Roman" w:hAnsi="Times New Roman" w:cs="Times New Roman"/>
                <w:sz w:val="24"/>
                <w:szCs w:val="24"/>
              </w:rPr>
              <w:t>Не требует финансовых затрат.</w:t>
            </w:r>
          </w:p>
        </w:tc>
      </w:tr>
      <w:tr w:rsidR="003A7556" w:rsidRPr="003A7556" w:rsidTr="00B80339">
        <w:trPr>
          <w:cantSplit/>
          <w:trHeight w:val="630"/>
        </w:trPr>
        <w:tc>
          <w:tcPr>
            <w:tcW w:w="2951" w:type="dxa"/>
            <w:tcBorders>
              <w:top w:val="single" w:sz="4" w:space="0" w:color="000000"/>
              <w:left w:val="single" w:sz="4" w:space="0" w:color="000000"/>
              <w:bottom w:val="single" w:sz="4" w:space="0" w:color="000000"/>
            </w:tcBorders>
            <w:shd w:val="clear" w:color="auto" w:fill="auto"/>
          </w:tcPr>
          <w:p w:rsidR="003A7556" w:rsidRPr="003A7556" w:rsidRDefault="003A7556" w:rsidP="003A7556">
            <w:pPr>
              <w:pStyle w:val="ConsPlusNormal0"/>
              <w:snapToGrid w:val="0"/>
              <w:rPr>
                <w:rFonts w:ascii="Times New Roman" w:hAnsi="Times New Roman" w:cs="Times New Roman"/>
                <w:sz w:val="24"/>
              </w:rPr>
            </w:pPr>
            <w:r w:rsidRPr="003A7556">
              <w:rPr>
                <w:rFonts w:ascii="Times New Roman" w:hAnsi="Times New Roman" w:cs="Times New Roman"/>
                <w:sz w:val="24"/>
              </w:rPr>
              <w:t xml:space="preserve">Ответственный исполнитель подпрограммы     </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3A7556" w:rsidRPr="003A7556" w:rsidRDefault="003A7556" w:rsidP="003A7556">
            <w:pPr>
              <w:snapToGrid w:val="0"/>
              <w:spacing w:after="0" w:line="240" w:lineRule="auto"/>
              <w:jc w:val="both"/>
              <w:rPr>
                <w:rFonts w:ascii="Times New Roman" w:hAnsi="Times New Roman" w:cs="Times New Roman"/>
                <w:sz w:val="24"/>
                <w:szCs w:val="24"/>
              </w:rPr>
            </w:pPr>
            <w:r w:rsidRPr="003A7556">
              <w:rPr>
                <w:rFonts w:ascii="Times New Roman" w:hAnsi="Times New Roman" w:cs="Times New Roman"/>
                <w:sz w:val="24"/>
                <w:szCs w:val="24"/>
              </w:rPr>
              <w:t xml:space="preserve">Отдел по строительству и архитектуре администрации </w:t>
            </w:r>
            <w:proofErr w:type="spellStart"/>
            <w:r w:rsidRPr="003A7556">
              <w:rPr>
                <w:rFonts w:ascii="Times New Roman" w:hAnsi="Times New Roman" w:cs="Times New Roman"/>
                <w:sz w:val="24"/>
                <w:szCs w:val="24"/>
              </w:rPr>
              <w:t>Сланцевского</w:t>
            </w:r>
            <w:proofErr w:type="spellEnd"/>
            <w:r w:rsidRPr="003A7556">
              <w:rPr>
                <w:rFonts w:ascii="Times New Roman" w:hAnsi="Times New Roman" w:cs="Times New Roman"/>
                <w:sz w:val="24"/>
                <w:szCs w:val="24"/>
              </w:rPr>
              <w:t xml:space="preserve"> муниципального района</w:t>
            </w:r>
          </w:p>
        </w:tc>
      </w:tr>
      <w:tr w:rsidR="003A7556" w:rsidRPr="003A7556" w:rsidTr="00B80339">
        <w:trPr>
          <w:cantSplit/>
          <w:trHeight w:val="390"/>
        </w:trPr>
        <w:tc>
          <w:tcPr>
            <w:tcW w:w="2951" w:type="dxa"/>
            <w:tcBorders>
              <w:top w:val="single" w:sz="4" w:space="0" w:color="000000"/>
              <w:left w:val="single" w:sz="4" w:space="0" w:color="000000"/>
              <w:bottom w:val="single" w:sz="4" w:space="0" w:color="000000"/>
            </w:tcBorders>
            <w:shd w:val="clear" w:color="auto" w:fill="auto"/>
          </w:tcPr>
          <w:p w:rsidR="003A7556" w:rsidRPr="003A7556" w:rsidRDefault="003A7556" w:rsidP="003A7556">
            <w:pPr>
              <w:pStyle w:val="ConsPlusNormal0"/>
              <w:snapToGrid w:val="0"/>
              <w:rPr>
                <w:rFonts w:ascii="Times New Roman" w:hAnsi="Times New Roman" w:cs="Times New Roman"/>
                <w:sz w:val="24"/>
              </w:rPr>
            </w:pPr>
            <w:r w:rsidRPr="003A7556">
              <w:rPr>
                <w:rFonts w:ascii="Times New Roman" w:hAnsi="Times New Roman" w:cs="Times New Roman"/>
                <w:sz w:val="24"/>
              </w:rPr>
              <w:t xml:space="preserve">Соисполнители подпрограммы    </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3A7556" w:rsidRPr="003A7556" w:rsidRDefault="003A7556" w:rsidP="003A7556">
            <w:pPr>
              <w:snapToGrid w:val="0"/>
              <w:spacing w:after="0" w:line="240" w:lineRule="auto"/>
              <w:jc w:val="both"/>
              <w:rPr>
                <w:rFonts w:ascii="Times New Roman" w:hAnsi="Times New Roman" w:cs="Times New Roman"/>
                <w:sz w:val="24"/>
                <w:szCs w:val="24"/>
              </w:rPr>
            </w:pPr>
            <w:r w:rsidRPr="003A7556">
              <w:rPr>
                <w:rFonts w:ascii="Times New Roman" w:hAnsi="Times New Roman" w:cs="Times New Roman"/>
                <w:sz w:val="24"/>
                <w:szCs w:val="24"/>
              </w:rPr>
              <w:t xml:space="preserve">Администрация </w:t>
            </w:r>
            <w:proofErr w:type="spellStart"/>
            <w:r w:rsidRPr="003A7556">
              <w:rPr>
                <w:rFonts w:ascii="Times New Roman" w:hAnsi="Times New Roman" w:cs="Times New Roman"/>
                <w:sz w:val="24"/>
                <w:szCs w:val="24"/>
              </w:rPr>
              <w:t>Сланцевского</w:t>
            </w:r>
            <w:proofErr w:type="spellEnd"/>
            <w:r w:rsidRPr="003A7556">
              <w:rPr>
                <w:rFonts w:ascii="Times New Roman" w:hAnsi="Times New Roman" w:cs="Times New Roman"/>
                <w:sz w:val="24"/>
                <w:szCs w:val="24"/>
              </w:rPr>
              <w:t xml:space="preserve"> муниципального района</w:t>
            </w:r>
          </w:p>
        </w:tc>
      </w:tr>
      <w:tr w:rsidR="003A7556" w:rsidRPr="003A7556" w:rsidTr="00B80339">
        <w:trPr>
          <w:cantSplit/>
          <w:trHeight w:val="518"/>
        </w:trPr>
        <w:tc>
          <w:tcPr>
            <w:tcW w:w="2951" w:type="dxa"/>
            <w:tcBorders>
              <w:top w:val="single" w:sz="4" w:space="0" w:color="000000"/>
              <w:left w:val="single" w:sz="4" w:space="0" w:color="000000"/>
              <w:bottom w:val="single" w:sz="4" w:space="0" w:color="000000"/>
            </w:tcBorders>
            <w:shd w:val="clear" w:color="auto" w:fill="auto"/>
          </w:tcPr>
          <w:p w:rsidR="003A7556" w:rsidRPr="003A7556" w:rsidRDefault="003A7556" w:rsidP="003A7556">
            <w:pPr>
              <w:pStyle w:val="ConsPlusNormal0"/>
              <w:snapToGrid w:val="0"/>
              <w:rPr>
                <w:rFonts w:ascii="Times New Roman" w:hAnsi="Times New Roman" w:cs="Times New Roman"/>
                <w:sz w:val="24"/>
              </w:rPr>
            </w:pPr>
            <w:r w:rsidRPr="003A7556">
              <w:rPr>
                <w:rFonts w:ascii="Times New Roman" w:hAnsi="Times New Roman" w:cs="Times New Roman"/>
                <w:sz w:val="24"/>
              </w:rPr>
              <w:t xml:space="preserve">Участники подпрограммы   </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3A7556" w:rsidRPr="003A7556" w:rsidRDefault="003A7556" w:rsidP="003A7556">
            <w:pPr>
              <w:snapToGrid w:val="0"/>
              <w:spacing w:after="0" w:line="240" w:lineRule="auto"/>
              <w:jc w:val="both"/>
              <w:rPr>
                <w:rFonts w:ascii="Times New Roman" w:hAnsi="Times New Roman" w:cs="Times New Roman"/>
                <w:sz w:val="24"/>
                <w:szCs w:val="24"/>
              </w:rPr>
            </w:pPr>
            <w:r w:rsidRPr="003A7556">
              <w:rPr>
                <w:rFonts w:ascii="Times New Roman" w:hAnsi="Times New Roman" w:cs="Times New Roman"/>
                <w:sz w:val="24"/>
                <w:szCs w:val="24"/>
              </w:rPr>
              <w:t xml:space="preserve">Структурные подразделения администрации </w:t>
            </w:r>
            <w:proofErr w:type="spellStart"/>
            <w:r w:rsidRPr="003A7556">
              <w:rPr>
                <w:rFonts w:ascii="Times New Roman" w:hAnsi="Times New Roman" w:cs="Times New Roman"/>
                <w:sz w:val="24"/>
                <w:szCs w:val="24"/>
              </w:rPr>
              <w:t>Сланцевского</w:t>
            </w:r>
            <w:proofErr w:type="spellEnd"/>
            <w:r w:rsidRPr="003A7556">
              <w:rPr>
                <w:rFonts w:ascii="Times New Roman" w:hAnsi="Times New Roman" w:cs="Times New Roman"/>
                <w:sz w:val="24"/>
                <w:szCs w:val="24"/>
              </w:rPr>
              <w:t xml:space="preserve"> муниципального района, юридические и физические лица, выполняющие для администрации </w:t>
            </w:r>
            <w:proofErr w:type="spellStart"/>
            <w:r w:rsidRPr="003A7556">
              <w:rPr>
                <w:rFonts w:ascii="Times New Roman" w:hAnsi="Times New Roman" w:cs="Times New Roman"/>
                <w:sz w:val="24"/>
                <w:szCs w:val="24"/>
              </w:rPr>
              <w:t>Сланцевского</w:t>
            </w:r>
            <w:proofErr w:type="spellEnd"/>
            <w:r w:rsidRPr="003A7556">
              <w:rPr>
                <w:rFonts w:ascii="Times New Roman" w:hAnsi="Times New Roman" w:cs="Times New Roman"/>
                <w:sz w:val="24"/>
                <w:szCs w:val="24"/>
              </w:rPr>
              <w:t xml:space="preserve"> муниципального района на основании заключенных муниципальных контрактов.</w:t>
            </w:r>
          </w:p>
        </w:tc>
      </w:tr>
      <w:tr w:rsidR="003A7556" w:rsidRPr="003A7556" w:rsidTr="00B80339">
        <w:trPr>
          <w:cantSplit/>
          <w:trHeight w:val="1705"/>
        </w:trPr>
        <w:tc>
          <w:tcPr>
            <w:tcW w:w="2951" w:type="dxa"/>
            <w:tcBorders>
              <w:top w:val="single" w:sz="4" w:space="0" w:color="000000"/>
              <w:left w:val="single" w:sz="4" w:space="0" w:color="000000"/>
              <w:bottom w:val="single" w:sz="4" w:space="0" w:color="000000"/>
            </w:tcBorders>
            <w:shd w:val="clear" w:color="auto" w:fill="auto"/>
          </w:tcPr>
          <w:p w:rsidR="003A7556" w:rsidRPr="003A7556" w:rsidRDefault="003A7556" w:rsidP="003A7556">
            <w:pPr>
              <w:pStyle w:val="ConsPlusNormal0"/>
              <w:snapToGrid w:val="0"/>
              <w:rPr>
                <w:rFonts w:ascii="Times New Roman" w:hAnsi="Times New Roman" w:cs="Times New Roman"/>
                <w:sz w:val="24"/>
              </w:rPr>
            </w:pPr>
            <w:r w:rsidRPr="003A7556">
              <w:rPr>
                <w:rFonts w:ascii="Times New Roman" w:hAnsi="Times New Roman" w:cs="Times New Roman"/>
                <w:sz w:val="24"/>
              </w:rPr>
              <w:t>Фамилия, имя, отчество, должность, телефон руководителя подпрограммы</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3A7556" w:rsidRPr="003A7556" w:rsidRDefault="003A7556" w:rsidP="003A7556">
            <w:pPr>
              <w:snapToGrid w:val="0"/>
              <w:spacing w:after="0" w:line="240" w:lineRule="auto"/>
              <w:jc w:val="both"/>
              <w:rPr>
                <w:rFonts w:ascii="Times New Roman" w:hAnsi="Times New Roman" w:cs="Times New Roman"/>
                <w:sz w:val="24"/>
                <w:szCs w:val="24"/>
              </w:rPr>
            </w:pPr>
            <w:r w:rsidRPr="003A7556">
              <w:rPr>
                <w:rFonts w:ascii="Times New Roman" w:hAnsi="Times New Roman" w:cs="Times New Roman"/>
                <w:sz w:val="24"/>
                <w:szCs w:val="24"/>
              </w:rPr>
              <w:t xml:space="preserve">Сорокин Николай Александрович, начальник отдела по строительству и архитектуре администрации </w:t>
            </w:r>
            <w:proofErr w:type="spellStart"/>
            <w:r w:rsidRPr="003A7556">
              <w:rPr>
                <w:rFonts w:ascii="Times New Roman" w:hAnsi="Times New Roman" w:cs="Times New Roman"/>
                <w:sz w:val="24"/>
                <w:szCs w:val="24"/>
              </w:rPr>
              <w:t>Сланцевского</w:t>
            </w:r>
            <w:proofErr w:type="spellEnd"/>
            <w:r w:rsidRPr="003A7556">
              <w:rPr>
                <w:rFonts w:ascii="Times New Roman" w:hAnsi="Times New Roman" w:cs="Times New Roman"/>
                <w:sz w:val="24"/>
                <w:szCs w:val="24"/>
              </w:rPr>
              <w:t xml:space="preserve"> муниципального района, тел. (81374) 22808.</w:t>
            </w:r>
          </w:p>
        </w:tc>
      </w:tr>
      <w:tr w:rsidR="003A7556" w:rsidRPr="003A7556" w:rsidTr="00B80339">
        <w:trPr>
          <w:cantSplit/>
          <w:trHeight w:val="986"/>
        </w:trPr>
        <w:tc>
          <w:tcPr>
            <w:tcW w:w="2951" w:type="dxa"/>
            <w:tcBorders>
              <w:left w:val="single" w:sz="4" w:space="0" w:color="000000"/>
              <w:bottom w:val="single" w:sz="4" w:space="0" w:color="000000"/>
            </w:tcBorders>
            <w:shd w:val="clear" w:color="auto" w:fill="auto"/>
          </w:tcPr>
          <w:p w:rsidR="003A7556" w:rsidRPr="003A7556" w:rsidRDefault="003A7556" w:rsidP="003A7556">
            <w:pPr>
              <w:pStyle w:val="ConsPlusNormal0"/>
              <w:snapToGrid w:val="0"/>
              <w:rPr>
                <w:rFonts w:ascii="Times New Roman" w:hAnsi="Times New Roman" w:cs="Times New Roman"/>
                <w:sz w:val="24"/>
              </w:rPr>
            </w:pPr>
            <w:r w:rsidRPr="003A7556">
              <w:rPr>
                <w:rFonts w:ascii="Times New Roman" w:hAnsi="Times New Roman" w:cs="Times New Roman"/>
                <w:sz w:val="24"/>
              </w:rPr>
              <w:t xml:space="preserve">Система управления и </w:t>
            </w:r>
            <w:proofErr w:type="gramStart"/>
            <w:r w:rsidRPr="003A7556">
              <w:rPr>
                <w:rFonts w:ascii="Times New Roman" w:hAnsi="Times New Roman" w:cs="Times New Roman"/>
                <w:sz w:val="24"/>
              </w:rPr>
              <w:t>контроль за</w:t>
            </w:r>
            <w:proofErr w:type="gramEnd"/>
            <w:r w:rsidRPr="003A7556">
              <w:rPr>
                <w:rFonts w:ascii="Times New Roman" w:hAnsi="Times New Roman" w:cs="Times New Roman"/>
                <w:sz w:val="24"/>
              </w:rPr>
              <w:t xml:space="preserve"> выполнением подпрограммы</w:t>
            </w:r>
          </w:p>
        </w:tc>
        <w:tc>
          <w:tcPr>
            <w:tcW w:w="7556" w:type="dxa"/>
            <w:tcBorders>
              <w:left w:val="single" w:sz="4" w:space="0" w:color="000000"/>
              <w:bottom w:val="single" w:sz="4" w:space="0" w:color="000000"/>
              <w:right w:val="single" w:sz="4" w:space="0" w:color="000000"/>
            </w:tcBorders>
            <w:shd w:val="clear" w:color="auto" w:fill="auto"/>
          </w:tcPr>
          <w:p w:rsidR="003A7556" w:rsidRPr="003A7556" w:rsidRDefault="003A7556" w:rsidP="003A7556">
            <w:pPr>
              <w:snapToGrid w:val="0"/>
              <w:spacing w:after="0" w:line="240" w:lineRule="auto"/>
              <w:jc w:val="both"/>
              <w:rPr>
                <w:rFonts w:ascii="Times New Roman" w:hAnsi="Times New Roman" w:cs="Times New Roman"/>
                <w:sz w:val="24"/>
                <w:szCs w:val="24"/>
              </w:rPr>
            </w:pPr>
            <w:proofErr w:type="gramStart"/>
            <w:r w:rsidRPr="003A7556">
              <w:rPr>
                <w:rFonts w:ascii="Times New Roman" w:hAnsi="Times New Roman" w:cs="Times New Roman"/>
                <w:sz w:val="24"/>
                <w:szCs w:val="24"/>
              </w:rPr>
              <w:t>Контроль за</w:t>
            </w:r>
            <w:proofErr w:type="gramEnd"/>
            <w:r w:rsidRPr="003A7556">
              <w:rPr>
                <w:rFonts w:ascii="Times New Roman" w:hAnsi="Times New Roman" w:cs="Times New Roman"/>
                <w:sz w:val="24"/>
                <w:szCs w:val="24"/>
              </w:rPr>
              <w:t xml:space="preserve"> выполнением подпрограммы, целевым использованием бюджетных средств, предусмотренных на реализацию подпрограммы, осуществляет заместитель главы администрации - председатель комитета по управлению муниципальным имуществом и земельным ресурсам </w:t>
            </w:r>
            <w:proofErr w:type="spellStart"/>
            <w:r w:rsidRPr="003A7556">
              <w:rPr>
                <w:rFonts w:ascii="Times New Roman" w:hAnsi="Times New Roman" w:cs="Times New Roman"/>
                <w:sz w:val="24"/>
                <w:szCs w:val="24"/>
              </w:rPr>
              <w:t>Никифорчин</w:t>
            </w:r>
            <w:proofErr w:type="spellEnd"/>
            <w:r w:rsidRPr="003A7556">
              <w:rPr>
                <w:rFonts w:ascii="Times New Roman" w:hAnsi="Times New Roman" w:cs="Times New Roman"/>
                <w:sz w:val="24"/>
                <w:szCs w:val="24"/>
              </w:rPr>
              <w:t xml:space="preserve"> Наталья Александровна</w:t>
            </w:r>
          </w:p>
        </w:tc>
      </w:tr>
    </w:tbl>
    <w:p w:rsidR="003A7556" w:rsidRPr="003A7556" w:rsidRDefault="003A7556" w:rsidP="003A7556">
      <w:pPr>
        <w:pStyle w:val="ConsPlusNormal0"/>
        <w:rPr>
          <w:rFonts w:ascii="Times New Roman" w:hAnsi="Times New Roman" w:cs="Times New Roman"/>
        </w:rPr>
      </w:pPr>
    </w:p>
    <w:p w:rsidR="003A7556" w:rsidRPr="003A7556" w:rsidRDefault="003A7556" w:rsidP="003A7556">
      <w:pPr>
        <w:pStyle w:val="ConsPlusNormal0"/>
        <w:rPr>
          <w:rFonts w:ascii="Times New Roman" w:hAnsi="Times New Roman" w:cs="Times New Roman"/>
          <w:b/>
          <w:sz w:val="24"/>
        </w:rPr>
      </w:pPr>
    </w:p>
    <w:p w:rsidR="003A7556" w:rsidRPr="003A7556" w:rsidRDefault="003A7556" w:rsidP="00B80339">
      <w:pPr>
        <w:pStyle w:val="ConsPlusNormal0"/>
        <w:jc w:val="center"/>
        <w:rPr>
          <w:rFonts w:ascii="Times New Roman" w:hAnsi="Times New Roman" w:cs="Times New Roman"/>
          <w:sz w:val="24"/>
        </w:rPr>
      </w:pPr>
      <w:r w:rsidRPr="003A7556">
        <w:rPr>
          <w:rFonts w:ascii="Times New Roman" w:hAnsi="Times New Roman" w:cs="Times New Roman"/>
          <w:b/>
          <w:sz w:val="24"/>
        </w:rPr>
        <w:t xml:space="preserve">1. Характеристика текущего состояния </w:t>
      </w:r>
      <w:r w:rsidRPr="003A7556">
        <w:rPr>
          <w:rFonts w:ascii="Times New Roman" w:hAnsi="Times New Roman" w:cs="Times New Roman"/>
          <w:b/>
          <w:bCs/>
          <w:sz w:val="24"/>
        </w:rPr>
        <w:t>сферы инженерной инфраструктуры в части газоснабжения.</w:t>
      </w:r>
    </w:p>
    <w:p w:rsidR="003A7556" w:rsidRPr="003A7556" w:rsidRDefault="003A7556" w:rsidP="003A7556">
      <w:pPr>
        <w:pStyle w:val="ConsPlusNormal0"/>
        <w:ind w:firstLine="540"/>
        <w:jc w:val="both"/>
        <w:rPr>
          <w:rFonts w:ascii="Times New Roman" w:hAnsi="Times New Roman" w:cs="Times New Roman"/>
          <w:sz w:val="24"/>
        </w:rPr>
      </w:pPr>
      <w:proofErr w:type="gramStart"/>
      <w:r w:rsidRPr="003A7556">
        <w:rPr>
          <w:rFonts w:ascii="Times New Roman" w:hAnsi="Times New Roman" w:cs="Times New Roman"/>
          <w:sz w:val="24"/>
        </w:rPr>
        <w:t xml:space="preserve">Газоснабжение </w:t>
      </w:r>
      <w:proofErr w:type="spellStart"/>
      <w:r w:rsidRPr="003A7556">
        <w:rPr>
          <w:rFonts w:ascii="Times New Roman" w:hAnsi="Times New Roman" w:cs="Times New Roman"/>
          <w:sz w:val="24"/>
        </w:rPr>
        <w:t>Сланцевского</w:t>
      </w:r>
      <w:proofErr w:type="spellEnd"/>
      <w:r w:rsidRPr="003A7556">
        <w:rPr>
          <w:rFonts w:ascii="Times New Roman" w:hAnsi="Times New Roman" w:cs="Times New Roman"/>
          <w:sz w:val="24"/>
        </w:rPr>
        <w:t xml:space="preserve"> городского поселения осуществляется от головного сооружения – газораспределительной станции (ГРС), на которую газ подается по магистральному газопроводу высокого давления 2,4 МПа со стороны г. Кингисепп на территорию АО «Завод Сланцы» в район д. </w:t>
      </w:r>
      <w:proofErr w:type="spellStart"/>
      <w:r w:rsidRPr="003A7556">
        <w:rPr>
          <w:rFonts w:ascii="Times New Roman" w:hAnsi="Times New Roman" w:cs="Times New Roman"/>
          <w:sz w:val="24"/>
        </w:rPr>
        <w:t>Ищево</w:t>
      </w:r>
      <w:proofErr w:type="spellEnd"/>
      <w:r w:rsidRPr="003A7556">
        <w:rPr>
          <w:rFonts w:ascii="Times New Roman" w:hAnsi="Times New Roman" w:cs="Times New Roman"/>
          <w:sz w:val="24"/>
        </w:rPr>
        <w:t>, к ГРС редуцируется до среднего давления 0,3 МПа, доводится до городских газорегуляторных  пунктов – ГРП и после понижения давления до низкого – 1,5 кПа поступает к потребителям</w:t>
      </w:r>
      <w:proofErr w:type="gramEnd"/>
      <w:r w:rsidRPr="003A7556">
        <w:rPr>
          <w:rFonts w:ascii="Times New Roman" w:hAnsi="Times New Roman" w:cs="Times New Roman"/>
          <w:sz w:val="24"/>
        </w:rPr>
        <w:t xml:space="preserve"> жилого фонда. </w:t>
      </w:r>
    </w:p>
    <w:p w:rsidR="003A7556" w:rsidRPr="003A7556" w:rsidRDefault="003A7556" w:rsidP="003A7556">
      <w:pPr>
        <w:pStyle w:val="ConsPlusNormal0"/>
        <w:ind w:firstLine="540"/>
        <w:jc w:val="both"/>
        <w:rPr>
          <w:rFonts w:ascii="Times New Roman" w:hAnsi="Times New Roman" w:cs="Times New Roman"/>
          <w:sz w:val="24"/>
        </w:rPr>
      </w:pPr>
      <w:r w:rsidRPr="003A7556">
        <w:rPr>
          <w:rFonts w:ascii="Times New Roman" w:hAnsi="Times New Roman" w:cs="Times New Roman"/>
          <w:sz w:val="24"/>
        </w:rPr>
        <w:t>Природным газом газифицированы промышленные предприятия, ТЭЦ и отопительные котельные, коммунальные объекты, капитальный жилой сектор. Лимит газа, выделяемый городу на все нужды, - 26 747 тыс. м</w:t>
      </w:r>
      <w:r w:rsidRPr="003A7556">
        <w:rPr>
          <w:rFonts w:ascii="Times New Roman" w:hAnsi="Times New Roman" w:cs="Times New Roman"/>
          <w:sz w:val="24"/>
          <w:vertAlign w:val="superscript"/>
        </w:rPr>
        <w:t>3</w:t>
      </w:r>
      <w:r w:rsidRPr="003A7556">
        <w:rPr>
          <w:rFonts w:ascii="Times New Roman" w:hAnsi="Times New Roman" w:cs="Times New Roman"/>
          <w:sz w:val="24"/>
        </w:rPr>
        <w:t>/год.</w:t>
      </w:r>
    </w:p>
    <w:p w:rsidR="003A7556" w:rsidRPr="003A7556" w:rsidRDefault="003A7556" w:rsidP="003A7556">
      <w:pPr>
        <w:pStyle w:val="ConsPlusNormal0"/>
        <w:ind w:firstLine="540"/>
        <w:jc w:val="both"/>
        <w:rPr>
          <w:rFonts w:ascii="Times New Roman" w:hAnsi="Times New Roman" w:cs="Times New Roman"/>
          <w:sz w:val="24"/>
        </w:rPr>
      </w:pPr>
      <w:r w:rsidRPr="003A7556">
        <w:rPr>
          <w:rFonts w:ascii="Times New Roman" w:hAnsi="Times New Roman" w:cs="Times New Roman"/>
          <w:sz w:val="24"/>
        </w:rPr>
        <w:t xml:space="preserve">Проблемы газификации </w:t>
      </w:r>
      <w:proofErr w:type="spellStart"/>
      <w:r w:rsidRPr="003A7556">
        <w:rPr>
          <w:rFonts w:ascii="Times New Roman" w:hAnsi="Times New Roman" w:cs="Times New Roman"/>
          <w:sz w:val="24"/>
        </w:rPr>
        <w:t>Сланцевского</w:t>
      </w:r>
      <w:proofErr w:type="spellEnd"/>
      <w:r w:rsidRPr="003A7556">
        <w:rPr>
          <w:rFonts w:ascii="Times New Roman" w:hAnsi="Times New Roman" w:cs="Times New Roman"/>
          <w:sz w:val="24"/>
        </w:rPr>
        <w:t xml:space="preserve"> городского поселения во многом связаны с тем, что объекты газификации - частный сектор, небольшие населенные пункты, расположены точечно на большой территории. Это влечет за собой значительные расходы на прокладку магистральных газопроводов. Сегодня природным газом газифицированы все многоквартирные дома города Сланцы, частный сектор пользуется сжиженным газом от шкафных баллонных установок. Газ используется на нужды приготовления пищи и нагревания воды.</w:t>
      </w:r>
    </w:p>
    <w:p w:rsidR="003A7556" w:rsidRPr="003A7556" w:rsidRDefault="003A7556" w:rsidP="003A7556">
      <w:pPr>
        <w:pStyle w:val="ConsPlusNormal0"/>
        <w:ind w:firstLine="540"/>
        <w:rPr>
          <w:rFonts w:ascii="Times New Roman" w:hAnsi="Times New Roman" w:cs="Times New Roman"/>
          <w:sz w:val="24"/>
        </w:rPr>
      </w:pPr>
    </w:p>
    <w:p w:rsidR="003A7556" w:rsidRPr="003A7556" w:rsidRDefault="003A7556" w:rsidP="003A7556">
      <w:pPr>
        <w:snapToGrid w:val="0"/>
        <w:spacing w:after="0" w:line="240" w:lineRule="auto"/>
        <w:ind w:firstLine="540"/>
        <w:jc w:val="center"/>
        <w:rPr>
          <w:rFonts w:ascii="Times New Roman" w:hAnsi="Times New Roman" w:cs="Times New Roman"/>
          <w:b/>
          <w:bCs/>
          <w:sz w:val="24"/>
          <w:szCs w:val="24"/>
        </w:rPr>
      </w:pPr>
      <w:r w:rsidRPr="003A7556">
        <w:rPr>
          <w:rFonts w:ascii="Times New Roman" w:hAnsi="Times New Roman" w:cs="Times New Roman"/>
          <w:b/>
          <w:bCs/>
          <w:sz w:val="24"/>
          <w:szCs w:val="24"/>
        </w:rPr>
        <w:t xml:space="preserve">2. Приоритеты и цели муниципальной политики в сфере </w:t>
      </w:r>
    </w:p>
    <w:p w:rsidR="003A7556" w:rsidRPr="003A7556" w:rsidRDefault="003A7556" w:rsidP="003A7556">
      <w:pPr>
        <w:snapToGrid w:val="0"/>
        <w:spacing w:after="0" w:line="240" w:lineRule="auto"/>
        <w:ind w:firstLine="540"/>
        <w:jc w:val="center"/>
        <w:rPr>
          <w:rFonts w:ascii="Times New Roman" w:hAnsi="Times New Roman" w:cs="Times New Roman"/>
          <w:b/>
          <w:bCs/>
          <w:sz w:val="24"/>
          <w:szCs w:val="24"/>
        </w:rPr>
      </w:pPr>
      <w:r w:rsidRPr="003A7556">
        <w:rPr>
          <w:rFonts w:ascii="Times New Roman" w:hAnsi="Times New Roman" w:cs="Times New Roman"/>
          <w:b/>
          <w:bCs/>
          <w:sz w:val="24"/>
          <w:szCs w:val="24"/>
        </w:rPr>
        <w:t>реализации подпрограммы №3.</w:t>
      </w:r>
    </w:p>
    <w:p w:rsidR="003A7556" w:rsidRPr="003A7556" w:rsidRDefault="003A7556" w:rsidP="003A7556">
      <w:pPr>
        <w:spacing w:after="0" w:line="240" w:lineRule="auto"/>
        <w:ind w:firstLine="540"/>
        <w:jc w:val="both"/>
        <w:rPr>
          <w:rFonts w:ascii="Times New Roman" w:hAnsi="Times New Roman" w:cs="Times New Roman"/>
          <w:sz w:val="24"/>
          <w:szCs w:val="24"/>
        </w:rPr>
      </w:pPr>
      <w:r w:rsidRPr="003A7556">
        <w:rPr>
          <w:rFonts w:ascii="Times New Roman" w:hAnsi="Times New Roman" w:cs="Times New Roman"/>
          <w:sz w:val="24"/>
          <w:szCs w:val="24"/>
        </w:rPr>
        <w:t xml:space="preserve">В целях повышения социально-экономических показателей Правительство Ленинградской области совместно с ОАО "Газпром" последовательно реализует стратегический план газификации Ленинградской области, что способствует росту экономики региона и улучшению качества жизни населения за счет создания комфортных условий проживания. </w:t>
      </w:r>
    </w:p>
    <w:p w:rsidR="003A7556" w:rsidRPr="003A7556" w:rsidRDefault="003A7556" w:rsidP="003A7556">
      <w:pPr>
        <w:spacing w:after="0" w:line="240" w:lineRule="auto"/>
        <w:ind w:firstLine="426"/>
        <w:jc w:val="both"/>
        <w:rPr>
          <w:rFonts w:ascii="Times New Roman" w:hAnsi="Times New Roman" w:cs="Times New Roman"/>
          <w:sz w:val="24"/>
          <w:szCs w:val="24"/>
        </w:rPr>
      </w:pPr>
      <w:r w:rsidRPr="003A7556">
        <w:rPr>
          <w:rFonts w:ascii="Times New Roman" w:hAnsi="Times New Roman" w:cs="Times New Roman"/>
          <w:sz w:val="24"/>
          <w:szCs w:val="24"/>
        </w:rPr>
        <w:t xml:space="preserve">Основным направлением развития газификации территории </w:t>
      </w:r>
      <w:proofErr w:type="spellStart"/>
      <w:r w:rsidRPr="003A7556">
        <w:rPr>
          <w:rFonts w:ascii="Times New Roman" w:hAnsi="Times New Roman" w:cs="Times New Roman"/>
          <w:sz w:val="24"/>
          <w:szCs w:val="24"/>
        </w:rPr>
        <w:t>Сланцевского</w:t>
      </w:r>
      <w:proofErr w:type="spellEnd"/>
      <w:r w:rsidRPr="003A7556">
        <w:rPr>
          <w:rFonts w:ascii="Times New Roman" w:hAnsi="Times New Roman" w:cs="Times New Roman"/>
          <w:sz w:val="24"/>
          <w:szCs w:val="24"/>
        </w:rPr>
        <w:t xml:space="preserve"> городского поселения является создание разветвленной сети системы газораспределения и </w:t>
      </w:r>
      <w:proofErr w:type="spellStart"/>
      <w:r w:rsidRPr="003A7556">
        <w:rPr>
          <w:rFonts w:ascii="Times New Roman" w:hAnsi="Times New Roman" w:cs="Times New Roman"/>
          <w:sz w:val="24"/>
          <w:szCs w:val="24"/>
        </w:rPr>
        <w:t>газопотребления</w:t>
      </w:r>
      <w:proofErr w:type="spellEnd"/>
      <w:r w:rsidRPr="003A7556">
        <w:rPr>
          <w:rFonts w:ascii="Times New Roman" w:hAnsi="Times New Roman" w:cs="Times New Roman"/>
          <w:sz w:val="24"/>
          <w:szCs w:val="24"/>
        </w:rPr>
        <w:t xml:space="preserve">. </w:t>
      </w:r>
    </w:p>
    <w:p w:rsidR="003A7556" w:rsidRPr="003A7556" w:rsidRDefault="003A7556" w:rsidP="003A7556">
      <w:pPr>
        <w:pStyle w:val="ConsPlusNormal0"/>
        <w:rPr>
          <w:rFonts w:ascii="Times New Roman" w:hAnsi="Times New Roman" w:cs="Times New Roman"/>
          <w:b/>
          <w:bCs/>
          <w:sz w:val="24"/>
        </w:rPr>
      </w:pPr>
    </w:p>
    <w:p w:rsidR="003A7556" w:rsidRPr="003A7556" w:rsidRDefault="003A7556" w:rsidP="003D29ED">
      <w:pPr>
        <w:pStyle w:val="ConsPlusNormal0"/>
        <w:jc w:val="center"/>
        <w:rPr>
          <w:rFonts w:ascii="Times New Roman" w:hAnsi="Times New Roman" w:cs="Times New Roman"/>
          <w:b/>
          <w:bCs/>
          <w:sz w:val="24"/>
        </w:rPr>
      </w:pPr>
      <w:r w:rsidRPr="003A7556">
        <w:rPr>
          <w:rFonts w:ascii="Times New Roman" w:hAnsi="Times New Roman" w:cs="Times New Roman"/>
          <w:b/>
          <w:bCs/>
          <w:sz w:val="24"/>
        </w:rPr>
        <w:t>3. Цели и задачи Подпрограммы №3.</w:t>
      </w:r>
    </w:p>
    <w:p w:rsidR="003A7556" w:rsidRPr="003A7556" w:rsidRDefault="003A7556" w:rsidP="003A7556">
      <w:pPr>
        <w:snapToGrid w:val="0"/>
        <w:spacing w:after="0" w:line="240" w:lineRule="auto"/>
        <w:ind w:firstLine="426"/>
        <w:jc w:val="both"/>
        <w:rPr>
          <w:rFonts w:ascii="Times New Roman" w:hAnsi="Times New Roman" w:cs="Times New Roman"/>
          <w:sz w:val="24"/>
          <w:szCs w:val="24"/>
        </w:rPr>
      </w:pPr>
      <w:proofErr w:type="gramStart"/>
      <w:r w:rsidRPr="003A7556">
        <w:rPr>
          <w:rFonts w:ascii="Times New Roman" w:hAnsi="Times New Roman" w:cs="Times New Roman"/>
          <w:sz w:val="24"/>
          <w:szCs w:val="24"/>
        </w:rPr>
        <w:t xml:space="preserve">Основной целью Подпрограммы «Газификация муниципального образования </w:t>
      </w:r>
      <w:proofErr w:type="spellStart"/>
      <w:r w:rsidRPr="003A7556">
        <w:rPr>
          <w:rFonts w:ascii="Times New Roman" w:hAnsi="Times New Roman" w:cs="Times New Roman"/>
          <w:sz w:val="24"/>
          <w:szCs w:val="24"/>
        </w:rPr>
        <w:t>Сланцевское</w:t>
      </w:r>
      <w:proofErr w:type="spellEnd"/>
      <w:r w:rsidRPr="003A7556">
        <w:rPr>
          <w:rFonts w:ascii="Times New Roman" w:hAnsi="Times New Roman" w:cs="Times New Roman"/>
          <w:sz w:val="24"/>
          <w:szCs w:val="24"/>
        </w:rPr>
        <w:t xml:space="preserve"> городское поселение, строительство наружных инженерных сетей» (далее - Подпрограмма №3) является стабильное, бесперебойное и экономически эффективное удовлетворение внутреннего и внешнего спроса на газ, а также обеспечение комфортных и безопасных условий проживания населения </w:t>
      </w:r>
      <w:proofErr w:type="spellStart"/>
      <w:r w:rsidRPr="003A7556">
        <w:rPr>
          <w:rFonts w:ascii="Times New Roman" w:hAnsi="Times New Roman" w:cs="Times New Roman"/>
          <w:sz w:val="24"/>
          <w:szCs w:val="24"/>
        </w:rPr>
        <w:t>Сланцевского</w:t>
      </w:r>
      <w:proofErr w:type="spellEnd"/>
      <w:r w:rsidRPr="003A7556">
        <w:rPr>
          <w:rFonts w:ascii="Times New Roman" w:hAnsi="Times New Roman" w:cs="Times New Roman"/>
          <w:sz w:val="24"/>
          <w:szCs w:val="24"/>
        </w:rPr>
        <w:t xml:space="preserve"> городского поселения путем увеличения протяженности газораспределительных сетей и  инженерной и транспортной инфраструктуры.</w:t>
      </w:r>
      <w:r w:rsidRPr="003A7556">
        <w:rPr>
          <w:rFonts w:ascii="Times New Roman" w:hAnsi="Times New Roman" w:cs="Times New Roman"/>
          <w:sz w:val="24"/>
          <w:szCs w:val="24"/>
        </w:rPr>
        <w:tab/>
      </w:r>
      <w:proofErr w:type="gramEnd"/>
    </w:p>
    <w:p w:rsidR="003A7556" w:rsidRPr="003A7556" w:rsidRDefault="003A7556" w:rsidP="003A7556">
      <w:pPr>
        <w:pStyle w:val="ConsPlusNormal0"/>
        <w:jc w:val="both"/>
        <w:rPr>
          <w:rFonts w:ascii="Times New Roman" w:hAnsi="Times New Roman" w:cs="Times New Roman"/>
          <w:sz w:val="24"/>
        </w:rPr>
      </w:pPr>
      <w:r w:rsidRPr="003A7556">
        <w:rPr>
          <w:rFonts w:ascii="Times New Roman" w:hAnsi="Times New Roman" w:cs="Times New Roman"/>
          <w:sz w:val="24"/>
        </w:rPr>
        <w:t>Условием достижения цели является решение следующих основных задач:</w:t>
      </w:r>
    </w:p>
    <w:p w:rsidR="003A7556" w:rsidRPr="003A7556" w:rsidRDefault="003A7556" w:rsidP="003A7556">
      <w:pPr>
        <w:pStyle w:val="ConsPlusNormal0"/>
        <w:jc w:val="both"/>
        <w:rPr>
          <w:rFonts w:ascii="Times New Roman" w:eastAsia="Times New Roman" w:hAnsi="Times New Roman" w:cs="Times New Roman"/>
          <w:sz w:val="24"/>
        </w:rPr>
      </w:pPr>
      <w:r w:rsidRPr="003A7556">
        <w:rPr>
          <w:rFonts w:ascii="Times New Roman" w:eastAsia="Times New Roman" w:hAnsi="Times New Roman" w:cs="Times New Roman"/>
          <w:sz w:val="24"/>
        </w:rPr>
        <w:t>- обеспечение инженерной инфраструктурой земельных участков, предназначенных для отдельных категорий граждан;</w:t>
      </w:r>
    </w:p>
    <w:p w:rsidR="003A7556" w:rsidRPr="003A7556" w:rsidRDefault="003A7556" w:rsidP="003A7556">
      <w:pPr>
        <w:pStyle w:val="ConsPlusNormal0"/>
        <w:jc w:val="both"/>
        <w:rPr>
          <w:rFonts w:ascii="Times New Roman" w:eastAsia="Times New Roman" w:hAnsi="Times New Roman" w:cs="Times New Roman"/>
          <w:sz w:val="24"/>
        </w:rPr>
      </w:pPr>
      <w:r w:rsidRPr="003A7556">
        <w:rPr>
          <w:rFonts w:ascii="Times New Roman" w:eastAsia="Times New Roman" w:hAnsi="Times New Roman" w:cs="Times New Roman"/>
          <w:sz w:val="24"/>
        </w:rPr>
        <w:t xml:space="preserve">- создание условий для развития газораспределительных сетей </w:t>
      </w:r>
      <w:proofErr w:type="spellStart"/>
      <w:r w:rsidRPr="003A7556">
        <w:rPr>
          <w:rFonts w:ascii="Times New Roman" w:eastAsia="Times New Roman" w:hAnsi="Times New Roman" w:cs="Times New Roman"/>
          <w:sz w:val="24"/>
        </w:rPr>
        <w:t>Сланцевского</w:t>
      </w:r>
      <w:proofErr w:type="spellEnd"/>
      <w:r w:rsidRPr="003A7556">
        <w:rPr>
          <w:rFonts w:ascii="Times New Roman" w:eastAsia="Times New Roman" w:hAnsi="Times New Roman" w:cs="Times New Roman"/>
          <w:sz w:val="24"/>
        </w:rPr>
        <w:t xml:space="preserve"> городского поселения.</w:t>
      </w:r>
    </w:p>
    <w:p w:rsidR="003A7556" w:rsidRPr="003A7556" w:rsidRDefault="003A7556" w:rsidP="003A7556">
      <w:pPr>
        <w:pStyle w:val="ConsPlusNormal0"/>
        <w:jc w:val="both"/>
        <w:rPr>
          <w:rFonts w:ascii="Times New Roman" w:eastAsia="Times New Roman" w:hAnsi="Times New Roman" w:cs="Times New Roman"/>
          <w:sz w:val="24"/>
        </w:rPr>
      </w:pPr>
      <w:bookmarkStart w:id="3" w:name="P1698"/>
      <w:bookmarkEnd w:id="3"/>
      <w:r w:rsidRPr="003A7556">
        <w:rPr>
          <w:rFonts w:ascii="Times New Roman" w:eastAsia="Times New Roman" w:hAnsi="Times New Roman" w:cs="Times New Roman"/>
          <w:sz w:val="24"/>
        </w:rPr>
        <w:t>- создание условий для подключения к сетям газоснабжения индивидуальных домовладений.</w:t>
      </w:r>
    </w:p>
    <w:p w:rsidR="003A7556" w:rsidRPr="003A7556" w:rsidRDefault="003A7556" w:rsidP="003A7556">
      <w:pPr>
        <w:spacing w:after="0" w:line="240" w:lineRule="auto"/>
        <w:jc w:val="both"/>
        <w:rPr>
          <w:rFonts w:ascii="Times New Roman" w:hAnsi="Times New Roman" w:cs="Times New Roman"/>
          <w:b/>
          <w:bCs/>
          <w:sz w:val="24"/>
          <w:szCs w:val="24"/>
        </w:rPr>
      </w:pPr>
    </w:p>
    <w:p w:rsidR="003A7556" w:rsidRPr="003A7556" w:rsidRDefault="003A7556" w:rsidP="003D29ED">
      <w:pPr>
        <w:pStyle w:val="ConsPlusNormal0"/>
        <w:jc w:val="center"/>
        <w:rPr>
          <w:rFonts w:ascii="Times New Roman" w:hAnsi="Times New Roman" w:cs="Times New Roman"/>
          <w:sz w:val="24"/>
        </w:rPr>
      </w:pPr>
      <w:r w:rsidRPr="003A7556">
        <w:rPr>
          <w:rFonts w:ascii="Times New Roman" w:hAnsi="Times New Roman" w:cs="Times New Roman"/>
          <w:b/>
          <w:bCs/>
          <w:sz w:val="24"/>
        </w:rPr>
        <w:t>4. Срок реализации Подпрограммы №3</w:t>
      </w:r>
    </w:p>
    <w:p w:rsidR="003A7556" w:rsidRPr="003A7556" w:rsidRDefault="003A7556" w:rsidP="003A7556">
      <w:pPr>
        <w:pStyle w:val="ConsPlusNormal0"/>
        <w:ind w:firstLine="540"/>
        <w:rPr>
          <w:rFonts w:ascii="Times New Roman" w:hAnsi="Times New Roman" w:cs="Times New Roman"/>
          <w:b/>
          <w:sz w:val="26"/>
          <w:szCs w:val="26"/>
        </w:rPr>
      </w:pPr>
      <w:r w:rsidRPr="003A7556">
        <w:rPr>
          <w:rFonts w:ascii="Times New Roman" w:hAnsi="Times New Roman" w:cs="Times New Roman"/>
          <w:sz w:val="24"/>
        </w:rPr>
        <w:t>Период реализации Программы - 2019-2021 г.г.</w:t>
      </w:r>
    </w:p>
    <w:p w:rsidR="003A7556" w:rsidRPr="003A7556" w:rsidRDefault="003A7556" w:rsidP="003A7556">
      <w:pPr>
        <w:pStyle w:val="ConsPlusNormal0"/>
        <w:ind w:firstLine="540"/>
        <w:jc w:val="both"/>
        <w:rPr>
          <w:rFonts w:ascii="Times New Roman" w:hAnsi="Times New Roman" w:cs="Times New Roman"/>
          <w:b/>
          <w:sz w:val="26"/>
          <w:szCs w:val="26"/>
        </w:rPr>
      </w:pPr>
    </w:p>
    <w:p w:rsidR="003A7556" w:rsidRPr="003A7556" w:rsidRDefault="003A7556" w:rsidP="003D29ED">
      <w:pPr>
        <w:pStyle w:val="ConsPlusNormal0"/>
        <w:ind w:firstLine="540"/>
        <w:jc w:val="center"/>
        <w:rPr>
          <w:rFonts w:ascii="Times New Roman" w:eastAsia="Times New Roman" w:hAnsi="Times New Roman" w:cs="Times New Roman"/>
          <w:b/>
          <w:bCs/>
          <w:sz w:val="24"/>
        </w:rPr>
      </w:pPr>
      <w:r w:rsidRPr="003A7556">
        <w:rPr>
          <w:rFonts w:ascii="Times New Roman" w:hAnsi="Times New Roman" w:cs="Times New Roman"/>
          <w:b/>
          <w:sz w:val="24"/>
        </w:rPr>
        <w:t xml:space="preserve">5. </w:t>
      </w:r>
      <w:r w:rsidRPr="003A7556">
        <w:rPr>
          <w:rFonts w:ascii="Times New Roman" w:eastAsia="Times New Roman" w:hAnsi="Times New Roman" w:cs="Times New Roman"/>
          <w:b/>
          <w:bCs/>
          <w:sz w:val="24"/>
        </w:rPr>
        <w:t>Перечень основных мероприятий, входящих в Подпрограмму №3.</w:t>
      </w:r>
    </w:p>
    <w:p w:rsidR="003A7556" w:rsidRPr="003A7556" w:rsidRDefault="003A7556" w:rsidP="003A7556">
      <w:pPr>
        <w:pStyle w:val="ConsPlusNormal0"/>
        <w:jc w:val="both"/>
        <w:rPr>
          <w:rFonts w:ascii="Times New Roman" w:hAnsi="Times New Roman" w:cs="Times New Roman"/>
          <w:sz w:val="24"/>
          <w:lang w:eastAsia="ru-RU"/>
        </w:rPr>
      </w:pPr>
      <w:r w:rsidRPr="003A7556">
        <w:rPr>
          <w:rFonts w:ascii="Times New Roman" w:hAnsi="Times New Roman" w:cs="Times New Roman"/>
          <w:sz w:val="24"/>
        </w:rPr>
        <w:tab/>
        <w:t>Для реализации поставленной цели и решения основных задач в рамках Программы 3 запланирована реализация следующих основных мероприятий (приложения №№ 1,2 к Подпрограмме 3):</w:t>
      </w:r>
      <w:r w:rsidRPr="003A7556">
        <w:rPr>
          <w:rFonts w:ascii="Times New Roman" w:hAnsi="Times New Roman" w:cs="Times New Roman"/>
          <w:sz w:val="24"/>
        </w:rPr>
        <w:tab/>
      </w:r>
    </w:p>
    <w:p w:rsidR="003A7556" w:rsidRPr="003A7556" w:rsidRDefault="003A7556" w:rsidP="003A7556">
      <w:pPr>
        <w:spacing w:after="0" w:line="240" w:lineRule="auto"/>
        <w:jc w:val="both"/>
        <w:rPr>
          <w:rFonts w:ascii="Times New Roman" w:hAnsi="Times New Roman" w:cs="Times New Roman"/>
          <w:sz w:val="24"/>
          <w:szCs w:val="24"/>
        </w:rPr>
      </w:pPr>
      <w:r w:rsidRPr="003A7556">
        <w:rPr>
          <w:rFonts w:ascii="Times New Roman" w:hAnsi="Times New Roman" w:cs="Times New Roman"/>
          <w:sz w:val="24"/>
          <w:szCs w:val="24"/>
        </w:rPr>
        <w:tab/>
        <w:t>Основные мероприятия:</w:t>
      </w:r>
    </w:p>
    <w:p w:rsidR="003A7556" w:rsidRPr="003A7556" w:rsidRDefault="003A7556" w:rsidP="003A7556">
      <w:pPr>
        <w:autoSpaceDE w:val="0"/>
        <w:snapToGrid w:val="0"/>
        <w:spacing w:after="0" w:line="240" w:lineRule="auto"/>
        <w:ind w:firstLine="426"/>
        <w:jc w:val="both"/>
        <w:rPr>
          <w:rFonts w:ascii="Times New Roman" w:hAnsi="Times New Roman" w:cs="Times New Roman"/>
          <w:sz w:val="24"/>
          <w:szCs w:val="24"/>
        </w:rPr>
      </w:pPr>
      <w:r w:rsidRPr="003A7556">
        <w:rPr>
          <w:rFonts w:ascii="Times New Roman" w:hAnsi="Times New Roman" w:cs="Times New Roman"/>
          <w:sz w:val="24"/>
          <w:szCs w:val="24"/>
        </w:rPr>
        <w:t>- Проведение проектно-изыскательских работ и разработка проектов планировки и межевание территорий инженерных сетей;</w:t>
      </w:r>
    </w:p>
    <w:p w:rsidR="003A7556" w:rsidRPr="003A7556" w:rsidRDefault="003A7556" w:rsidP="003A7556">
      <w:pPr>
        <w:autoSpaceDE w:val="0"/>
        <w:snapToGrid w:val="0"/>
        <w:spacing w:after="0" w:line="240" w:lineRule="auto"/>
        <w:ind w:firstLine="426"/>
        <w:jc w:val="both"/>
        <w:rPr>
          <w:rFonts w:ascii="Times New Roman" w:hAnsi="Times New Roman" w:cs="Times New Roman"/>
          <w:sz w:val="24"/>
          <w:szCs w:val="24"/>
        </w:rPr>
      </w:pPr>
      <w:r w:rsidRPr="003A7556">
        <w:rPr>
          <w:rFonts w:ascii="Times New Roman" w:hAnsi="Times New Roman" w:cs="Times New Roman"/>
          <w:sz w:val="24"/>
          <w:szCs w:val="24"/>
        </w:rPr>
        <w:t>- Строительство газопроводов;</w:t>
      </w:r>
    </w:p>
    <w:p w:rsidR="003A7556" w:rsidRPr="003A7556" w:rsidRDefault="003A7556" w:rsidP="003A7556">
      <w:pPr>
        <w:autoSpaceDE w:val="0"/>
        <w:snapToGrid w:val="0"/>
        <w:spacing w:after="0" w:line="240" w:lineRule="auto"/>
        <w:ind w:firstLine="426"/>
        <w:jc w:val="both"/>
        <w:rPr>
          <w:rFonts w:ascii="Times New Roman" w:hAnsi="Times New Roman" w:cs="Times New Roman"/>
          <w:sz w:val="24"/>
          <w:szCs w:val="24"/>
        </w:rPr>
      </w:pPr>
      <w:r w:rsidRPr="003A7556">
        <w:rPr>
          <w:rFonts w:ascii="Times New Roman" w:hAnsi="Times New Roman" w:cs="Times New Roman"/>
          <w:sz w:val="24"/>
          <w:szCs w:val="24"/>
        </w:rPr>
        <w:t>- Строительство инженерной и транспортной инфраструктуры для земельных участков, предоставленных членам многодетных семей, молодым специалистам, членам молодых семей;</w:t>
      </w:r>
    </w:p>
    <w:p w:rsidR="003A7556" w:rsidRPr="003A7556" w:rsidRDefault="003A7556" w:rsidP="003A7556">
      <w:pPr>
        <w:autoSpaceDE w:val="0"/>
        <w:snapToGrid w:val="0"/>
        <w:spacing w:after="0" w:line="240" w:lineRule="auto"/>
        <w:ind w:firstLine="426"/>
        <w:jc w:val="both"/>
        <w:rPr>
          <w:rFonts w:ascii="Times New Roman" w:hAnsi="Times New Roman" w:cs="Times New Roman"/>
          <w:sz w:val="24"/>
          <w:szCs w:val="24"/>
        </w:rPr>
      </w:pPr>
      <w:r w:rsidRPr="003A7556">
        <w:rPr>
          <w:rFonts w:ascii="Times New Roman" w:hAnsi="Times New Roman" w:cs="Times New Roman"/>
          <w:sz w:val="24"/>
          <w:szCs w:val="24"/>
        </w:rPr>
        <w:t>- Проведение экспертизы проектно-сметной документации;</w:t>
      </w:r>
    </w:p>
    <w:p w:rsidR="003A7556" w:rsidRPr="003A7556" w:rsidRDefault="003A7556" w:rsidP="003A7556">
      <w:pPr>
        <w:spacing w:after="0" w:line="240" w:lineRule="auto"/>
        <w:ind w:firstLine="426"/>
        <w:jc w:val="both"/>
        <w:rPr>
          <w:rFonts w:ascii="Times New Roman" w:hAnsi="Times New Roman" w:cs="Times New Roman"/>
          <w:sz w:val="24"/>
          <w:szCs w:val="24"/>
        </w:rPr>
      </w:pPr>
      <w:r w:rsidRPr="003A7556">
        <w:rPr>
          <w:rFonts w:ascii="Times New Roman" w:hAnsi="Times New Roman" w:cs="Times New Roman"/>
          <w:sz w:val="24"/>
          <w:szCs w:val="24"/>
        </w:rPr>
        <w:t>- Межевание земельных участков под строительство наружных сетей с постановкой на кадастровый учет.</w:t>
      </w:r>
    </w:p>
    <w:p w:rsidR="003A7556" w:rsidRPr="003A7556" w:rsidRDefault="003A7556" w:rsidP="003A7556">
      <w:pPr>
        <w:pStyle w:val="ConsPlusNormal0"/>
        <w:rPr>
          <w:rFonts w:ascii="Times New Roman" w:eastAsia="Times New Roman" w:hAnsi="Times New Roman" w:cs="Times New Roman"/>
          <w:b/>
          <w:bCs/>
          <w:sz w:val="24"/>
        </w:rPr>
      </w:pPr>
      <w:r w:rsidRPr="003A7556">
        <w:rPr>
          <w:rFonts w:ascii="Times New Roman" w:eastAsia="Times New Roman" w:hAnsi="Times New Roman" w:cs="Times New Roman"/>
          <w:sz w:val="24"/>
          <w:lang w:eastAsia="ru-RU"/>
        </w:rPr>
        <w:tab/>
      </w:r>
    </w:p>
    <w:p w:rsidR="003A7556" w:rsidRPr="003A7556" w:rsidRDefault="003A7556" w:rsidP="003D29ED">
      <w:pPr>
        <w:pStyle w:val="ConsPlusNormal0"/>
        <w:jc w:val="center"/>
        <w:rPr>
          <w:rFonts w:ascii="Times New Roman" w:eastAsia="Times New Roman" w:hAnsi="Times New Roman" w:cs="Times New Roman"/>
          <w:b/>
          <w:bCs/>
          <w:sz w:val="24"/>
        </w:rPr>
      </w:pPr>
      <w:r w:rsidRPr="003A7556">
        <w:rPr>
          <w:rFonts w:ascii="Times New Roman" w:eastAsia="Times New Roman" w:hAnsi="Times New Roman" w:cs="Times New Roman"/>
          <w:b/>
          <w:bCs/>
          <w:sz w:val="24"/>
        </w:rPr>
        <w:t>6. Прогноз конечных результатов Подпрограммы №3. Перечень целевых показателей (индикаторов) П</w:t>
      </w:r>
      <w:r w:rsidR="0038124E">
        <w:rPr>
          <w:rFonts w:ascii="Times New Roman" w:eastAsia="Times New Roman" w:hAnsi="Times New Roman" w:cs="Times New Roman"/>
          <w:b/>
          <w:bCs/>
          <w:sz w:val="24"/>
        </w:rPr>
        <w:t>одп</w:t>
      </w:r>
      <w:r w:rsidRPr="003A7556">
        <w:rPr>
          <w:rFonts w:ascii="Times New Roman" w:eastAsia="Times New Roman" w:hAnsi="Times New Roman" w:cs="Times New Roman"/>
          <w:b/>
          <w:bCs/>
          <w:sz w:val="24"/>
        </w:rPr>
        <w:t>рограммы</w:t>
      </w:r>
      <w:r w:rsidR="0038124E">
        <w:rPr>
          <w:rFonts w:ascii="Times New Roman" w:eastAsia="Times New Roman" w:hAnsi="Times New Roman" w:cs="Times New Roman"/>
          <w:b/>
          <w:bCs/>
          <w:sz w:val="24"/>
        </w:rPr>
        <w:t xml:space="preserve"> №3</w:t>
      </w:r>
    </w:p>
    <w:p w:rsidR="003A7556" w:rsidRPr="003A7556" w:rsidRDefault="003A7556" w:rsidP="003A7556">
      <w:pPr>
        <w:pStyle w:val="ConsPlusNormal0"/>
        <w:jc w:val="both"/>
        <w:rPr>
          <w:rFonts w:ascii="Times New Roman" w:eastAsia="Times New Roman" w:hAnsi="Times New Roman" w:cs="Times New Roman"/>
          <w:color w:val="000000"/>
          <w:sz w:val="24"/>
          <w:lang w:eastAsia="ru-RU"/>
        </w:rPr>
      </w:pPr>
      <w:r w:rsidRPr="003A7556">
        <w:rPr>
          <w:rFonts w:ascii="Times New Roman" w:eastAsia="Times New Roman" w:hAnsi="Times New Roman" w:cs="Times New Roman"/>
          <w:b/>
          <w:bCs/>
          <w:sz w:val="24"/>
        </w:rPr>
        <w:tab/>
      </w:r>
      <w:r w:rsidRPr="003A7556">
        <w:rPr>
          <w:rFonts w:ascii="Times New Roman" w:eastAsia="Times New Roman" w:hAnsi="Times New Roman" w:cs="Times New Roman"/>
          <w:sz w:val="24"/>
        </w:rPr>
        <w:t>Для оценки уровня решения поставленных задач Подпрограммы определены следующие целевые показатели (индикаторы) (приложение № 3 к Подпрограмме 3)</w:t>
      </w:r>
      <w:r w:rsidRPr="003A7556">
        <w:rPr>
          <w:rFonts w:ascii="Times New Roman" w:eastAsia="Times New Roman" w:hAnsi="Times New Roman" w:cs="Times New Roman"/>
          <w:b/>
          <w:bCs/>
          <w:sz w:val="26"/>
          <w:szCs w:val="26"/>
        </w:rPr>
        <w:t>:</w:t>
      </w:r>
    </w:p>
    <w:p w:rsidR="003A7556" w:rsidRPr="003A7556" w:rsidRDefault="003A7556" w:rsidP="003A7556">
      <w:pPr>
        <w:spacing w:after="0" w:line="240" w:lineRule="auto"/>
        <w:jc w:val="both"/>
        <w:rPr>
          <w:rFonts w:ascii="Times New Roman" w:hAnsi="Times New Roman" w:cs="Times New Roman"/>
          <w:color w:val="000000"/>
          <w:sz w:val="24"/>
          <w:szCs w:val="24"/>
        </w:rPr>
      </w:pPr>
      <w:r w:rsidRPr="003A7556">
        <w:rPr>
          <w:rFonts w:ascii="Times New Roman" w:hAnsi="Times New Roman" w:cs="Times New Roman"/>
          <w:color w:val="000000"/>
          <w:sz w:val="24"/>
          <w:szCs w:val="24"/>
        </w:rPr>
        <w:t>- разработанная проектно-сметная документация по объектам газоснабжения (за год, шт.);</w:t>
      </w:r>
    </w:p>
    <w:p w:rsidR="003A7556" w:rsidRPr="003A7556" w:rsidRDefault="003A7556" w:rsidP="003A7556">
      <w:pPr>
        <w:spacing w:after="0" w:line="240" w:lineRule="auto"/>
        <w:jc w:val="both"/>
        <w:rPr>
          <w:rFonts w:ascii="Times New Roman" w:hAnsi="Times New Roman" w:cs="Times New Roman"/>
          <w:color w:val="000000"/>
          <w:sz w:val="24"/>
          <w:szCs w:val="24"/>
        </w:rPr>
      </w:pPr>
      <w:r w:rsidRPr="003A7556">
        <w:rPr>
          <w:rFonts w:ascii="Times New Roman" w:hAnsi="Times New Roman" w:cs="Times New Roman"/>
          <w:color w:val="000000"/>
          <w:sz w:val="24"/>
          <w:szCs w:val="24"/>
        </w:rPr>
        <w:t>-  количество домовладений, получивших техническую возможность для подключения к сетям газоснабжения (шт.);</w:t>
      </w:r>
    </w:p>
    <w:p w:rsidR="003A7556" w:rsidRPr="003A7556" w:rsidRDefault="003A7556" w:rsidP="003A7556">
      <w:pPr>
        <w:spacing w:after="0" w:line="240" w:lineRule="auto"/>
        <w:jc w:val="both"/>
        <w:rPr>
          <w:rFonts w:ascii="Times New Roman" w:hAnsi="Times New Roman" w:cs="Times New Roman"/>
          <w:color w:val="000000"/>
          <w:sz w:val="24"/>
          <w:szCs w:val="24"/>
        </w:rPr>
      </w:pPr>
      <w:r w:rsidRPr="003A7556">
        <w:rPr>
          <w:rFonts w:ascii="Times New Roman" w:hAnsi="Times New Roman" w:cs="Times New Roman"/>
          <w:color w:val="000000"/>
          <w:sz w:val="24"/>
          <w:szCs w:val="24"/>
        </w:rPr>
        <w:t>- протяженность инженерных сетей, обеспечивающих земельные участки, предназначенные для отдельных категорий граждан (</w:t>
      </w:r>
      <w:proofErr w:type="gramStart"/>
      <w:r w:rsidRPr="003A7556">
        <w:rPr>
          <w:rFonts w:ascii="Times New Roman" w:hAnsi="Times New Roman" w:cs="Times New Roman"/>
          <w:color w:val="000000"/>
          <w:sz w:val="24"/>
          <w:szCs w:val="24"/>
        </w:rPr>
        <w:t>км</w:t>
      </w:r>
      <w:proofErr w:type="gramEnd"/>
      <w:r w:rsidRPr="003A7556">
        <w:rPr>
          <w:rFonts w:ascii="Times New Roman" w:hAnsi="Times New Roman" w:cs="Times New Roman"/>
          <w:color w:val="000000"/>
          <w:sz w:val="24"/>
          <w:szCs w:val="24"/>
        </w:rPr>
        <w:t>).</w:t>
      </w:r>
    </w:p>
    <w:p w:rsidR="0071486A" w:rsidRDefault="003A7556" w:rsidP="002B34B3">
      <w:pPr>
        <w:pStyle w:val="ConsPlusNormal0"/>
        <w:snapToGrid w:val="0"/>
        <w:jc w:val="center"/>
        <w:rPr>
          <w:rFonts w:ascii="Times New Roman" w:hAnsi="Times New Roman" w:cs="Times New Roman"/>
        </w:rPr>
        <w:sectPr w:rsidR="0071486A" w:rsidSect="003D29ED">
          <w:pgSz w:w="11906" w:h="16838"/>
          <w:pgMar w:top="568" w:right="566" w:bottom="426" w:left="993" w:header="570" w:footer="708" w:gutter="0"/>
          <w:cols w:space="708"/>
          <w:docGrid w:linePitch="360"/>
        </w:sectPr>
      </w:pPr>
      <w:r w:rsidRPr="003A7556">
        <w:rPr>
          <w:rFonts w:ascii="Times New Roman" w:eastAsia="Times New Roman" w:hAnsi="Times New Roman" w:cs="Times New Roman"/>
          <w:b/>
          <w:bCs/>
          <w:sz w:val="24"/>
        </w:rPr>
        <w:t>7. Ресурсное обеспечение Подпрограммы № 3</w:t>
      </w:r>
      <w:r w:rsidR="002B34B3">
        <w:rPr>
          <w:rFonts w:ascii="Times New Roman" w:eastAsia="Times New Roman" w:hAnsi="Times New Roman" w:cs="Times New Roman"/>
          <w:b/>
          <w:bCs/>
          <w:sz w:val="24"/>
        </w:rPr>
        <w:t xml:space="preserve">                                                                                      </w:t>
      </w:r>
      <w:r w:rsidRPr="003A7556">
        <w:rPr>
          <w:rFonts w:ascii="Times New Roman" w:eastAsia="Times New Roman" w:hAnsi="Times New Roman" w:cs="Times New Roman"/>
          <w:sz w:val="24"/>
        </w:rPr>
        <w:tab/>
        <w:t xml:space="preserve">Общий объём финансирования Подпрограммы составляет </w:t>
      </w:r>
      <w:r w:rsidR="00AB2CDB">
        <w:rPr>
          <w:rFonts w:ascii="Times New Roman" w:eastAsia="Times New Roman" w:hAnsi="Times New Roman" w:cs="Times New Roman"/>
          <w:sz w:val="24"/>
        </w:rPr>
        <w:t>7 9</w:t>
      </w:r>
      <w:r w:rsidRPr="003A7556">
        <w:rPr>
          <w:rFonts w:ascii="Times New Roman" w:eastAsia="Times New Roman" w:hAnsi="Times New Roman" w:cs="Times New Roman"/>
          <w:sz w:val="24"/>
        </w:rPr>
        <w:t>10,</w:t>
      </w:r>
      <w:r w:rsidR="007A7CD8">
        <w:rPr>
          <w:rFonts w:ascii="Times New Roman" w:eastAsia="Times New Roman" w:hAnsi="Times New Roman" w:cs="Times New Roman"/>
          <w:sz w:val="24"/>
        </w:rPr>
        <w:t>4</w:t>
      </w:r>
      <w:r w:rsidRPr="003A7556">
        <w:rPr>
          <w:rFonts w:ascii="Times New Roman" w:eastAsia="Times New Roman" w:hAnsi="Times New Roman" w:cs="Times New Roman"/>
          <w:sz w:val="24"/>
        </w:rPr>
        <w:t>0 тыс. руб.</w:t>
      </w:r>
    </w:p>
    <w:p w:rsidR="0071486A" w:rsidRDefault="0071486A" w:rsidP="003A7556">
      <w:pPr>
        <w:spacing w:after="0" w:line="240" w:lineRule="auto"/>
        <w:rPr>
          <w:rFonts w:ascii="Times New Roman" w:hAnsi="Times New Roman" w:cs="Times New Roman"/>
        </w:rPr>
        <w:sectPr w:rsidR="0071486A" w:rsidSect="0071486A">
          <w:type w:val="continuous"/>
          <w:pgSz w:w="11906" w:h="16838"/>
          <w:pgMar w:top="568" w:right="566" w:bottom="426" w:left="993" w:header="570" w:footer="708" w:gutter="0"/>
          <w:cols w:space="708"/>
          <w:docGrid w:linePitch="360"/>
        </w:sectPr>
      </w:pPr>
    </w:p>
    <w:p w:rsidR="001C5B55" w:rsidRPr="001C5B55" w:rsidRDefault="001C5B55" w:rsidP="001C5B55">
      <w:pPr>
        <w:pStyle w:val="ConsPlusNormal0"/>
        <w:jc w:val="right"/>
        <w:rPr>
          <w:rFonts w:ascii="Times New Roman" w:hAnsi="Times New Roman" w:cs="Times New Roman"/>
          <w:b/>
          <w:bCs/>
          <w:sz w:val="24"/>
        </w:rPr>
      </w:pPr>
      <w:r w:rsidRPr="001C5B55">
        <w:rPr>
          <w:rFonts w:ascii="Times New Roman" w:eastAsia="Times New Roman" w:hAnsi="Times New Roman" w:cs="Times New Roman"/>
        </w:rPr>
        <w:lastRenderedPageBreak/>
        <w:t>Приложение № 1 к Подпрограмме 3</w:t>
      </w:r>
    </w:p>
    <w:p w:rsidR="001C5B55" w:rsidRPr="001C5B55" w:rsidRDefault="001C5B55" w:rsidP="001C5B55">
      <w:pPr>
        <w:pStyle w:val="ConsPlusNormal1"/>
        <w:ind w:firstLine="540"/>
        <w:jc w:val="center"/>
        <w:rPr>
          <w:rFonts w:ascii="Times New Roman" w:eastAsia="Times New Roman" w:hAnsi="Times New Roman" w:cs="Times New Roman"/>
          <w:sz w:val="24"/>
        </w:rPr>
      </w:pPr>
      <w:r w:rsidRPr="001C5B55">
        <w:rPr>
          <w:rFonts w:ascii="Times New Roman" w:hAnsi="Times New Roman" w:cs="Times New Roman"/>
          <w:b/>
          <w:bCs/>
          <w:sz w:val="24"/>
        </w:rPr>
        <w:t>ПЕРЕЧЕНЬ</w:t>
      </w:r>
    </w:p>
    <w:p w:rsidR="001C5B55" w:rsidRPr="001C5B55" w:rsidRDefault="001C5B55" w:rsidP="001C5B55">
      <w:pPr>
        <w:pStyle w:val="ConsPlusNormal1"/>
        <w:jc w:val="center"/>
        <w:rPr>
          <w:rFonts w:ascii="Times New Roman" w:hAnsi="Times New Roman" w:cs="Times New Roman"/>
          <w:sz w:val="24"/>
        </w:rPr>
      </w:pPr>
      <w:r w:rsidRPr="001C5B55">
        <w:rPr>
          <w:rFonts w:ascii="Times New Roman" w:eastAsia="Times New Roman" w:hAnsi="Times New Roman" w:cs="Times New Roman"/>
          <w:sz w:val="24"/>
        </w:rPr>
        <w:t xml:space="preserve"> </w:t>
      </w:r>
      <w:r w:rsidRPr="001C5B55">
        <w:rPr>
          <w:rFonts w:ascii="Times New Roman" w:hAnsi="Times New Roman" w:cs="Times New Roman"/>
          <w:sz w:val="24"/>
        </w:rPr>
        <w:t xml:space="preserve">основных мероприятий </w:t>
      </w:r>
      <w:r w:rsidRPr="001C5B55">
        <w:rPr>
          <w:rFonts w:ascii="Times New Roman" w:eastAsia="Times New Roman" w:hAnsi="Times New Roman" w:cs="Times New Roman"/>
          <w:sz w:val="24"/>
        </w:rPr>
        <w:t xml:space="preserve"> Подпрограммы № 3</w:t>
      </w:r>
    </w:p>
    <w:p w:rsidR="001C5B55" w:rsidRPr="001C5B55" w:rsidRDefault="001C5B55" w:rsidP="001C5B55">
      <w:pPr>
        <w:pStyle w:val="ConsPlusNormal1"/>
        <w:ind w:firstLine="540"/>
        <w:jc w:val="both"/>
        <w:rPr>
          <w:rFonts w:ascii="Times New Roman" w:hAnsi="Times New Roman" w:cs="Times New Roman"/>
          <w:sz w:val="24"/>
        </w:rPr>
      </w:pPr>
    </w:p>
    <w:tbl>
      <w:tblPr>
        <w:tblW w:w="14865" w:type="dxa"/>
        <w:tblInd w:w="9" w:type="dxa"/>
        <w:tblLayout w:type="fixed"/>
        <w:tblCellMar>
          <w:left w:w="0" w:type="dxa"/>
          <w:right w:w="0" w:type="dxa"/>
        </w:tblCellMar>
        <w:tblLook w:val="0000"/>
      </w:tblPr>
      <w:tblGrid>
        <w:gridCol w:w="427"/>
        <w:gridCol w:w="4369"/>
        <w:gridCol w:w="3935"/>
        <w:gridCol w:w="1207"/>
        <w:gridCol w:w="1258"/>
        <w:gridCol w:w="2286"/>
        <w:gridCol w:w="1383"/>
      </w:tblGrid>
      <w:tr w:rsidR="001C5B55" w:rsidRPr="001C5B55" w:rsidTr="00685A74">
        <w:trPr>
          <w:trHeight w:val="360"/>
        </w:trPr>
        <w:tc>
          <w:tcPr>
            <w:tcW w:w="427" w:type="dxa"/>
            <w:vMerge w:val="restart"/>
            <w:tcBorders>
              <w:top w:val="single" w:sz="8" w:space="0" w:color="000000"/>
              <w:left w:val="single" w:sz="8" w:space="0" w:color="000000"/>
              <w:bottom w:val="single" w:sz="8"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N</w:t>
            </w:r>
          </w:p>
          <w:p w:rsidR="001C5B55" w:rsidRPr="001C5B55" w:rsidRDefault="001C5B55" w:rsidP="001C5B55">
            <w:pPr>
              <w:spacing w:after="0" w:line="240" w:lineRule="auto"/>
              <w:jc w:val="center"/>
              <w:rPr>
                <w:rFonts w:ascii="Times New Roman" w:hAnsi="Times New Roman" w:cs="Times New Roman"/>
              </w:rPr>
            </w:pPr>
            <w:proofErr w:type="spellStart"/>
            <w:proofErr w:type="gramStart"/>
            <w:r w:rsidRPr="001C5B55">
              <w:rPr>
                <w:rFonts w:ascii="Times New Roman" w:hAnsi="Times New Roman" w:cs="Times New Roman"/>
              </w:rPr>
              <w:t>п</w:t>
            </w:r>
            <w:proofErr w:type="spellEnd"/>
            <w:proofErr w:type="gramEnd"/>
            <w:r w:rsidRPr="001C5B55">
              <w:rPr>
                <w:rFonts w:ascii="Times New Roman" w:hAnsi="Times New Roman" w:cs="Times New Roman"/>
              </w:rPr>
              <w:t>/</w:t>
            </w:r>
            <w:proofErr w:type="spellStart"/>
            <w:r w:rsidRPr="001C5B55">
              <w:rPr>
                <w:rFonts w:ascii="Times New Roman" w:hAnsi="Times New Roman" w:cs="Times New Roman"/>
              </w:rPr>
              <w:t>п</w:t>
            </w:r>
            <w:proofErr w:type="spellEnd"/>
            <w:r w:rsidRPr="001C5B55">
              <w:rPr>
                <w:rFonts w:ascii="Times New Roman" w:hAnsi="Times New Roman" w:cs="Times New Roman"/>
              </w:rPr>
              <w:t xml:space="preserve"> </w:t>
            </w:r>
          </w:p>
        </w:tc>
        <w:tc>
          <w:tcPr>
            <w:tcW w:w="4369" w:type="dxa"/>
            <w:vMerge w:val="restart"/>
            <w:tcBorders>
              <w:top w:val="single" w:sz="8" w:space="0" w:color="000000"/>
              <w:left w:val="single" w:sz="8" w:space="0" w:color="000000"/>
              <w:bottom w:val="single" w:sz="8"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Наименование подпрограммы, ведомственной целевой программы, основного мероприятия, мероприятия</w:t>
            </w:r>
          </w:p>
        </w:tc>
        <w:tc>
          <w:tcPr>
            <w:tcW w:w="3935" w:type="dxa"/>
            <w:vMerge w:val="restart"/>
            <w:tcBorders>
              <w:top w:val="single" w:sz="8" w:space="0" w:color="000000"/>
              <w:left w:val="single" w:sz="8" w:space="0" w:color="000000"/>
              <w:bottom w:val="single" w:sz="8"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proofErr w:type="gramStart"/>
            <w:r w:rsidRPr="001C5B55">
              <w:rPr>
                <w:rFonts w:ascii="Times New Roman" w:hAnsi="Times New Roman" w:cs="Times New Roman"/>
              </w:rPr>
              <w:t>Ответственный</w:t>
            </w:r>
            <w:proofErr w:type="gramEnd"/>
            <w:r w:rsidRPr="001C5B55">
              <w:rPr>
                <w:rFonts w:ascii="Times New Roman" w:hAnsi="Times New Roman" w:cs="Times New Roman"/>
              </w:rPr>
              <w:t xml:space="preserve"> за реализацию </w:t>
            </w:r>
          </w:p>
        </w:tc>
        <w:tc>
          <w:tcPr>
            <w:tcW w:w="2465" w:type="dxa"/>
            <w:gridSpan w:val="2"/>
            <w:tcBorders>
              <w:top w:val="single" w:sz="8" w:space="0" w:color="000000"/>
              <w:left w:val="single" w:sz="8" w:space="0" w:color="000000"/>
              <w:bottom w:val="single" w:sz="8"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Год</w:t>
            </w:r>
          </w:p>
        </w:tc>
        <w:tc>
          <w:tcPr>
            <w:tcW w:w="2286" w:type="dxa"/>
            <w:vMerge w:val="restart"/>
            <w:tcBorders>
              <w:top w:val="single" w:sz="8" w:space="0" w:color="000000"/>
              <w:left w:val="single" w:sz="8" w:space="0" w:color="000000"/>
              <w:bottom w:val="single" w:sz="8"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 xml:space="preserve">Последствия </w:t>
            </w:r>
            <w:proofErr w:type="spellStart"/>
            <w:r w:rsidRPr="001C5B55">
              <w:rPr>
                <w:rFonts w:ascii="Times New Roman" w:hAnsi="Times New Roman" w:cs="Times New Roman"/>
              </w:rPr>
              <w:t>нереализации</w:t>
            </w:r>
            <w:proofErr w:type="spellEnd"/>
            <w:r w:rsidRPr="001C5B55">
              <w:rPr>
                <w:rFonts w:ascii="Times New Roman" w:hAnsi="Times New Roman" w:cs="Times New Roman"/>
              </w:rPr>
              <w:t xml:space="preserve"> подпрограммы, основного мероприятия </w:t>
            </w:r>
          </w:p>
        </w:tc>
        <w:tc>
          <w:tcPr>
            <w:tcW w:w="138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Примечание</w:t>
            </w:r>
          </w:p>
        </w:tc>
      </w:tr>
      <w:tr w:rsidR="001C5B55" w:rsidRPr="001C5B55" w:rsidTr="00685A74">
        <w:trPr>
          <w:trHeight w:val="760"/>
        </w:trPr>
        <w:tc>
          <w:tcPr>
            <w:tcW w:w="427" w:type="dxa"/>
            <w:vMerge/>
            <w:tcBorders>
              <w:top w:val="single" w:sz="8" w:space="0" w:color="000000"/>
              <w:left w:val="single" w:sz="8" w:space="0" w:color="000000"/>
              <w:bottom w:val="single" w:sz="8" w:space="0" w:color="000000"/>
            </w:tcBorders>
            <w:shd w:val="clear" w:color="auto" w:fill="auto"/>
            <w:vAlign w:val="center"/>
          </w:tcPr>
          <w:p w:rsidR="001C5B55" w:rsidRPr="001C5B55" w:rsidRDefault="001C5B55" w:rsidP="001C5B55">
            <w:pPr>
              <w:snapToGrid w:val="0"/>
              <w:spacing w:after="0" w:line="240" w:lineRule="auto"/>
              <w:rPr>
                <w:rFonts w:ascii="Times New Roman" w:hAnsi="Times New Roman" w:cs="Times New Roman"/>
              </w:rPr>
            </w:pPr>
          </w:p>
        </w:tc>
        <w:tc>
          <w:tcPr>
            <w:tcW w:w="4369" w:type="dxa"/>
            <w:vMerge/>
            <w:tcBorders>
              <w:top w:val="single" w:sz="8" w:space="0" w:color="000000"/>
              <w:left w:val="single" w:sz="8" w:space="0" w:color="000000"/>
              <w:bottom w:val="single" w:sz="8" w:space="0" w:color="000000"/>
            </w:tcBorders>
            <w:shd w:val="clear" w:color="auto" w:fill="auto"/>
            <w:vAlign w:val="center"/>
          </w:tcPr>
          <w:p w:rsidR="001C5B55" w:rsidRPr="001C5B55" w:rsidRDefault="001C5B55" w:rsidP="001C5B55">
            <w:pPr>
              <w:snapToGrid w:val="0"/>
              <w:spacing w:after="0" w:line="240" w:lineRule="auto"/>
              <w:rPr>
                <w:rFonts w:ascii="Times New Roman" w:hAnsi="Times New Roman" w:cs="Times New Roman"/>
              </w:rPr>
            </w:pPr>
          </w:p>
        </w:tc>
        <w:tc>
          <w:tcPr>
            <w:tcW w:w="3935" w:type="dxa"/>
            <w:vMerge/>
            <w:tcBorders>
              <w:top w:val="single" w:sz="8" w:space="0" w:color="000000"/>
              <w:left w:val="single" w:sz="8" w:space="0" w:color="000000"/>
              <w:bottom w:val="single" w:sz="8" w:space="0" w:color="000000"/>
            </w:tcBorders>
            <w:shd w:val="clear" w:color="auto" w:fill="auto"/>
            <w:vAlign w:val="center"/>
          </w:tcPr>
          <w:p w:rsidR="001C5B55" w:rsidRPr="001C5B55" w:rsidRDefault="001C5B55" w:rsidP="001C5B55">
            <w:pPr>
              <w:snapToGrid w:val="0"/>
              <w:spacing w:after="0" w:line="240" w:lineRule="auto"/>
              <w:rPr>
                <w:rFonts w:ascii="Times New Roman" w:hAnsi="Times New Roman" w:cs="Times New Roman"/>
              </w:rPr>
            </w:pPr>
          </w:p>
        </w:tc>
        <w:tc>
          <w:tcPr>
            <w:tcW w:w="1207"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 xml:space="preserve">Начала реализации </w:t>
            </w:r>
          </w:p>
        </w:tc>
        <w:tc>
          <w:tcPr>
            <w:tcW w:w="1258"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 xml:space="preserve">окончания реализации </w:t>
            </w:r>
          </w:p>
        </w:tc>
        <w:tc>
          <w:tcPr>
            <w:tcW w:w="2286" w:type="dxa"/>
            <w:vMerge/>
            <w:tcBorders>
              <w:top w:val="single" w:sz="8" w:space="0" w:color="000000"/>
              <w:left w:val="single" w:sz="8" w:space="0" w:color="000000"/>
              <w:bottom w:val="single" w:sz="8" w:space="0" w:color="000000"/>
            </w:tcBorders>
            <w:shd w:val="clear" w:color="auto" w:fill="auto"/>
            <w:vAlign w:val="center"/>
          </w:tcPr>
          <w:p w:rsidR="001C5B55" w:rsidRPr="001C5B55" w:rsidRDefault="001C5B55" w:rsidP="001C5B55">
            <w:pPr>
              <w:snapToGrid w:val="0"/>
              <w:spacing w:after="0" w:line="240" w:lineRule="auto"/>
              <w:rPr>
                <w:rFonts w:ascii="Times New Roman" w:hAnsi="Times New Roman" w:cs="Times New Roman"/>
              </w:rPr>
            </w:pPr>
          </w:p>
        </w:tc>
        <w:tc>
          <w:tcPr>
            <w:tcW w:w="13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1C5B55" w:rsidRPr="001C5B55" w:rsidRDefault="001C5B55" w:rsidP="001C5B55">
            <w:pPr>
              <w:snapToGrid w:val="0"/>
              <w:spacing w:after="0" w:line="240" w:lineRule="auto"/>
              <w:rPr>
                <w:rFonts w:ascii="Times New Roman" w:hAnsi="Times New Roman" w:cs="Times New Roman"/>
              </w:rPr>
            </w:pPr>
          </w:p>
        </w:tc>
      </w:tr>
      <w:tr w:rsidR="001C5B55" w:rsidRPr="001C5B55" w:rsidTr="00685A74">
        <w:tc>
          <w:tcPr>
            <w:tcW w:w="427"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sz w:val="24"/>
                <w:szCs w:val="24"/>
              </w:rPr>
            </w:pPr>
            <w:r w:rsidRPr="001C5B55">
              <w:rPr>
                <w:rFonts w:ascii="Times New Roman" w:hAnsi="Times New Roman" w:cs="Times New Roman"/>
                <w:sz w:val="24"/>
                <w:szCs w:val="24"/>
              </w:rPr>
              <w:t>1</w:t>
            </w:r>
          </w:p>
        </w:tc>
        <w:tc>
          <w:tcPr>
            <w:tcW w:w="4369"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sz w:val="24"/>
                <w:szCs w:val="24"/>
              </w:rPr>
            </w:pPr>
            <w:r w:rsidRPr="001C5B55">
              <w:rPr>
                <w:rFonts w:ascii="Times New Roman" w:hAnsi="Times New Roman" w:cs="Times New Roman"/>
                <w:sz w:val="24"/>
                <w:szCs w:val="24"/>
              </w:rPr>
              <w:t>2</w:t>
            </w:r>
          </w:p>
        </w:tc>
        <w:tc>
          <w:tcPr>
            <w:tcW w:w="393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sz w:val="24"/>
                <w:szCs w:val="24"/>
              </w:rPr>
            </w:pPr>
            <w:r w:rsidRPr="001C5B55">
              <w:rPr>
                <w:rFonts w:ascii="Times New Roman" w:hAnsi="Times New Roman" w:cs="Times New Roman"/>
                <w:sz w:val="24"/>
                <w:szCs w:val="24"/>
              </w:rPr>
              <w:t>3</w:t>
            </w:r>
          </w:p>
        </w:tc>
        <w:tc>
          <w:tcPr>
            <w:tcW w:w="1207"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sz w:val="24"/>
                <w:szCs w:val="24"/>
              </w:rPr>
            </w:pPr>
            <w:r w:rsidRPr="001C5B55">
              <w:rPr>
                <w:rFonts w:ascii="Times New Roman" w:hAnsi="Times New Roman" w:cs="Times New Roman"/>
                <w:sz w:val="24"/>
                <w:szCs w:val="24"/>
              </w:rPr>
              <w:t>4</w:t>
            </w:r>
          </w:p>
        </w:tc>
        <w:tc>
          <w:tcPr>
            <w:tcW w:w="1258"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sz w:val="24"/>
                <w:szCs w:val="24"/>
              </w:rPr>
            </w:pPr>
            <w:r w:rsidRPr="001C5B55">
              <w:rPr>
                <w:rFonts w:ascii="Times New Roman" w:hAnsi="Times New Roman" w:cs="Times New Roman"/>
                <w:sz w:val="24"/>
                <w:szCs w:val="24"/>
              </w:rPr>
              <w:t>5</w:t>
            </w:r>
          </w:p>
        </w:tc>
        <w:tc>
          <w:tcPr>
            <w:tcW w:w="2286"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sz w:val="24"/>
                <w:szCs w:val="24"/>
              </w:rPr>
            </w:pPr>
            <w:r w:rsidRPr="001C5B55">
              <w:rPr>
                <w:rFonts w:ascii="Times New Roman" w:hAnsi="Times New Roman" w:cs="Times New Roman"/>
                <w:sz w:val="24"/>
                <w:szCs w:val="24"/>
              </w:rPr>
              <w:t>6</w:t>
            </w:r>
          </w:p>
        </w:tc>
        <w:tc>
          <w:tcPr>
            <w:tcW w:w="1383" w:type="dxa"/>
            <w:tcBorders>
              <w:left w:val="single" w:sz="8" w:space="0" w:color="000000"/>
              <w:bottom w:val="single" w:sz="8" w:space="0" w:color="000000"/>
              <w:right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sz w:val="24"/>
                <w:szCs w:val="24"/>
              </w:rPr>
              <w:t>7</w:t>
            </w:r>
          </w:p>
        </w:tc>
      </w:tr>
      <w:tr w:rsidR="001C5B55" w:rsidRPr="001C5B55" w:rsidTr="00685A74">
        <w:trPr>
          <w:trHeight w:val="538"/>
        </w:trPr>
        <w:tc>
          <w:tcPr>
            <w:tcW w:w="427"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p>
        </w:tc>
        <w:tc>
          <w:tcPr>
            <w:tcW w:w="14438" w:type="dxa"/>
            <w:gridSpan w:val="6"/>
            <w:tcBorders>
              <w:top w:val="single" w:sz="8" w:space="0" w:color="000000"/>
              <w:left w:val="single" w:sz="8" w:space="0" w:color="000000"/>
              <w:bottom w:val="single" w:sz="8" w:space="0" w:color="000000"/>
              <w:right w:val="single" w:sz="8" w:space="0" w:color="000000"/>
            </w:tcBorders>
            <w:shd w:val="clear" w:color="auto" w:fill="auto"/>
          </w:tcPr>
          <w:p w:rsidR="001C5B55" w:rsidRPr="001C5B55" w:rsidRDefault="001C5B55" w:rsidP="001C5B55">
            <w:pPr>
              <w:pStyle w:val="ConsPlusNormal0"/>
              <w:rPr>
                <w:rFonts w:ascii="Times New Roman" w:hAnsi="Times New Roman" w:cs="Times New Roman"/>
                <w:b/>
                <w:bCs/>
                <w:sz w:val="22"/>
                <w:szCs w:val="22"/>
              </w:rPr>
            </w:pPr>
            <w:r w:rsidRPr="001C5B55">
              <w:rPr>
                <w:rFonts w:ascii="Times New Roman" w:hAnsi="Times New Roman" w:cs="Times New Roman"/>
                <w:b/>
                <w:bCs/>
                <w:sz w:val="22"/>
                <w:szCs w:val="22"/>
              </w:rPr>
              <w:t xml:space="preserve">Подпрограмма 3 «Газификация муниципального образования </w:t>
            </w:r>
            <w:proofErr w:type="spellStart"/>
            <w:r w:rsidRPr="001C5B55">
              <w:rPr>
                <w:rFonts w:ascii="Times New Roman" w:hAnsi="Times New Roman" w:cs="Times New Roman"/>
                <w:b/>
                <w:bCs/>
                <w:sz w:val="22"/>
                <w:szCs w:val="22"/>
              </w:rPr>
              <w:t>Сланцевское</w:t>
            </w:r>
            <w:proofErr w:type="spellEnd"/>
            <w:r w:rsidRPr="001C5B55">
              <w:rPr>
                <w:rFonts w:ascii="Times New Roman" w:hAnsi="Times New Roman" w:cs="Times New Roman"/>
                <w:b/>
                <w:bCs/>
                <w:sz w:val="22"/>
                <w:szCs w:val="22"/>
              </w:rPr>
              <w:t xml:space="preserve"> городское поселение, </w:t>
            </w:r>
          </w:p>
          <w:p w:rsidR="001C5B55" w:rsidRPr="001C5B55" w:rsidRDefault="001C5B55" w:rsidP="001C5B55">
            <w:pPr>
              <w:pStyle w:val="ConsPlusNormal0"/>
              <w:rPr>
                <w:rFonts w:ascii="Times New Roman" w:hAnsi="Times New Roman" w:cs="Times New Roman"/>
              </w:rPr>
            </w:pPr>
            <w:r w:rsidRPr="001C5B55">
              <w:rPr>
                <w:rFonts w:ascii="Times New Roman" w:hAnsi="Times New Roman" w:cs="Times New Roman"/>
                <w:b/>
                <w:bCs/>
                <w:sz w:val="22"/>
                <w:szCs w:val="22"/>
              </w:rPr>
              <w:t>строительство наружных инженерных сетей»</w:t>
            </w:r>
          </w:p>
        </w:tc>
      </w:tr>
      <w:tr w:rsidR="001C5B55" w:rsidRPr="001C5B55" w:rsidTr="00685A74">
        <w:trPr>
          <w:trHeight w:val="1248"/>
        </w:trPr>
        <w:tc>
          <w:tcPr>
            <w:tcW w:w="427"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b/>
                <w:bCs/>
              </w:rPr>
            </w:pPr>
            <w:r w:rsidRPr="001C5B55">
              <w:rPr>
                <w:rFonts w:ascii="Times New Roman" w:hAnsi="Times New Roman" w:cs="Times New Roman"/>
              </w:rPr>
              <w:t>3.1</w:t>
            </w:r>
          </w:p>
        </w:tc>
        <w:tc>
          <w:tcPr>
            <w:tcW w:w="4369"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r w:rsidRPr="001C5B55">
              <w:rPr>
                <w:rFonts w:ascii="Times New Roman" w:hAnsi="Times New Roman" w:cs="Times New Roman"/>
                <w:b/>
                <w:bCs/>
              </w:rPr>
              <w:t>Основное мероприятие 3.1.</w:t>
            </w:r>
          </w:p>
          <w:p w:rsidR="001C5B55" w:rsidRPr="001C5B55" w:rsidRDefault="001C5B55" w:rsidP="001C5B55">
            <w:pPr>
              <w:autoSpaceDE w:val="0"/>
              <w:snapToGrid w:val="0"/>
              <w:spacing w:after="0" w:line="240" w:lineRule="auto"/>
              <w:rPr>
                <w:rFonts w:ascii="Times New Roman" w:hAnsi="Times New Roman" w:cs="Times New Roman"/>
              </w:rPr>
            </w:pPr>
            <w:r w:rsidRPr="001C5B55">
              <w:rPr>
                <w:rFonts w:ascii="Times New Roman" w:hAnsi="Times New Roman" w:cs="Times New Roman"/>
                <w:sz w:val="24"/>
                <w:szCs w:val="24"/>
              </w:rPr>
              <w:t>Проведение проектно-изыскательских работ и разработка проектов планировки и межевание территорий инженерных сетей;</w:t>
            </w:r>
          </w:p>
        </w:tc>
        <w:tc>
          <w:tcPr>
            <w:tcW w:w="3935"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r w:rsidRPr="001C5B55">
              <w:rPr>
                <w:rFonts w:ascii="Times New Roman" w:hAnsi="Times New Roman" w:cs="Times New Roman"/>
              </w:rPr>
              <w:t xml:space="preserve">Отдел по строительству и архитектуре администрации </w:t>
            </w:r>
            <w:proofErr w:type="spellStart"/>
            <w:r w:rsidRPr="001C5B55">
              <w:rPr>
                <w:rFonts w:ascii="Times New Roman" w:hAnsi="Times New Roman" w:cs="Times New Roman"/>
              </w:rPr>
              <w:t>Сланцевского</w:t>
            </w:r>
            <w:proofErr w:type="spellEnd"/>
            <w:r w:rsidRPr="001C5B55">
              <w:rPr>
                <w:rFonts w:ascii="Times New Roman" w:hAnsi="Times New Roman" w:cs="Times New Roman"/>
              </w:rPr>
              <w:t xml:space="preserve"> муниципального района</w:t>
            </w:r>
          </w:p>
        </w:tc>
        <w:tc>
          <w:tcPr>
            <w:tcW w:w="1207"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r w:rsidRPr="001C5B55">
              <w:rPr>
                <w:rFonts w:ascii="Times New Roman" w:hAnsi="Times New Roman" w:cs="Times New Roman"/>
              </w:rPr>
              <w:t>2019</w:t>
            </w:r>
          </w:p>
        </w:tc>
        <w:tc>
          <w:tcPr>
            <w:tcW w:w="1258"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r w:rsidRPr="001C5B55">
              <w:rPr>
                <w:rFonts w:ascii="Times New Roman" w:hAnsi="Times New Roman" w:cs="Times New Roman"/>
              </w:rPr>
              <w:t>2021</w:t>
            </w:r>
          </w:p>
        </w:tc>
        <w:tc>
          <w:tcPr>
            <w:tcW w:w="2286"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r w:rsidRPr="001C5B55">
              <w:rPr>
                <w:rFonts w:ascii="Times New Roman" w:hAnsi="Times New Roman" w:cs="Times New Roman"/>
              </w:rPr>
              <w:t>Ухудшение условий проживания населения.</w:t>
            </w:r>
          </w:p>
          <w:p w:rsidR="001C5B55" w:rsidRPr="001C5B55" w:rsidRDefault="001C5B55" w:rsidP="001C5B55">
            <w:pPr>
              <w:snapToGrid w:val="0"/>
              <w:spacing w:after="0" w:line="240" w:lineRule="auto"/>
              <w:rPr>
                <w:rFonts w:ascii="Times New Roman" w:hAnsi="Times New Roman" w:cs="Times New Roman"/>
              </w:rPr>
            </w:pPr>
            <w:r w:rsidRPr="001C5B55">
              <w:rPr>
                <w:rFonts w:ascii="Times New Roman" w:hAnsi="Times New Roman" w:cs="Times New Roman"/>
              </w:rPr>
              <w:t>Неисполнение требований действующего законодательства</w:t>
            </w:r>
          </w:p>
        </w:tc>
        <w:tc>
          <w:tcPr>
            <w:tcW w:w="1383" w:type="dxa"/>
            <w:tcBorders>
              <w:left w:val="single" w:sz="8" w:space="0" w:color="000000"/>
              <w:bottom w:val="single" w:sz="8" w:space="0" w:color="000000"/>
              <w:right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p>
        </w:tc>
      </w:tr>
      <w:tr w:rsidR="001C5B55" w:rsidRPr="001C5B55" w:rsidTr="00685A74">
        <w:trPr>
          <w:trHeight w:val="992"/>
        </w:trPr>
        <w:tc>
          <w:tcPr>
            <w:tcW w:w="427"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b/>
                <w:bCs/>
              </w:rPr>
            </w:pPr>
            <w:r w:rsidRPr="001C5B55">
              <w:rPr>
                <w:rFonts w:ascii="Times New Roman" w:hAnsi="Times New Roman" w:cs="Times New Roman"/>
              </w:rPr>
              <w:t>3.2</w:t>
            </w:r>
          </w:p>
        </w:tc>
        <w:tc>
          <w:tcPr>
            <w:tcW w:w="4369"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r w:rsidRPr="001C5B55">
              <w:rPr>
                <w:rFonts w:ascii="Times New Roman" w:hAnsi="Times New Roman" w:cs="Times New Roman"/>
                <w:b/>
                <w:bCs/>
              </w:rPr>
              <w:t>Основное мероприятие 3.2.</w:t>
            </w:r>
          </w:p>
          <w:p w:rsidR="001C5B55" w:rsidRPr="001C5B55" w:rsidRDefault="001C5B55" w:rsidP="001C5B55">
            <w:pPr>
              <w:snapToGrid w:val="0"/>
              <w:spacing w:after="0" w:line="240" w:lineRule="auto"/>
              <w:rPr>
                <w:rFonts w:ascii="Times New Roman" w:hAnsi="Times New Roman" w:cs="Times New Roman"/>
              </w:rPr>
            </w:pPr>
            <w:r w:rsidRPr="001C5B55">
              <w:rPr>
                <w:rFonts w:ascii="Times New Roman" w:hAnsi="Times New Roman" w:cs="Times New Roman"/>
                <w:sz w:val="24"/>
                <w:szCs w:val="24"/>
              </w:rPr>
              <w:t>Строительство газопроводов</w:t>
            </w:r>
          </w:p>
        </w:tc>
        <w:tc>
          <w:tcPr>
            <w:tcW w:w="3935"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r w:rsidRPr="001C5B55">
              <w:rPr>
                <w:rFonts w:ascii="Times New Roman" w:hAnsi="Times New Roman" w:cs="Times New Roman"/>
              </w:rPr>
              <w:t xml:space="preserve">Отдел по строительству и архитектуре администрации </w:t>
            </w:r>
            <w:proofErr w:type="spellStart"/>
            <w:r w:rsidRPr="001C5B55">
              <w:rPr>
                <w:rFonts w:ascii="Times New Roman" w:hAnsi="Times New Roman" w:cs="Times New Roman"/>
              </w:rPr>
              <w:t>Сланцевского</w:t>
            </w:r>
            <w:proofErr w:type="spellEnd"/>
            <w:r w:rsidRPr="001C5B55">
              <w:rPr>
                <w:rFonts w:ascii="Times New Roman" w:hAnsi="Times New Roman" w:cs="Times New Roman"/>
              </w:rPr>
              <w:t xml:space="preserve"> муниципального района</w:t>
            </w:r>
          </w:p>
        </w:tc>
        <w:tc>
          <w:tcPr>
            <w:tcW w:w="1207"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r w:rsidRPr="001C5B55">
              <w:rPr>
                <w:rFonts w:ascii="Times New Roman" w:hAnsi="Times New Roman" w:cs="Times New Roman"/>
              </w:rPr>
              <w:t>2019</w:t>
            </w:r>
          </w:p>
        </w:tc>
        <w:tc>
          <w:tcPr>
            <w:tcW w:w="1258"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r w:rsidRPr="001C5B55">
              <w:rPr>
                <w:rFonts w:ascii="Times New Roman" w:hAnsi="Times New Roman" w:cs="Times New Roman"/>
              </w:rPr>
              <w:t>2021</w:t>
            </w:r>
          </w:p>
        </w:tc>
        <w:tc>
          <w:tcPr>
            <w:tcW w:w="2286" w:type="dxa"/>
            <w:tcBorders>
              <w:left w:val="single" w:sz="8" w:space="0" w:color="000000"/>
              <w:bottom w:val="single" w:sz="8" w:space="0" w:color="000000"/>
            </w:tcBorders>
            <w:shd w:val="clear" w:color="auto" w:fill="auto"/>
          </w:tcPr>
          <w:p w:rsidR="001C5B55" w:rsidRPr="001C5B55" w:rsidRDefault="001C5B55" w:rsidP="001C5B55">
            <w:pPr>
              <w:pStyle w:val="ConsPlusNormal0"/>
              <w:snapToGrid w:val="0"/>
              <w:rPr>
                <w:rFonts w:ascii="Times New Roman" w:hAnsi="Times New Roman" w:cs="Times New Roman"/>
                <w:sz w:val="22"/>
                <w:szCs w:val="22"/>
              </w:rPr>
            </w:pPr>
            <w:r w:rsidRPr="001C5B55">
              <w:rPr>
                <w:rFonts w:ascii="Times New Roman" w:hAnsi="Times New Roman" w:cs="Times New Roman"/>
                <w:sz w:val="22"/>
                <w:szCs w:val="22"/>
              </w:rPr>
              <w:t>Неисполнение требований действующего законодательства</w:t>
            </w:r>
          </w:p>
        </w:tc>
        <w:tc>
          <w:tcPr>
            <w:tcW w:w="1383" w:type="dxa"/>
            <w:tcBorders>
              <w:left w:val="single" w:sz="8" w:space="0" w:color="000000"/>
              <w:bottom w:val="single" w:sz="8" w:space="0" w:color="000000"/>
              <w:right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r w:rsidRPr="001C5B55">
              <w:rPr>
                <w:rFonts w:ascii="Times New Roman" w:hAnsi="Times New Roman" w:cs="Times New Roman"/>
              </w:rPr>
              <w:t>-</w:t>
            </w:r>
          </w:p>
        </w:tc>
      </w:tr>
      <w:tr w:rsidR="001C5B55" w:rsidRPr="001C5B55" w:rsidTr="00685A74">
        <w:trPr>
          <w:trHeight w:val="1144"/>
        </w:trPr>
        <w:tc>
          <w:tcPr>
            <w:tcW w:w="427"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b/>
                <w:bCs/>
              </w:rPr>
            </w:pPr>
            <w:r w:rsidRPr="001C5B55">
              <w:rPr>
                <w:rFonts w:ascii="Times New Roman" w:hAnsi="Times New Roman" w:cs="Times New Roman"/>
              </w:rPr>
              <w:t>3.3.</w:t>
            </w:r>
          </w:p>
        </w:tc>
        <w:tc>
          <w:tcPr>
            <w:tcW w:w="4369"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r w:rsidRPr="001C5B55">
              <w:rPr>
                <w:rFonts w:ascii="Times New Roman" w:hAnsi="Times New Roman" w:cs="Times New Roman"/>
                <w:b/>
                <w:bCs/>
              </w:rPr>
              <w:t>Основное мероприятие 3.3.</w:t>
            </w:r>
          </w:p>
          <w:p w:rsidR="001C5B55" w:rsidRPr="001C5B55" w:rsidRDefault="001C5B55" w:rsidP="001C5B55">
            <w:pPr>
              <w:snapToGrid w:val="0"/>
              <w:spacing w:after="0" w:line="240" w:lineRule="auto"/>
              <w:rPr>
                <w:rFonts w:ascii="Times New Roman" w:hAnsi="Times New Roman" w:cs="Times New Roman"/>
              </w:rPr>
            </w:pPr>
            <w:r w:rsidRPr="001C5B55">
              <w:rPr>
                <w:rFonts w:ascii="Times New Roman" w:hAnsi="Times New Roman" w:cs="Times New Roman"/>
                <w:sz w:val="24"/>
                <w:szCs w:val="24"/>
              </w:rPr>
              <w:t>Строительство инженерной и транспортной инфраструктуры для земельных участков, предоставленных членам многодетных семей, молодым специалистам, членам молодых семей</w:t>
            </w:r>
          </w:p>
        </w:tc>
        <w:tc>
          <w:tcPr>
            <w:tcW w:w="3935"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r w:rsidRPr="001C5B55">
              <w:rPr>
                <w:rFonts w:ascii="Times New Roman" w:hAnsi="Times New Roman" w:cs="Times New Roman"/>
              </w:rPr>
              <w:t xml:space="preserve">Отдел по строительству и архитектуре администрации </w:t>
            </w:r>
            <w:proofErr w:type="spellStart"/>
            <w:r w:rsidRPr="001C5B55">
              <w:rPr>
                <w:rFonts w:ascii="Times New Roman" w:hAnsi="Times New Roman" w:cs="Times New Roman"/>
              </w:rPr>
              <w:t>Сланцевского</w:t>
            </w:r>
            <w:proofErr w:type="spellEnd"/>
            <w:r w:rsidRPr="001C5B55">
              <w:rPr>
                <w:rFonts w:ascii="Times New Roman" w:hAnsi="Times New Roman" w:cs="Times New Roman"/>
              </w:rPr>
              <w:t xml:space="preserve"> муниципального района</w:t>
            </w:r>
          </w:p>
        </w:tc>
        <w:tc>
          <w:tcPr>
            <w:tcW w:w="1207"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r w:rsidRPr="001C5B55">
              <w:rPr>
                <w:rFonts w:ascii="Times New Roman" w:hAnsi="Times New Roman" w:cs="Times New Roman"/>
              </w:rPr>
              <w:t>2019</w:t>
            </w:r>
          </w:p>
        </w:tc>
        <w:tc>
          <w:tcPr>
            <w:tcW w:w="1258"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r w:rsidRPr="001C5B55">
              <w:rPr>
                <w:rFonts w:ascii="Times New Roman" w:hAnsi="Times New Roman" w:cs="Times New Roman"/>
              </w:rPr>
              <w:t>2021</w:t>
            </w:r>
          </w:p>
        </w:tc>
        <w:tc>
          <w:tcPr>
            <w:tcW w:w="2286"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r w:rsidRPr="001C5B55">
              <w:rPr>
                <w:rFonts w:ascii="Times New Roman" w:hAnsi="Times New Roman" w:cs="Times New Roman"/>
              </w:rPr>
              <w:t>Ухудшение условий проживания населения.</w:t>
            </w:r>
          </w:p>
        </w:tc>
        <w:tc>
          <w:tcPr>
            <w:tcW w:w="1383" w:type="dxa"/>
            <w:tcBorders>
              <w:left w:val="single" w:sz="8" w:space="0" w:color="000000"/>
              <w:bottom w:val="single" w:sz="8" w:space="0" w:color="000000"/>
              <w:right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p>
        </w:tc>
      </w:tr>
      <w:tr w:rsidR="001C5B55" w:rsidRPr="001C5B55" w:rsidTr="00685A74">
        <w:trPr>
          <w:trHeight w:val="1014"/>
        </w:trPr>
        <w:tc>
          <w:tcPr>
            <w:tcW w:w="427" w:type="dxa"/>
            <w:tcBorders>
              <w:left w:val="single" w:sz="8" w:space="0" w:color="000000"/>
              <w:bottom w:val="single" w:sz="4" w:space="0" w:color="auto"/>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b/>
                <w:bCs/>
                <w:color w:val="000000"/>
              </w:rPr>
            </w:pPr>
            <w:r w:rsidRPr="001C5B55">
              <w:rPr>
                <w:rFonts w:ascii="Times New Roman" w:hAnsi="Times New Roman" w:cs="Times New Roman"/>
              </w:rPr>
              <w:t>3.</w:t>
            </w:r>
            <w:r w:rsidRPr="001C5B55">
              <w:rPr>
                <w:rFonts w:ascii="Times New Roman" w:hAnsi="Times New Roman" w:cs="Times New Roman"/>
                <w:color w:val="000000"/>
              </w:rPr>
              <w:t>4</w:t>
            </w:r>
          </w:p>
        </w:tc>
        <w:tc>
          <w:tcPr>
            <w:tcW w:w="4369" w:type="dxa"/>
            <w:tcBorders>
              <w:left w:val="single" w:sz="8" w:space="0" w:color="000000"/>
              <w:bottom w:val="single" w:sz="4" w:space="0" w:color="auto"/>
            </w:tcBorders>
            <w:shd w:val="clear" w:color="auto" w:fill="auto"/>
          </w:tcPr>
          <w:p w:rsidR="001C5B55" w:rsidRPr="001C5B55" w:rsidRDefault="001C5B55" w:rsidP="001C5B55">
            <w:pPr>
              <w:spacing w:after="0" w:line="240" w:lineRule="auto"/>
              <w:rPr>
                <w:rFonts w:ascii="Times New Roman" w:hAnsi="Times New Roman" w:cs="Times New Roman"/>
                <w:color w:val="000000"/>
              </w:rPr>
            </w:pPr>
            <w:r w:rsidRPr="001C5B55">
              <w:rPr>
                <w:rFonts w:ascii="Times New Roman" w:hAnsi="Times New Roman" w:cs="Times New Roman"/>
                <w:b/>
                <w:bCs/>
                <w:color w:val="000000"/>
              </w:rPr>
              <w:t>Основное мероприятие 3.4</w:t>
            </w:r>
            <w:r w:rsidRPr="001C5B55">
              <w:rPr>
                <w:rFonts w:ascii="Times New Roman" w:hAnsi="Times New Roman" w:cs="Times New Roman"/>
                <w:color w:val="000000"/>
              </w:rPr>
              <w:t>.</w:t>
            </w:r>
          </w:p>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sz w:val="24"/>
                <w:szCs w:val="24"/>
              </w:rPr>
              <w:t>Проведение экспертизы проектно-сметной документации</w:t>
            </w:r>
          </w:p>
        </w:tc>
        <w:tc>
          <w:tcPr>
            <w:tcW w:w="3935" w:type="dxa"/>
            <w:tcBorders>
              <w:left w:val="single" w:sz="8" w:space="0" w:color="000000"/>
              <w:bottom w:val="single" w:sz="4" w:space="0" w:color="auto"/>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r w:rsidRPr="001C5B55">
              <w:rPr>
                <w:rFonts w:ascii="Times New Roman" w:hAnsi="Times New Roman" w:cs="Times New Roman"/>
              </w:rPr>
              <w:t xml:space="preserve">Отдел по строительству и архитектуре администрации </w:t>
            </w:r>
            <w:proofErr w:type="spellStart"/>
            <w:r w:rsidRPr="001C5B55">
              <w:rPr>
                <w:rFonts w:ascii="Times New Roman" w:hAnsi="Times New Roman" w:cs="Times New Roman"/>
              </w:rPr>
              <w:t>Сланцевского</w:t>
            </w:r>
            <w:proofErr w:type="spellEnd"/>
            <w:r w:rsidRPr="001C5B55">
              <w:rPr>
                <w:rFonts w:ascii="Times New Roman" w:hAnsi="Times New Roman" w:cs="Times New Roman"/>
              </w:rPr>
              <w:t xml:space="preserve"> муниципального района</w:t>
            </w:r>
          </w:p>
        </w:tc>
        <w:tc>
          <w:tcPr>
            <w:tcW w:w="1207" w:type="dxa"/>
            <w:tcBorders>
              <w:left w:val="single" w:sz="8" w:space="0" w:color="000000"/>
              <w:bottom w:val="single" w:sz="4" w:space="0" w:color="auto"/>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r w:rsidRPr="001C5B55">
              <w:rPr>
                <w:rFonts w:ascii="Times New Roman" w:hAnsi="Times New Roman" w:cs="Times New Roman"/>
              </w:rPr>
              <w:t>2019</w:t>
            </w:r>
          </w:p>
        </w:tc>
        <w:tc>
          <w:tcPr>
            <w:tcW w:w="1258" w:type="dxa"/>
            <w:tcBorders>
              <w:left w:val="single" w:sz="8" w:space="0" w:color="000000"/>
              <w:bottom w:val="single" w:sz="4" w:space="0" w:color="auto"/>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r w:rsidRPr="001C5B55">
              <w:rPr>
                <w:rFonts w:ascii="Times New Roman" w:hAnsi="Times New Roman" w:cs="Times New Roman"/>
              </w:rPr>
              <w:t>2021</w:t>
            </w:r>
          </w:p>
        </w:tc>
        <w:tc>
          <w:tcPr>
            <w:tcW w:w="2286" w:type="dxa"/>
            <w:tcBorders>
              <w:left w:val="single" w:sz="8" w:space="0" w:color="000000"/>
              <w:bottom w:val="single" w:sz="4" w:space="0" w:color="auto"/>
            </w:tcBorders>
            <w:shd w:val="clear" w:color="auto" w:fill="auto"/>
          </w:tcPr>
          <w:p w:rsidR="001C5B55" w:rsidRPr="001C5B55" w:rsidRDefault="001C5B55" w:rsidP="001C5B55">
            <w:pPr>
              <w:pStyle w:val="ConsPlusNormal0"/>
              <w:snapToGrid w:val="0"/>
              <w:rPr>
                <w:rFonts w:ascii="Times New Roman" w:hAnsi="Times New Roman" w:cs="Times New Roman"/>
                <w:sz w:val="22"/>
                <w:szCs w:val="22"/>
              </w:rPr>
            </w:pPr>
            <w:r w:rsidRPr="001C5B55">
              <w:rPr>
                <w:rFonts w:ascii="Times New Roman" w:hAnsi="Times New Roman" w:cs="Times New Roman"/>
                <w:sz w:val="22"/>
                <w:szCs w:val="22"/>
              </w:rPr>
              <w:t>Неисполнение требований действующего законодательства</w:t>
            </w:r>
          </w:p>
        </w:tc>
        <w:tc>
          <w:tcPr>
            <w:tcW w:w="1383" w:type="dxa"/>
            <w:tcBorders>
              <w:left w:val="single" w:sz="8" w:space="0" w:color="000000"/>
              <w:bottom w:val="single" w:sz="4" w:space="0" w:color="auto"/>
              <w:right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r w:rsidRPr="001C5B55">
              <w:rPr>
                <w:rFonts w:ascii="Times New Roman" w:hAnsi="Times New Roman" w:cs="Times New Roman"/>
              </w:rPr>
              <w:t>-</w:t>
            </w:r>
          </w:p>
        </w:tc>
      </w:tr>
      <w:tr w:rsidR="001C5B55" w:rsidRPr="001C5B55" w:rsidTr="00685A74">
        <w:trPr>
          <w:trHeight w:val="1144"/>
        </w:trPr>
        <w:tc>
          <w:tcPr>
            <w:tcW w:w="427" w:type="dxa"/>
            <w:tcBorders>
              <w:top w:val="single" w:sz="4" w:space="0" w:color="auto"/>
              <w:left w:val="single" w:sz="4" w:space="0" w:color="auto"/>
              <w:bottom w:val="single" w:sz="4" w:space="0" w:color="auto"/>
              <w:right w:val="single" w:sz="4" w:space="0" w:color="auto"/>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b/>
                <w:bCs/>
                <w:color w:val="000000"/>
              </w:rPr>
            </w:pPr>
            <w:r w:rsidRPr="001C5B55">
              <w:rPr>
                <w:rFonts w:ascii="Times New Roman" w:hAnsi="Times New Roman" w:cs="Times New Roman"/>
              </w:rPr>
              <w:t>3.5.</w:t>
            </w:r>
          </w:p>
        </w:tc>
        <w:tc>
          <w:tcPr>
            <w:tcW w:w="4369" w:type="dxa"/>
            <w:tcBorders>
              <w:top w:val="single" w:sz="4" w:space="0" w:color="auto"/>
              <w:left w:val="single" w:sz="4" w:space="0" w:color="auto"/>
              <w:bottom w:val="single" w:sz="4" w:space="0" w:color="auto"/>
              <w:right w:val="single" w:sz="4" w:space="0" w:color="auto"/>
            </w:tcBorders>
            <w:shd w:val="clear" w:color="auto" w:fill="auto"/>
          </w:tcPr>
          <w:p w:rsidR="001C5B55" w:rsidRPr="001C5B55" w:rsidRDefault="001C5B55" w:rsidP="001C5B55">
            <w:pPr>
              <w:spacing w:after="0" w:line="240" w:lineRule="auto"/>
              <w:rPr>
                <w:rFonts w:ascii="Times New Roman" w:hAnsi="Times New Roman" w:cs="Times New Roman"/>
                <w:color w:val="000000"/>
              </w:rPr>
            </w:pPr>
            <w:r w:rsidRPr="001C5B55">
              <w:rPr>
                <w:rFonts w:ascii="Times New Roman" w:hAnsi="Times New Roman" w:cs="Times New Roman"/>
                <w:b/>
                <w:bCs/>
                <w:color w:val="000000"/>
              </w:rPr>
              <w:t>Основное мероприятие 3.5.</w:t>
            </w:r>
          </w:p>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sz w:val="24"/>
                <w:szCs w:val="24"/>
              </w:rPr>
              <w:t>Межевание земельных участков под строительство наружных сетей с постановкой на кадастровый учет</w:t>
            </w:r>
          </w:p>
        </w:tc>
        <w:tc>
          <w:tcPr>
            <w:tcW w:w="3935" w:type="dxa"/>
            <w:tcBorders>
              <w:top w:val="single" w:sz="4" w:space="0" w:color="auto"/>
              <w:left w:val="single" w:sz="4" w:space="0" w:color="auto"/>
              <w:bottom w:val="single" w:sz="4" w:space="0" w:color="auto"/>
              <w:right w:val="single" w:sz="4" w:space="0" w:color="auto"/>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r w:rsidRPr="001C5B55">
              <w:rPr>
                <w:rFonts w:ascii="Times New Roman" w:hAnsi="Times New Roman" w:cs="Times New Roman"/>
              </w:rPr>
              <w:t xml:space="preserve">Отдел по строительству и архитектуре администрации </w:t>
            </w:r>
            <w:proofErr w:type="spellStart"/>
            <w:r w:rsidRPr="001C5B55">
              <w:rPr>
                <w:rFonts w:ascii="Times New Roman" w:hAnsi="Times New Roman" w:cs="Times New Roman"/>
              </w:rPr>
              <w:t>Сланцевского</w:t>
            </w:r>
            <w:proofErr w:type="spellEnd"/>
            <w:r w:rsidRPr="001C5B55">
              <w:rPr>
                <w:rFonts w:ascii="Times New Roman" w:hAnsi="Times New Roman" w:cs="Times New Roman"/>
              </w:rPr>
              <w:t xml:space="preserve"> муниципального района</w:t>
            </w:r>
          </w:p>
        </w:tc>
        <w:tc>
          <w:tcPr>
            <w:tcW w:w="1207" w:type="dxa"/>
            <w:tcBorders>
              <w:top w:val="single" w:sz="4" w:space="0" w:color="auto"/>
              <w:left w:val="single" w:sz="4" w:space="0" w:color="auto"/>
              <w:bottom w:val="single" w:sz="4" w:space="0" w:color="auto"/>
              <w:right w:val="single" w:sz="4" w:space="0" w:color="auto"/>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r w:rsidRPr="001C5B55">
              <w:rPr>
                <w:rFonts w:ascii="Times New Roman" w:hAnsi="Times New Roman" w:cs="Times New Roman"/>
              </w:rPr>
              <w:t>2019</w:t>
            </w:r>
          </w:p>
        </w:tc>
        <w:tc>
          <w:tcPr>
            <w:tcW w:w="1258" w:type="dxa"/>
            <w:tcBorders>
              <w:top w:val="single" w:sz="4" w:space="0" w:color="auto"/>
              <w:left w:val="single" w:sz="4" w:space="0" w:color="auto"/>
              <w:bottom w:val="single" w:sz="4" w:space="0" w:color="auto"/>
              <w:right w:val="single" w:sz="4" w:space="0" w:color="auto"/>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r w:rsidRPr="001C5B55">
              <w:rPr>
                <w:rFonts w:ascii="Times New Roman" w:hAnsi="Times New Roman" w:cs="Times New Roman"/>
              </w:rPr>
              <w:t>2021</w:t>
            </w:r>
          </w:p>
        </w:tc>
        <w:tc>
          <w:tcPr>
            <w:tcW w:w="2286" w:type="dxa"/>
            <w:tcBorders>
              <w:top w:val="single" w:sz="4" w:space="0" w:color="auto"/>
              <w:left w:val="single" w:sz="4" w:space="0" w:color="auto"/>
              <w:bottom w:val="single" w:sz="4" w:space="0" w:color="auto"/>
              <w:right w:val="single" w:sz="4" w:space="0" w:color="auto"/>
            </w:tcBorders>
            <w:shd w:val="clear" w:color="auto" w:fill="auto"/>
          </w:tcPr>
          <w:p w:rsidR="001C5B55" w:rsidRPr="001C5B55" w:rsidRDefault="001C5B55" w:rsidP="001C5B55">
            <w:pPr>
              <w:pStyle w:val="ConsPlusNormal0"/>
              <w:snapToGrid w:val="0"/>
              <w:rPr>
                <w:rFonts w:ascii="Times New Roman" w:hAnsi="Times New Roman" w:cs="Times New Roman"/>
                <w:sz w:val="22"/>
                <w:szCs w:val="22"/>
              </w:rPr>
            </w:pPr>
            <w:r w:rsidRPr="001C5B55">
              <w:rPr>
                <w:rFonts w:ascii="Times New Roman" w:hAnsi="Times New Roman" w:cs="Times New Roman"/>
                <w:sz w:val="22"/>
                <w:szCs w:val="22"/>
              </w:rPr>
              <w:t>Неисполнение требований действующего законодательства</w:t>
            </w:r>
          </w:p>
        </w:tc>
        <w:tc>
          <w:tcPr>
            <w:tcW w:w="1383" w:type="dxa"/>
            <w:tcBorders>
              <w:top w:val="single" w:sz="4" w:space="0" w:color="auto"/>
              <w:left w:val="single" w:sz="4" w:space="0" w:color="auto"/>
              <w:bottom w:val="single" w:sz="4" w:space="0" w:color="auto"/>
              <w:right w:val="single" w:sz="4" w:space="0" w:color="auto"/>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r w:rsidRPr="001C5B55">
              <w:rPr>
                <w:rFonts w:ascii="Times New Roman" w:hAnsi="Times New Roman" w:cs="Times New Roman"/>
              </w:rPr>
              <w:t>-</w:t>
            </w:r>
          </w:p>
        </w:tc>
      </w:tr>
    </w:tbl>
    <w:p w:rsidR="001C5B55" w:rsidRPr="001C5B55" w:rsidRDefault="001C5B55" w:rsidP="001C5B55">
      <w:pPr>
        <w:pStyle w:val="ConsPlusNormal1"/>
        <w:ind w:firstLine="540"/>
        <w:jc w:val="both"/>
        <w:rPr>
          <w:rFonts w:ascii="Times New Roman" w:hAnsi="Times New Roman" w:cs="Times New Roman"/>
        </w:rPr>
      </w:pPr>
    </w:p>
    <w:p w:rsidR="001C5B55" w:rsidRPr="001C5B55" w:rsidRDefault="001C5B55" w:rsidP="001C5B55">
      <w:pPr>
        <w:spacing w:after="0" w:line="240" w:lineRule="auto"/>
        <w:jc w:val="both"/>
        <w:rPr>
          <w:rFonts w:ascii="Times New Roman" w:hAnsi="Times New Roman" w:cs="Times New Roman"/>
        </w:rPr>
      </w:pPr>
      <w:r w:rsidRPr="001C5B55">
        <w:rPr>
          <w:rFonts w:ascii="Times New Roman" w:hAnsi="Times New Roman" w:cs="Times New Roman"/>
          <w:sz w:val="24"/>
          <w:szCs w:val="24"/>
        </w:rPr>
        <w:t xml:space="preserve">*-  Указывается номер показателя </w:t>
      </w:r>
      <w:proofErr w:type="gramStart"/>
      <w:r w:rsidRPr="001C5B55">
        <w:rPr>
          <w:rFonts w:ascii="Times New Roman" w:hAnsi="Times New Roman" w:cs="Times New Roman"/>
          <w:sz w:val="24"/>
          <w:szCs w:val="24"/>
        </w:rPr>
        <w:t>согласно приложения</w:t>
      </w:r>
      <w:proofErr w:type="gramEnd"/>
      <w:r w:rsidRPr="001C5B55">
        <w:rPr>
          <w:rFonts w:ascii="Times New Roman" w:hAnsi="Times New Roman" w:cs="Times New Roman"/>
          <w:sz w:val="24"/>
          <w:szCs w:val="24"/>
        </w:rPr>
        <w:t xml:space="preserve"> № 3 к Подпрограмме, на достижение которого направлено основное мероприятие.</w:t>
      </w:r>
    </w:p>
    <w:p w:rsidR="001C5B55" w:rsidRPr="001C5B55" w:rsidRDefault="001C5B55" w:rsidP="001C5B55">
      <w:pPr>
        <w:spacing w:after="0" w:line="240" w:lineRule="auto"/>
        <w:jc w:val="right"/>
        <w:rPr>
          <w:rFonts w:ascii="Times New Roman" w:hAnsi="Times New Roman" w:cs="Times New Roman"/>
        </w:rPr>
      </w:pPr>
    </w:p>
    <w:p w:rsidR="001C5B55" w:rsidRPr="001C5B55" w:rsidRDefault="001C5B55" w:rsidP="001C5B55">
      <w:pPr>
        <w:spacing w:after="0" w:line="240" w:lineRule="auto"/>
        <w:jc w:val="right"/>
        <w:rPr>
          <w:rFonts w:ascii="Times New Roman" w:hAnsi="Times New Roman" w:cs="Times New Roman"/>
          <w:b/>
          <w:sz w:val="24"/>
          <w:szCs w:val="24"/>
        </w:rPr>
      </w:pPr>
      <w:r w:rsidRPr="001C5B55">
        <w:rPr>
          <w:rFonts w:ascii="Times New Roman" w:hAnsi="Times New Roman" w:cs="Times New Roman"/>
        </w:rPr>
        <w:t xml:space="preserve">Приложение № 2 к Подпрограмме </w:t>
      </w:r>
      <w:r w:rsidRPr="001C5B55">
        <w:rPr>
          <w:rFonts w:ascii="Times New Roman" w:hAnsi="Times New Roman" w:cs="Times New Roman"/>
          <w:b/>
        </w:rPr>
        <w:t xml:space="preserve"> </w:t>
      </w:r>
      <w:r w:rsidRPr="001C5B55">
        <w:rPr>
          <w:rFonts w:ascii="Times New Roman" w:hAnsi="Times New Roman" w:cs="Times New Roman"/>
        </w:rPr>
        <w:t>3</w:t>
      </w:r>
    </w:p>
    <w:p w:rsidR="001C5B55" w:rsidRPr="001C5B55" w:rsidRDefault="001C5B55" w:rsidP="001C5B55">
      <w:pPr>
        <w:spacing w:after="0" w:line="240" w:lineRule="auto"/>
        <w:jc w:val="center"/>
        <w:rPr>
          <w:rFonts w:ascii="Times New Roman" w:hAnsi="Times New Roman" w:cs="Times New Roman"/>
          <w:sz w:val="24"/>
          <w:szCs w:val="24"/>
        </w:rPr>
      </w:pPr>
      <w:r w:rsidRPr="001C5B55">
        <w:rPr>
          <w:rFonts w:ascii="Times New Roman" w:hAnsi="Times New Roman" w:cs="Times New Roman"/>
          <w:b/>
          <w:sz w:val="24"/>
          <w:szCs w:val="24"/>
        </w:rPr>
        <w:t>ПЛАН</w:t>
      </w:r>
    </w:p>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sz w:val="24"/>
          <w:szCs w:val="24"/>
        </w:rPr>
        <w:t>реализации мероприятий муниципальной программы</w:t>
      </w:r>
    </w:p>
    <w:tbl>
      <w:tblPr>
        <w:tblW w:w="15087" w:type="dxa"/>
        <w:tblInd w:w="321" w:type="dxa"/>
        <w:tblLayout w:type="fixed"/>
        <w:tblLook w:val="0000"/>
      </w:tblPr>
      <w:tblGrid>
        <w:gridCol w:w="3627"/>
        <w:gridCol w:w="2387"/>
        <w:gridCol w:w="1021"/>
        <w:gridCol w:w="900"/>
        <w:gridCol w:w="900"/>
        <w:gridCol w:w="1385"/>
        <w:gridCol w:w="955"/>
        <w:gridCol w:w="1454"/>
        <w:gridCol w:w="1418"/>
        <w:gridCol w:w="1040"/>
      </w:tblGrid>
      <w:tr w:rsidR="001C5B55" w:rsidRPr="001C5B55" w:rsidTr="001C5B55">
        <w:tc>
          <w:tcPr>
            <w:tcW w:w="3627" w:type="dxa"/>
            <w:vMerge w:val="restart"/>
            <w:tcBorders>
              <w:top w:val="single" w:sz="4" w:space="0" w:color="000000"/>
              <w:left w:val="single" w:sz="4" w:space="0" w:color="000000"/>
              <w:bottom w:val="single" w:sz="4"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Наименование муниципальной программы, подпрограммы</w:t>
            </w:r>
          </w:p>
        </w:tc>
        <w:tc>
          <w:tcPr>
            <w:tcW w:w="2387" w:type="dxa"/>
            <w:vMerge w:val="restart"/>
            <w:tcBorders>
              <w:top w:val="single" w:sz="4" w:space="0" w:color="000000"/>
              <w:left w:val="single" w:sz="4" w:space="0" w:color="000000"/>
              <w:bottom w:val="single" w:sz="4"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Ответственный исполнитель, соисполнитель, участник</w:t>
            </w:r>
          </w:p>
        </w:tc>
        <w:tc>
          <w:tcPr>
            <w:tcW w:w="1921" w:type="dxa"/>
            <w:gridSpan w:val="2"/>
            <w:tcBorders>
              <w:top w:val="single" w:sz="4" w:space="0" w:color="000000"/>
              <w:left w:val="single" w:sz="4" w:space="0" w:color="000000"/>
              <w:bottom w:val="single" w:sz="4"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Срок реализации</w:t>
            </w:r>
          </w:p>
        </w:tc>
        <w:tc>
          <w:tcPr>
            <w:tcW w:w="900" w:type="dxa"/>
            <w:vMerge w:val="restart"/>
            <w:tcBorders>
              <w:top w:val="single" w:sz="4" w:space="0" w:color="000000"/>
              <w:left w:val="single" w:sz="4" w:space="0" w:color="000000"/>
              <w:bottom w:val="single" w:sz="4"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Годы реализации</w:t>
            </w:r>
          </w:p>
        </w:tc>
        <w:tc>
          <w:tcPr>
            <w:tcW w:w="625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Оценка расходов (тыс. руб., в ценах соответствующих лет)</w:t>
            </w:r>
          </w:p>
        </w:tc>
      </w:tr>
      <w:tr w:rsidR="001C5B55" w:rsidRPr="001C5B55" w:rsidTr="001C5B55">
        <w:tc>
          <w:tcPr>
            <w:tcW w:w="3627" w:type="dxa"/>
            <w:vMerge/>
            <w:tcBorders>
              <w:top w:val="single" w:sz="4" w:space="0" w:color="000000"/>
              <w:left w:val="single" w:sz="4" w:space="0" w:color="000000"/>
              <w:bottom w:val="single" w:sz="4" w:space="0" w:color="000000"/>
            </w:tcBorders>
            <w:shd w:val="clear" w:color="auto" w:fill="auto"/>
            <w:vAlign w:val="center"/>
          </w:tcPr>
          <w:p w:rsidR="001C5B55" w:rsidRPr="001C5B55" w:rsidRDefault="001C5B55" w:rsidP="001C5B55">
            <w:pPr>
              <w:snapToGrid w:val="0"/>
              <w:spacing w:after="0" w:line="240" w:lineRule="auto"/>
              <w:rPr>
                <w:rFonts w:ascii="Times New Roman" w:hAnsi="Times New Roman" w:cs="Times New Roman"/>
              </w:rPr>
            </w:pPr>
          </w:p>
        </w:tc>
        <w:tc>
          <w:tcPr>
            <w:tcW w:w="2387" w:type="dxa"/>
            <w:vMerge/>
            <w:tcBorders>
              <w:top w:val="single" w:sz="4" w:space="0" w:color="000000"/>
              <w:left w:val="single" w:sz="4" w:space="0" w:color="000000"/>
              <w:bottom w:val="single" w:sz="4" w:space="0" w:color="000000"/>
            </w:tcBorders>
            <w:shd w:val="clear" w:color="auto" w:fill="auto"/>
            <w:vAlign w:val="center"/>
          </w:tcPr>
          <w:p w:rsidR="001C5B55" w:rsidRPr="001C5B55" w:rsidRDefault="001C5B55" w:rsidP="001C5B55">
            <w:pPr>
              <w:snapToGrid w:val="0"/>
              <w:spacing w:after="0" w:line="240" w:lineRule="auto"/>
              <w:rPr>
                <w:rFonts w:ascii="Times New Roman" w:hAnsi="Times New Roman" w:cs="Times New Roman"/>
              </w:rPr>
            </w:pPr>
          </w:p>
        </w:tc>
        <w:tc>
          <w:tcPr>
            <w:tcW w:w="1021" w:type="dxa"/>
            <w:tcBorders>
              <w:top w:val="single" w:sz="4" w:space="0" w:color="000000"/>
              <w:left w:val="single" w:sz="4" w:space="0" w:color="000000"/>
              <w:bottom w:val="single" w:sz="4"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Начало реализации</w:t>
            </w:r>
          </w:p>
        </w:tc>
        <w:tc>
          <w:tcPr>
            <w:tcW w:w="900" w:type="dxa"/>
            <w:tcBorders>
              <w:top w:val="single" w:sz="4" w:space="0" w:color="000000"/>
              <w:left w:val="single" w:sz="4" w:space="0" w:color="000000"/>
              <w:bottom w:val="single" w:sz="4"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Конец реализации</w:t>
            </w:r>
          </w:p>
        </w:tc>
        <w:tc>
          <w:tcPr>
            <w:tcW w:w="900" w:type="dxa"/>
            <w:vMerge/>
            <w:tcBorders>
              <w:top w:val="single" w:sz="4" w:space="0" w:color="000000"/>
              <w:left w:val="single" w:sz="4" w:space="0" w:color="000000"/>
              <w:bottom w:val="single" w:sz="4" w:space="0" w:color="000000"/>
            </w:tcBorders>
            <w:shd w:val="clear" w:color="auto" w:fill="auto"/>
            <w:vAlign w:val="center"/>
          </w:tcPr>
          <w:p w:rsidR="001C5B55" w:rsidRPr="001C5B55" w:rsidRDefault="001C5B55" w:rsidP="001C5B55">
            <w:pPr>
              <w:snapToGrid w:val="0"/>
              <w:spacing w:after="0" w:line="240" w:lineRule="auto"/>
              <w:rPr>
                <w:rFonts w:ascii="Times New Roman" w:hAnsi="Times New Roman" w:cs="Times New Roman"/>
              </w:rPr>
            </w:pPr>
          </w:p>
        </w:tc>
        <w:tc>
          <w:tcPr>
            <w:tcW w:w="1385" w:type="dxa"/>
            <w:tcBorders>
              <w:top w:val="single" w:sz="4" w:space="0" w:color="000000"/>
              <w:left w:val="single" w:sz="4" w:space="0" w:color="000000"/>
              <w:bottom w:val="single" w:sz="4"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Всего</w:t>
            </w:r>
          </w:p>
        </w:tc>
        <w:tc>
          <w:tcPr>
            <w:tcW w:w="955" w:type="dxa"/>
            <w:tcBorders>
              <w:top w:val="single" w:sz="4" w:space="0" w:color="000000"/>
              <w:left w:val="single" w:sz="4" w:space="0" w:color="000000"/>
              <w:bottom w:val="single" w:sz="4"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Федеральный бюджет</w:t>
            </w:r>
          </w:p>
        </w:tc>
        <w:tc>
          <w:tcPr>
            <w:tcW w:w="1454" w:type="dxa"/>
            <w:tcBorders>
              <w:top w:val="single" w:sz="4" w:space="0" w:color="000000"/>
              <w:left w:val="single" w:sz="4" w:space="0" w:color="000000"/>
              <w:bottom w:val="single" w:sz="4"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Областной бюджет</w:t>
            </w:r>
          </w:p>
        </w:tc>
        <w:tc>
          <w:tcPr>
            <w:tcW w:w="1418" w:type="dxa"/>
            <w:tcBorders>
              <w:top w:val="single" w:sz="4" w:space="0" w:color="000000"/>
              <w:left w:val="single" w:sz="4" w:space="0" w:color="000000"/>
              <w:bottom w:val="single" w:sz="4"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Бюджет СГП</w:t>
            </w:r>
          </w:p>
          <w:p w:rsidR="001C5B55" w:rsidRPr="001C5B55" w:rsidRDefault="001C5B55" w:rsidP="001C5B55">
            <w:pPr>
              <w:spacing w:after="0" w:line="240" w:lineRule="auto"/>
              <w:jc w:val="center"/>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B55" w:rsidRPr="001C5B55" w:rsidRDefault="001C5B55" w:rsidP="001C5B55">
            <w:pPr>
              <w:snapToGrid w:val="0"/>
              <w:spacing w:after="0" w:line="240" w:lineRule="auto"/>
              <w:jc w:val="center"/>
              <w:rPr>
                <w:rFonts w:ascii="Times New Roman" w:hAnsi="Times New Roman" w:cs="Times New Roman"/>
              </w:rPr>
            </w:pPr>
            <w:r w:rsidRPr="001C5B55">
              <w:rPr>
                <w:rFonts w:ascii="Times New Roman" w:hAnsi="Times New Roman" w:cs="Times New Roman"/>
              </w:rPr>
              <w:t>Прочие источники</w:t>
            </w:r>
          </w:p>
        </w:tc>
      </w:tr>
      <w:tr w:rsidR="001C5B55" w:rsidRPr="001C5B55" w:rsidTr="001C5B55">
        <w:tc>
          <w:tcPr>
            <w:tcW w:w="3627" w:type="dxa"/>
            <w:tcBorders>
              <w:top w:val="single" w:sz="4" w:space="0" w:color="000000"/>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i/>
              </w:rPr>
            </w:pPr>
            <w:r w:rsidRPr="001C5B55">
              <w:rPr>
                <w:rFonts w:ascii="Times New Roman" w:hAnsi="Times New Roman" w:cs="Times New Roman"/>
                <w:i/>
              </w:rPr>
              <w:t>1</w:t>
            </w:r>
          </w:p>
        </w:tc>
        <w:tc>
          <w:tcPr>
            <w:tcW w:w="2387" w:type="dxa"/>
            <w:tcBorders>
              <w:top w:val="single" w:sz="4" w:space="0" w:color="000000"/>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i/>
              </w:rPr>
            </w:pPr>
            <w:r w:rsidRPr="001C5B55">
              <w:rPr>
                <w:rFonts w:ascii="Times New Roman" w:hAnsi="Times New Roman" w:cs="Times New Roman"/>
                <w:i/>
              </w:rPr>
              <w:t>2</w:t>
            </w:r>
          </w:p>
        </w:tc>
        <w:tc>
          <w:tcPr>
            <w:tcW w:w="1021" w:type="dxa"/>
            <w:tcBorders>
              <w:top w:val="single" w:sz="4" w:space="0" w:color="000000"/>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i/>
              </w:rPr>
            </w:pPr>
            <w:r w:rsidRPr="001C5B55">
              <w:rPr>
                <w:rFonts w:ascii="Times New Roman" w:hAnsi="Times New Roman" w:cs="Times New Roman"/>
                <w:i/>
              </w:rPr>
              <w:t>3</w:t>
            </w:r>
          </w:p>
        </w:tc>
        <w:tc>
          <w:tcPr>
            <w:tcW w:w="900" w:type="dxa"/>
            <w:tcBorders>
              <w:top w:val="single" w:sz="4" w:space="0" w:color="000000"/>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i/>
              </w:rPr>
            </w:pPr>
            <w:r w:rsidRPr="001C5B55">
              <w:rPr>
                <w:rFonts w:ascii="Times New Roman" w:hAnsi="Times New Roman" w:cs="Times New Roman"/>
                <w:i/>
              </w:rPr>
              <w:t>4</w:t>
            </w:r>
          </w:p>
        </w:tc>
        <w:tc>
          <w:tcPr>
            <w:tcW w:w="900" w:type="dxa"/>
            <w:tcBorders>
              <w:top w:val="single" w:sz="4" w:space="0" w:color="000000"/>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i/>
              </w:rPr>
            </w:pPr>
            <w:r w:rsidRPr="001C5B55">
              <w:rPr>
                <w:rFonts w:ascii="Times New Roman" w:hAnsi="Times New Roman" w:cs="Times New Roman"/>
                <w:i/>
              </w:rPr>
              <w:t>5</w:t>
            </w:r>
          </w:p>
        </w:tc>
        <w:tc>
          <w:tcPr>
            <w:tcW w:w="1385" w:type="dxa"/>
            <w:tcBorders>
              <w:top w:val="single" w:sz="4" w:space="0" w:color="000000"/>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i/>
              </w:rPr>
            </w:pPr>
            <w:r w:rsidRPr="001C5B55">
              <w:rPr>
                <w:rFonts w:ascii="Times New Roman" w:hAnsi="Times New Roman" w:cs="Times New Roman"/>
                <w:i/>
              </w:rPr>
              <w:t>6</w:t>
            </w:r>
          </w:p>
        </w:tc>
        <w:tc>
          <w:tcPr>
            <w:tcW w:w="955" w:type="dxa"/>
            <w:tcBorders>
              <w:top w:val="single" w:sz="4" w:space="0" w:color="000000"/>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i/>
              </w:rPr>
            </w:pPr>
            <w:r w:rsidRPr="001C5B55">
              <w:rPr>
                <w:rFonts w:ascii="Times New Roman" w:hAnsi="Times New Roman" w:cs="Times New Roman"/>
                <w:i/>
              </w:rPr>
              <w:t>7</w:t>
            </w:r>
          </w:p>
        </w:tc>
        <w:tc>
          <w:tcPr>
            <w:tcW w:w="1454" w:type="dxa"/>
            <w:tcBorders>
              <w:top w:val="single" w:sz="4" w:space="0" w:color="000000"/>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i/>
              </w:rPr>
            </w:pPr>
            <w:r w:rsidRPr="001C5B55">
              <w:rPr>
                <w:rFonts w:ascii="Times New Roman" w:hAnsi="Times New Roman" w:cs="Times New Roman"/>
                <w:i/>
              </w:rPr>
              <w:t>8</w:t>
            </w:r>
          </w:p>
        </w:tc>
        <w:tc>
          <w:tcPr>
            <w:tcW w:w="1418" w:type="dxa"/>
            <w:tcBorders>
              <w:top w:val="single" w:sz="4" w:space="0" w:color="000000"/>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i/>
              </w:rPr>
            </w:pPr>
            <w:r w:rsidRPr="001C5B55">
              <w:rPr>
                <w:rFonts w:ascii="Times New Roman" w:hAnsi="Times New Roman" w:cs="Times New Roman"/>
                <w:i/>
              </w:rPr>
              <w:t>9</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i/>
              </w:rPr>
            </w:pPr>
          </w:p>
        </w:tc>
      </w:tr>
      <w:tr w:rsidR="001C5B55" w:rsidRPr="001C5B55" w:rsidTr="001C5B55">
        <w:trPr>
          <w:trHeight w:val="287"/>
        </w:trPr>
        <w:tc>
          <w:tcPr>
            <w:tcW w:w="3627" w:type="dxa"/>
            <w:vMerge w:val="restart"/>
            <w:tcBorders>
              <w:left w:val="single" w:sz="4" w:space="0" w:color="000000"/>
              <w:bottom w:val="single" w:sz="4" w:space="0" w:color="000000"/>
            </w:tcBorders>
            <w:shd w:val="clear" w:color="auto" w:fill="auto"/>
            <w:vAlign w:val="center"/>
          </w:tcPr>
          <w:p w:rsidR="001C5B55" w:rsidRPr="001C5B55" w:rsidRDefault="001C5B55" w:rsidP="001C5B55">
            <w:pPr>
              <w:pStyle w:val="ConsPlusNormal0"/>
              <w:rPr>
                <w:rFonts w:ascii="Times New Roman" w:eastAsia="Times New Roman" w:hAnsi="Times New Roman" w:cs="Times New Roman"/>
                <w:b/>
                <w:bCs/>
                <w:color w:val="000000"/>
              </w:rPr>
            </w:pPr>
            <w:r w:rsidRPr="001C5B55">
              <w:rPr>
                <w:rFonts w:ascii="Times New Roman" w:eastAsia="Times New Roman" w:hAnsi="Times New Roman" w:cs="Times New Roman"/>
                <w:b/>
                <w:bCs/>
                <w:color w:val="000000"/>
              </w:rPr>
              <w:t xml:space="preserve">Подпрограмма 3 «Газификация муниципального образования </w:t>
            </w:r>
            <w:proofErr w:type="spellStart"/>
            <w:r w:rsidRPr="001C5B55">
              <w:rPr>
                <w:rFonts w:ascii="Times New Roman" w:eastAsia="Times New Roman" w:hAnsi="Times New Roman" w:cs="Times New Roman"/>
                <w:b/>
                <w:bCs/>
                <w:color w:val="000000"/>
              </w:rPr>
              <w:t>Сланцевское</w:t>
            </w:r>
            <w:proofErr w:type="spellEnd"/>
            <w:r w:rsidRPr="001C5B55">
              <w:rPr>
                <w:rFonts w:ascii="Times New Roman" w:eastAsia="Times New Roman" w:hAnsi="Times New Roman" w:cs="Times New Roman"/>
                <w:b/>
                <w:bCs/>
                <w:color w:val="000000"/>
              </w:rPr>
              <w:t xml:space="preserve"> городское поселение, </w:t>
            </w:r>
          </w:p>
          <w:p w:rsidR="001C5B55" w:rsidRPr="001C5B55" w:rsidRDefault="001C5B55" w:rsidP="001C5B55">
            <w:pPr>
              <w:spacing w:after="0" w:line="240" w:lineRule="auto"/>
              <w:rPr>
                <w:rFonts w:ascii="Times New Roman" w:hAnsi="Times New Roman" w:cs="Times New Roman"/>
                <w:color w:val="000000"/>
              </w:rPr>
            </w:pPr>
            <w:r w:rsidRPr="001C5B55">
              <w:rPr>
                <w:rFonts w:ascii="Times New Roman" w:hAnsi="Times New Roman" w:cs="Times New Roman"/>
                <w:b/>
                <w:bCs/>
                <w:color w:val="000000"/>
              </w:rPr>
              <w:t>строительство наружных инженерных сетей»</w:t>
            </w:r>
          </w:p>
        </w:tc>
        <w:tc>
          <w:tcPr>
            <w:tcW w:w="2387" w:type="dxa"/>
            <w:vMerge w:val="restart"/>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 xml:space="preserve">Отдел по строительству и архитектуре администрации </w:t>
            </w:r>
            <w:proofErr w:type="spellStart"/>
            <w:r w:rsidRPr="001C5B55">
              <w:rPr>
                <w:rFonts w:ascii="Times New Roman" w:hAnsi="Times New Roman" w:cs="Times New Roman"/>
                <w:color w:val="000000"/>
              </w:rPr>
              <w:t>Сланцевского</w:t>
            </w:r>
            <w:proofErr w:type="spellEnd"/>
            <w:r w:rsidRPr="001C5B55">
              <w:rPr>
                <w:rFonts w:ascii="Times New Roman" w:hAnsi="Times New Roman" w:cs="Times New Roman"/>
                <w:color w:val="000000"/>
              </w:rPr>
              <w:t xml:space="preserve"> муниципального района</w:t>
            </w:r>
          </w:p>
        </w:tc>
        <w:tc>
          <w:tcPr>
            <w:tcW w:w="1021" w:type="dxa"/>
            <w:vMerge w:val="restart"/>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2019</w:t>
            </w:r>
          </w:p>
        </w:tc>
        <w:tc>
          <w:tcPr>
            <w:tcW w:w="900" w:type="dxa"/>
            <w:vMerge w:val="restart"/>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b/>
                <w:bCs/>
                <w:color w:val="000000"/>
              </w:rPr>
            </w:pPr>
            <w:r w:rsidRPr="001C5B55">
              <w:rPr>
                <w:rFonts w:ascii="Times New Roman" w:hAnsi="Times New Roman" w:cs="Times New Roman"/>
                <w:color w:val="000000"/>
              </w:rPr>
              <w:t>2021</w:t>
            </w:r>
          </w:p>
        </w:tc>
        <w:tc>
          <w:tcPr>
            <w:tcW w:w="900"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b/>
                <w:bCs/>
                <w:color w:val="000000"/>
              </w:rPr>
            </w:pPr>
            <w:r w:rsidRPr="001C5B55">
              <w:rPr>
                <w:rFonts w:ascii="Times New Roman" w:hAnsi="Times New Roman" w:cs="Times New Roman"/>
                <w:b/>
                <w:bCs/>
                <w:color w:val="000000"/>
              </w:rPr>
              <w:t>2019</w:t>
            </w:r>
          </w:p>
        </w:tc>
        <w:tc>
          <w:tcPr>
            <w:tcW w:w="1385" w:type="dxa"/>
            <w:tcBorders>
              <w:left w:val="single" w:sz="4" w:space="0" w:color="000000"/>
              <w:bottom w:val="single" w:sz="4" w:space="0" w:color="000000"/>
            </w:tcBorders>
            <w:shd w:val="clear" w:color="auto" w:fill="auto"/>
          </w:tcPr>
          <w:p w:rsidR="001C5B55" w:rsidRPr="001C5B55" w:rsidRDefault="00AB2CDB" w:rsidP="007A7CD8">
            <w:pPr>
              <w:spacing w:after="0" w:line="240" w:lineRule="auto"/>
              <w:rPr>
                <w:rFonts w:ascii="Times New Roman" w:hAnsi="Times New Roman" w:cs="Times New Roman"/>
                <w:b/>
              </w:rPr>
            </w:pPr>
            <w:r>
              <w:rPr>
                <w:rFonts w:ascii="Times New Roman" w:hAnsi="Times New Roman" w:cs="Times New Roman"/>
                <w:b/>
              </w:rPr>
              <w:t>1 302</w:t>
            </w:r>
            <w:r w:rsidR="001C5B55" w:rsidRPr="001C5B55">
              <w:rPr>
                <w:rFonts w:ascii="Times New Roman" w:hAnsi="Times New Roman" w:cs="Times New Roman"/>
                <w:b/>
              </w:rPr>
              <w:t>,</w:t>
            </w:r>
            <w:r w:rsidR="007A7CD8">
              <w:rPr>
                <w:rFonts w:ascii="Times New Roman" w:hAnsi="Times New Roman" w:cs="Times New Roman"/>
                <w:b/>
              </w:rPr>
              <w:t>4</w:t>
            </w:r>
            <w:r w:rsidR="001C5B55" w:rsidRPr="001C5B55">
              <w:rPr>
                <w:rFonts w:ascii="Times New Roman" w:hAnsi="Times New Roman" w:cs="Times New Roman"/>
                <w:b/>
              </w:rPr>
              <w:t>0</w:t>
            </w:r>
          </w:p>
        </w:tc>
        <w:tc>
          <w:tcPr>
            <w:tcW w:w="95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b/>
              </w:rPr>
            </w:pPr>
            <w:r w:rsidRPr="001C5B55">
              <w:rPr>
                <w:rFonts w:ascii="Times New Roman" w:hAnsi="Times New Roman" w:cs="Times New Roman"/>
                <w:b/>
              </w:rPr>
              <w:t>0,00</w:t>
            </w:r>
          </w:p>
        </w:tc>
        <w:tc>
          <w:tcPr>
            <w:tcW w:w="1454"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b/>
              </w:rPr>
            </w:pPr>
            <w:r w:rsidRPr="001C5B55">
              <w:rPr>
                <w:rFonts w:ascii="Times New Roman" w:hAnsi="Times New Roman" w:cs="Times New Roman"/>
                <w:b/>
              </w:rPr>
              <w:t>0,00</w:t>
            </w:r>
          </w:p>
        </w:tc>
        <w:tc>
          <w:tcPr>
            <w:tcW w:w="1418" w:type="dxa"/>
            <w:tcBorders>
              <w:left w:val="single" w:sz="4" w:space="0" w:color="000000"/>
              <w:bottom w:val="single" w:sz="4" w:space="0" w:color="000000"/>
            </w:tcBorders>
            <w:shd w:val="clear" w:color="auto" w:fill="auto"/>
          </w:tcPr>
          <w:p w:rsidR="001C5B55" w:rsidRPr="001C5B55" w:rsidRDefault="00AB2CDB" w:rsidP="007A7CD8">
            <w:pPr>
              <w:spacing w:after="0" w:line="240" w:lineRule="auto"/>
              <w:rPr>
                <w:rFonts w:ascii="Times New Roman" w:hAnsi="Times New Roman" w:cs="Times New Roman"/>
                <w:b/>
              </w:rPr>
            </w:pPr>
            <w:r>
              <w:rPr>
                <w:rFonts w:ascii="Times New Roman" w:hAnsi="Times New Roman" w:cs="Times New Roman"/>
                <w:b/>
              </w:rPr>
              <w:t>1 302</w:t>
            </w:r>
            <w:r w:rsidR="001C5B55" w:rsidRPr="001C5B55">
              <w:rPr>
                <w:rFonts w:ascii="Times New Roman" w:hAnsi="Times New Roman" w:cs="Times New Roman"/>
                <w:b/>
              </w:rPr>
              <w:t>,</w:t>
            </w:r>
            <w:r w:rsidR="007A7CD8">
              <w:rPr>
                <w:rFonts w:ascii="Times New Roman" w:hAnsi="Times New Roman" w:cs="Times New Roman"/>
                <w:b/>
              </w:rPr>
              <w:t>4</w:t>
            </w:r>
            <w:r w:rsidR="001C5B55" w:rsidRPr="001C5B55">
              <w:rPr>
                <w:rFonts w:ascii="Times New Roman" w:hAnsi="Times New Roman" w:cs="Times New Roman"/>
                <w:b/>
              </w:rPr>
              <w:t>0</w:t>
            </w:r>
          </w:p>
        </w:tc>
        <w:tc>
          <w:tcPr>
            <w:tcW w:w="1040" w:type="dxa"/>
            <w:tcBorders>
              <w:left w:val="single" w:sz="4" w:space="0" w:color="000000"/>
              <w:bottom w:val="single" w:sz="4" w:space="0" w:color="000000"/>
              <w:righ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b/>
              </w:rPr>
            </w:pPr>
            <w:r w:rsidRPr="001C5B55">
              <w:rPr>
                <w:rFonts w:ascii="Times New Roman" w:hAnsi="Times New Roman" w:cs="Times New Roman"/>
                <w:b/>
              </w:rPr>
              <w:t>0,00</w:t>
            </w:r>
          </w:p>
        </w:tc>
      </w:tr>
      <w:tr w:rsidR="001C5B55" w:rsidRPr="001C5B55" w:rsidTr="001C5B55">
        <w:trPr>
          <w:trHeight w:val="341"/>
        </w:trPr>
        <w:tc>
          <w:tcPr>
            <w:tcW w:w="3627" w:type="dxa"/>
            <w:vMerge/>
            <w:tcBorders>
              <w:left w:val="single" w:sz="4" w:space="0" w:color="000000"/>
              <w:bottom w:val="single" w:sz="4" w:space="0" w:color="000000"/>
            </w:tcBorders>
            <w:shd w:val="clear" w:color="auto" w:fill="auto"/>
            <w:vAlign w:val="center"/>
          </w:tcPr>
          <w:p w:rsidR="001C5B55" w:rsidRPr="001C5B55" w:rsidRDefault="001C5B55" w:rsidP="001C5B55">
            <w:pPr>
              <w:snapToGrid w:val="0"/>
              <w:spacing w:after="0" w:line="240" w:lineRule="auto"/>
              <w:rPr>
                <w:rFonts w:ascii="Times New Roman" w:hAnsi="Times New Roman" w:cs="Times New Roman"/>
              </w:rPr>
            </w:pPr>
          </w:p>
        </w:tc>
        <w:tc>
          <w:tcPr>
            <w:tcW w:w="2387"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1021"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900"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900"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b/>
                <w:bCs/>
                <w:color w:val="000000"/>
              </w:rPr>
            </w:pPr>
            <w:r w:rsidRPr="001C5B55">
              <w:rPr>
                <w:rFonts w:ascii="Times New Roman" w:hAnsi="Times New Roman" w:cs="Times New Roman"/>
                <w:b/>
                <w:bCs/>
                <w:color w:val="000000"/>
              </w:rPr>
              <w:t>2020</w:t>
            </w:r>
          </w:p>
        </w:tc>
        <w:tc>
          <w:tcPr>
            <w:tcW w:w="138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3 236,00</w:t>
            </w:r>
          </w:p>
        </w:tc>
        <w:tc>
          <w:tcPr>
            <w:tcW w:w="95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b/>
              </w:rPr>
            </w:pPr>
            <w:r w:rsidRPr="001C5B55">
              <w:rPr>
                <w:rFonts w:ascii="Times New Roman" w:hAnsi="Times New Roman" w:cs="Times New Roman"/>
                <w:b/>
              </w:rPr>
              <w:t>0,00</w:t>
            </w:r>
          </w:p>
        </w:tc>
        <w:tc>
          <w:tcPr>
            <w:tcW w:w="1454"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b/>
              </w:rPr>
            </w:pPr>
            <w:r w:rsidRPr="001C5B55">
              <w:rPr>
                <w:rFonts w:ascii="Times New Roman" w:hAnsi="Times New Roman" w:cs="Times New Roman"/>
                <w:b/>
              </w:rPr>
              <w:t>0,00</w:t>
            </w:r>
          </w:p>
        </w:tc>
        <w:tc>
          <w:tcPr>
            <w:tcW w:w="1418"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3 236,00</w:t>
            </w:r>
          </w:p>
        </w:tc>
        <w:tc>
          <w:tcPr>
            <w:tcW w:w="1040" w:type="dxa"/>
            <w:tcBorders>
              <w:left w:val="single" w:sz="4" w:space="0" w:color="000000"/>
              <w:bottom w:val="single" w:sz="4" w:space="0" w:color="000000"/>
              <w:righ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b/>
              </w:rPr>
            </w:pPr>
            <w:r w:rsidRPr="001C5B55">
              <w:rPr>
                <w:rFonts w:ascii="Times New Roman" w:hAnsi="Times New Roman" w:cs="Times New Roman"/>
                <w:b/>
              </w:rPr>
              <w:t>0,00</w:t>
            </w:r>
          </w:p>
        </w:tc>
      </w:tr>
      <w:tr w:rsidR="001C5B55" w:rsidRPr="001C5B55" w:rsidTr="001C5B55">
        <w:tc>
          <w:tcPr>
            <w:tcW w:w="3627" w:type="dxa"/>
            <w:vMerge/>
            <w:tcBorders>
              <w:left w:val="single" w:sz="4" w:space="0" w:color="000000"/>
              <w:bottom w:val="single" w:sz="4" w:space="0" w:color="000000"/>
            </w:tcBorders>
            <w:shd w:val="clear" w:color="auto" w:fill="auto"/>
            <w:vAlign w:val="center"/>
          </w:tcPr>
          <w:p w:rsidR="001C5B55" w:rsidRPr="001C5B55" w:rsidRDefault="001C5B55" w:rsidP="001C5B55">
            <w:pPr>
              <w:snapToGrid w:val="0"/>
              <w:spacing w:after="0" w:line="240" w:lineRule="auto"/>
              <w:rPr>
                <w:rFonts w:ascii="Times New Roman" w:hAnsi="Times New Roman" w:cs="Times New Roman"/>
              </w:rPr>
            </w:pPr>
          </w:p>
        </w:tc>
        <w:tc>
          <w:tcPr>
            <w:tcW w:w="2387"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1021"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900"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900"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b/>
                <w:bCs/>
                <w:color w:val="000000"/>
              </w:rPr>
            </w:pPr>
            <w:r w:rsidRPr="001C5B55">
              <w:rPr>
                <w:rFonts w:ascii="Times New Roman" w:hAnsi="Times New Roman" w:cs="Times New Roman"/>
                <w:b/>
                <w:bCs/>
                <w:color w:val="000000"/>
              </w:rPr>
              <w:t>2021</w:t>
            </w:r>
          </w:p>
        </w:tc>
        <w:tc>
          <w:tcPr>
            <w:tcW w:w="138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3 372,00</w:t>
            </w:r>
          </w:p>
        </w:tc>
        <w:tc>
          <w:tcPr>
            <w:tcW w:w="95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b/>
              </w:rPr>
            </w:pPr>
            <w:r w:rsidRPr="001C5B55">
              <w:rPr>
                <w:rFonts w:ascii="Times New Roman" w:hAnsi="Times New Roman" w:cs="Times New Roman"/>
                <w:b/>
              </w:rPr>
              <w:t>0,00</w:t>
            </w:r>
          </w:p>
        </w:tc>
        <w:tc>
          <w:tcPr>
            <w:tcW w:w="1454"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b/>
              </w:rPr>
            </w:pPr>
            <w:r w:rsidRPr="001C5B55">
              <w:rPr>
                <w:rFonts w:ascii="Times New Roman" w:hAnsi="Times New Roman" w:cs="Times New Roman"/>
                <w:b/>
              </w:rPr>
              <w:t>0,00</w:t>
            </w:r>
          </w:p>
        </w:tc>
        <w:tc>
          <w:tcPr>
            <w:tcW w:w="1418"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3 372,00</w:t>
            </w:r>
          </w:p>
        </w:tc>
        <w:tc>
          <w:tcPr>
            <w:tcW w:w="1040" w:type="dxa"/>
            <w:tcBorders>
              <w:left w:val="single" w:sz="4" w:space="0" w:color="000000"/>
              <w:bottom w:val="single" w:sz="4" w:space="0" w:color="000000"/>
              <w:righ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b/>
              </w:rPr>
            </w:pPr>
            <w:r w:rsidRPr="001C5B55">
              <w:rPr>
                <w:rFonts w:ascii="Times New Roman" w:hAnsi="Times New Roman" w:cs="Times New Roman"/>
                <w:b/>
              </w:rPr>
              <w:t>0,00</w:t>
            </w:r>
          </w:p>
        </w:tc>
      </w:tr>
      <w:tr w:rsidR="001C5B55" w:rsidRPr="001C5B55" w:rsidTr="001C5B55">
        <w:trPr>
          <w:trHeight w:val="517"/>
        </w:trPr>
        <w:tc>
          <w:tcPr>
            <w:tcW w:w="3627" w:type="dxa"/>
            <w:vMerge w:val="restart"/>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color w:val="000000"/>
              </w:rPr>
            </w:pPr>
            <w:r w:rsidRPr="001C5B55">
              <w:rPr>
                <w:rFonts w:ascii="Times New Roman" w:hAnsi="Times New Roman" w:cs="Times New Roman"/>
                <w:b/>
                <w:bCs/>
                <w:color w:val="000000"/>
              </w:rPr>
              <w:t>Основное мероприятие  3.1.</w:t>
            </w:r>
          </w:p>
          <w:p w:rsidR="001C5B55" w:rsidRPr="001C5B55" w:rsidRDefault="001C5B55" w:rsidP="001C5B55">
            <w:pPr>
              <w:snapToGrid w:val="0"/>
              <w:spacing w:after="0" w:line="240" w:lineRule="auto"/>
              <w:rPr>
                <w:rFonts w:ascii="Times New Roman" w:hAnsi="Times New Roman" w:cs="Times New Roman"/>
                <w:color w:val="000000"/>
              </w:rPr>
            </w:pPr>
            <w:r w:rsidRPr="001C5B55">
              <w:rPr>
                <w:rFonts w:ascii="Times New Roman" w:hAnsi="Times New Roman" w:cs="Times New Roman"/>
                <w:color w:val="000000"/>
              </w:rPr>
              <w:t>Проведение проектно-изыскательских работ и разработка проектов планировки и межевание территорий инженерных сетей</w:t>
            </w:r>
          </w:p>
        </w:tc>
        <w:tc>
          <w:tcPr>
            <w:tcW w:w="2387" w:type="dxa"/>
            <w:vMerge w:val="restart"/>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 xml:space="preserve">Отдел по строительству и архитектуре администрации </w:t>
            </w:r>
            <w:proofErr w:type="spellStart"/>
            <w:r w:rsidRPr="001C5B55">
              <w:rPr>
                <w:rFonts w:ascii="Times New Roman" w:hAnsi="Times New Roman" w:cs="Times New Roman"/>
                <w:color w:val="000000"/>
              </w:rPr>
              <w:t>Сланцевского</w:t>
            </w:r>
            <w:proofErr w:type="spellEnd"/>
            <w:r w:rsidRPr="001C5B55">
              <w:rPr>
                <w:rFonts w:ascii="Times New Roman" w:hAnsi="Times New Roman" w:cs="Times New Roman"/>
                <w:color w:val="000000"/>
              </w:rPr>
              <w:t xml:space="preserve"> муниципального района</w:t>
            </w:r>
          </w:p>
        </w:tc>
        <w:tc>
          <w:tcPr>
            <w:tcW w:w="1021" w:type="dxa"/>
            <w:vMerge w:val="restart"/>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2019</w:t>
            </w:r>
          </w:p>
        </w:tc>
        <w:tc>
          <w:tcPr>
            <w:tcW w:w="900" w:type="dxa"/>
            <w:vMerge w:val="restart"/>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b/>
                <w:bCs/>
                <w:color w:val="000000"/>
              </w:rPr>
            </w:pPr>
            <w:r w:rsidRPr="001C5B55">
              <w:rPr>
                <w:rFonts w:ascii="Times New Roman" w:hAnsi="Times New Roman" w:cs="Times New Roman"/>
                <w:color w:val="000000"/>
              </w:rPr>
              <w:t>2021</w:t>
            </w:r>
          </w:p>
        </w:tc>
        <w:tc>
          <w:tcPr>
            <w:tcW w:w="900" w:type="dxa"/>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bCs/>
                <w:color w:val="000000"/>
              </w:rPr>
            </w:pPr>
            <w:r w:rsidRPr="001C5B55">
              <w:rPr>
                <w:rFonts w:ascii="Times New Roman" w:hAnsi="Times New Roman" w:cs="Times New Roman"/>
                <w:bCs/>
                <w:color w:val="000000"/>
              </w:rPr>
              <w:t>2019</w:t>
            </w:r>
          </w:p>
        </w:tc>
        <w:tc>
          <w:tcPr>
            <w:tcW w:w="1385" w:type="dxa"/>
            <w:tcBorders>
              <w:left w:val="single" w:sz="4" w:space="0" w:color="000000"/>
              <w:bottom w:val="single" w:sz="4" w:space="0" w:color="000000"/>
            </w:tcBorders>
            <w:shd w:val="clear" w:color="auto" w:fill="auto"/>
          </w:tcPr>
          <w:p w:rsidR="001C5B55" w:rsidRPr="001C5B55" w:rsidRDefault="00957F3E" w:rsidP="001C5B55">
            <w:pPr>
              <w:spacing w:after="0" w:line="240" w:lineRule="auto"/>
              <w:rPr>
                <w:rFonts w:ascii="Times New Roman" w:hAnsi="Times New Roman" w:cs="Times New Roman"/>
              </w:rPr>
            </w:pPr>
            <w:r>
              <w:rPr>
                <w:rFonts w:ascii="Times New Roman" w:hAnsi="Times New Roman" w:cs="Times New Roman"/>
              </w:rPr>
              <w:t>30</w:t>
            </w:r>
            <w:r w:rsidR="001C5B55" w:rsidRPr="001C5B55">
              <w:rPr>
                <w:rFonts w:ascii="Times New Roman" w:hAnsi="Times New Roman" w:cs="Times New Roman"/>
              </w:rPr>
              <w:t>0,00</w:t>
            </w:r>
          </w:p>
        </w:tc>
        <w:tc>
          <w:tcPr>
            <w:tcW w:w="95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54"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18" w:type="dxa"/>
            <w:tcBorders>
              <w:left w:val="single" w:sz="4" w:space="0" w:color="000000"/>
              <w:bottom w:val="single" w:sz="4" w:space="0" w:color="000000"/>
            </w:tcBorders>
            <w:shd w:val="clear" w:color="auto" w:fill="auto"/>
          </w:tcPr>
          <w:p w:rsidR="001C5B55" w:rsidRPr="001C5B55" w:rsidRDefault="00957F3E" w:rsidP="001C5B55">
            <w:pPr>
              <w:spacing w:after="0" w:line="240" w:lineRule="auto"/>
              <w:rPr>
                <w:rFonts w:ascii="Times New Roman" w:hAnsi="Times New Roman" w:cs="Times New Roman"/>
              </w:rPr>
            </w:pPr>
            <w:r>
              <w:rPr>
                <w:rFonts w:ascii="Times New Roman" w:hAnsi="Times New Roman" w:cs="Times New Roman"/>
              </w:rPr>
              <w:t>30</w:t>
            </w:r>
            <w:r w:rsidR="001C5B55" w:rsidRPr="001C5B55">
              <w:rPr>
                <w:rFonts w:ascii="Times New Roman" w:hAnsi="Times New Roman" w:cs="Times New Roman"/>
              </w:rPr>
              <w:t>0,00</w:t>
            </w:r>
          </w:p>
        </w:tc>
        <w:tc>
          <w:tcPr>
            <w:tcW w:w="1040" w:type="dxa"/>
            <w:tcBorders>
              <w:left w:val="single" w:sz="4" w:space="0" w:color="000000"/>
              <w:bottom w:val="single" w:sz="4" w:space="0" w:color="000000"/>
              <w:righ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r>
      <w:tr w:rsidR="001C5B55" w:rsidRPr="001C5B55" w:rsidTr="001C5B55">
        <w:trPr>
          <w:trHeight w:val="340"/>
        </w:trPr>
        <w:tc>
          <w:tcPr>
            <w:tcW w:w="3627"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b/>
                <w:bCs/>
                <w:i/>
                <w:iCs/>
                <w:color w:val="000000"/>
              </w:rPr>
            </w:pPr>
          </w:p>
        </w:tc>
        <w:tc>
          <w:tcPr>
            <w:tcW w:w="2387"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p>
        </w:tc>
        <w:tc>
          <w:tcPr>
            <w:tcW w:w="1021"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p>
        </w:tc>
        <w:tc>
          <w:tcPr>
            <w:tcW w:w="900"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p>
        </w:tc>
        <w:tc>
          <w:tcPr>
            <w:tcW w:w="900" w:type="dxa"/>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2020</w:t>
            </w:r>
          </w:p>
        </w:tc>
        <w:tc>
          <w:tcPr>
            <w:tcW w:w="138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3 236,00</w:t>
            </w:r>
          </w:p>
        </w:tc>
        <w:tc>
          <w:tcPr>
            <w:tcW w:w="95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54"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18"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3 236,00</w:t>
            </w:r>
          </w:p>
        </w:tc>
        <w:tc>
          <w:tcPr>
            <w:tcW w:w="1040" w:type="dxa"/>
            <w:tcBorders>
              <w:left w:val="single" w:sz="4" w:space="0" w:color="000000"/>
              <w:bottom w:val="single" w:sz="4" w:space="0" w:color="000000"/>
              <w:righ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r>
      <w:tr w:rsidR="001C5B55" w:rsidRPr="001C5B55" w:rsidTr="001C5B55">
        <w:trPr>
          <w:trHeight w:val="415"/>
        </w:trPr>
        <w:tc>
          <w:tcPr>
            <w:tcW w:w="3627"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b/>
                <w:bCs/>
                <w:i/>
                <w:iCs/>
                <w:color w:val="000000"/>
              </w:rPr>
            </w:pPr>
          </w:p>
        </w:tc>
        <w:tc>
          <w:tcPr>
            <w:tcW w:w="2387" w:type="dxa"/>
            <w:vMerge/>
            <w:tcBorders>
              <w:left w:val="single" w:sz="4" w:space="0" w:color="000000"/>
              <w:bottom w:val="single" w:sz="4" w:space="0" w:color="auto"/>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p>
        </w:tc>
        <w:tc>
          <w:tcPr>
            <w:tcW w:w="1021"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p>
        </w:tc>
        <w:tc>
          <w:tcPr>
            <w:tcW w:w="900"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p>
        </w:tc>
        <w:tc>
          <w:tcPr>
            <w:tcW w:w="900" w:type="dxa"/>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2021</w:t>
            </w:r>
          </w:p>
        </w:tc>
        <w:tc>
          <w:tcPr>
            <w:tcW w:w="138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3 372,00</w:t>
            </w:r>
          </w:p>
        </w:tc>
        <w:tc>
          <w:tcPr>
            <w:tcW w:w="95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54"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18"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3 372,00</w:t>
            </w:r>
          </w:p>
        </w:tc>
        <w:tc>
          <w:tcPr>
            <w:tcW w:w="1040" w:type="dxa"/>
            <w:tcBorders>
              <w:left w:val="single" w:sz="4" w:space="0" w:color="000000"/>
              <w:bottom w:val="single" w:sz="4" w:space="0" w:color="000000"/>
              <w:righ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r>
      <w:tr w:rsidR="001C5B55" w:rsidRPr="001C5B55" w:rsidTr="001C5B55">
        <w:trPr>
          <w:trHeight w:val="362"/>
        </w:trPr>
        <w:tc>
          <w:tcPr>
            <w:tcW w:w="3627" w:type="dxa"/>
            <w:vMerge w:val="restart"/>
            <w:tcBorders>
              <w:top w:val="single" w:sz="4" w:space="0" w:color="auto"/>
              <w:left w:val="single" w:sz="4" w:space="0" w:color="000000"/>
              <w:right w:val="single" w:sz="4" w:space="0" w:color="auto"/>
            </w:tcBorders>
            <w:shd w:val="clear" w:color="auto" w:fill="auto"/>
          </w:tcPr>
          <w:p w:rsidR="001C5B55" w:rsidRPr="001C5B55" w:rsidRDefault="001C5B55" w:rsidP="001C5B55">
            <w:pPr>
              <w:spacing w:after="0" w:line="240" w:lineRule="auto"/>
              <w:rPr>
                <w:rFonts w:ascii="Times New Roman" w:hAnsi="Times New Roman" w:cs="Times New Roman"/>
                <w:color w:val="000000"/>
              </w:rPr>
            </w:pPr>
            <w:r w:rsidRPr="001C5B55">
              <w:rPr>
                <w:rFonts w:ascii="Times New Roman" w:hAnsi="Times New Roman" w:cs="Times New Roman"/>
                <w:b/>
                <w:bCs/>
                <w:color w:val="000000"/>
              </w:rPr>
              <w:t xml:space="preserve">Основное мероприятие  3.2. </w:t>
            </w:r>
            <w:r w:rsidRPr="001C5B55">
              <w:rPr>
                <w:rFonts w:ascii="Times New Roman" w:hAnsi="Times New Roman" w:cs="Times New Roman"/>
                <w:color w:val="000000"/>
              </w:rPr>
              <w:t>Строительство газопроводов</w:t>
            </w:r>
          </w:p>
        </w:tc>
        <w:tc>
          <w:tcPr>
            <w:tcW w:w="2387" w:type="dxa"/>
            <w:vMerge w:val="restart"/>
            <w:tcBorders>
              <w:top w:val="single" w:sz="4" w:space="0" w:color="auto"/>
              <w:left w:val="single" w:sz="4" w:space="0" w:color="auto"/>
              <w:bottom w:val="single" w:sz="4" w:space="0" w:color="auto"/>
              <w:right w:val="single" w:sz="4" w:space="0" w:color="auto"/>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b/>
                <w:bCs/>
                <w:color w:val="000000"/>
              </w:rPr>
            </w:pPr>
            <w:r w:rsidRPr="001C5B55">
              <w:rPr>
                <w:rFonts w:ascii="Times New Roman" w:hAnsi="Times New Roman" w:cs="Times New Roman"/>
                <w:color w:val="000000"/>
              </w:rPr>
              <w:t xml:space="preserve">Отдел по строительству и архитектуре администрации </w:t>
            </w:r>
            <w:proofErr w:type="spellStart"/>
            <w:r w:rsidRPr="001C5B55">
              <w:rPr>
                <w:rFonts w:ascii="Times New Roman" w:hAnsi="Times New Roman" w:cs="Times New Roman"/>
                <w:color w:val="000000"/>
              </w:rPr>
              <w:t>Сланцевского</w:t>
            </w:r>
            <w:proofErr w:type="spellEnd"/>
            <w:r w:rsidRPr="001C5B55">
              <w:rPr>
                <w:rFonts w:ascii="Times New Roman" w:hAnsi="Times New Roman" w:cs="Times New Roman"/>
                <w:color w:val="000000"/>
              </w:rPr>
              <w:t xml:space="preserve"> муниципального района</w:t>
            </w:r>
          </w:p>
        </w:tc>
        <w:tc>
          <w:tcPr>
            <w:tcW w:w="1021" w:type="dxa"/>
            <w:vMerge w:val="restart"/>
            <w:tcBorders>
              <w:top w:val="single" w:sz="4" w:space="0" w:color="auto"/>
              <w:left w:val="single" w:sz="4" w:space="0" w:color="auto"/>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p>
        </w:tc>
        <w:tc>
          <w:tcPr>
            <w:tcW w:w="900" w:type="dxa"/>
            <w:vMerge w:val="restart"/>
            <w:tcBorders>
              <w:top w:val="single" w:sz="4" w:space="0" w:color="auto"/>
              <w:left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p>
        </w:tc>
        <w:tc>
          <w:tcPr>
            <w:tcW w:w="900" w:type="dxa"/>
            <w:tcBorders>
              <w:top w:val="single" w:sz="4" w:space="0" w:color="auto"/>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bCs/>
                <w:color w:val="000000"/>
              </w:rPr>
            </w:pPr>
            <w:r w:rsidRPr="001C5B55">
              <w:rPr>
                <w:rFonts w:ascii="Times New Roman" w:hAnsi="Times New Roman" w:cs="Times New Roman"/>
                <w:bCs/>
                <w:color w:val="000000"/>
              </w:rPr>
              <w:t>2019</w:t>
            </w:r>
          </w:p>
        </w:tc>
        <w:tc>
          <w:tcPr>
            <w:tcW w:w="1385" w:type="dxa"/>
            <w:tcBorders>
              <w:top w:val="single" w:sz="4" w:space="0" w:color="auto"/>
              <w:left w:val="single" w:sz="4" w:space="0" w:color="000000"/>
              <w:bottom w:val="single" w:sz="4" w:space="0" w:color="000000"/>
            </w:tcBorders>
            <w:shd w:val="clear" w:color="auto" w:fill="auto"/>
          </w:tcPr>
          <w:p w:rsidR="001C5B55" w:rsidRPr="001C5B55" w:rsidRDefault="00957F3E" w:rsidP="001C5B55">
            <w:pPr>
              <w:spacing w:after="0" w:line="240" w:lineRule="auto"/>
              <w:rPr>
                <w:rFonts w:ascii="Times New Roman" w:hAnsi="Times New Roman" w:cs="Times New Roman"/>
              </w:rPr>
            </w:pPr>
            <w:r>
              <w:rPr>
                <w:rFonts w:ascii="Times New Roman" w:hAnsi="Times New Roman" w:cs="Times New Roman"/>
              </w:rPr>
              <w:t>100</w:t>
            </w:r>
            <w:r w:rsidR="001C5B55" w:rsidRPr="001C5B55">
              <w:rPr>
                <w:rFonts w:ascii="Times New Roman" w:hAnsi="Times New Roman" w:cs="Times New Roman"/>
              </w:rPr>
              <w:t>,00</w:t>
            </w:r>
          </w:p>
        </w:tc>
        <w:tc>
          <w:tcPr>
            <w:tcW w:w="955" w:type="dxa"/>
            <w:tcBorders>
              <w:top w:val="single" w:sz="4" w:space="0" w:color="auto"/>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54" w:type="dxa"/>
            <w:tcBorders>
              <w:top w:val="single" w:sz="4" w:space="0" w:color="auto"/>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18" w:type="dxa"/>
            <w:tcBorders>
              <w:top w:val="single" w:sz="4" w:space="0" w:color="auto"/>
              <w:left w:val="single" w:sz="4" w:space="0" w:color="000000"/>
              <w:bottom w:val="single" w:sz="4" w:space="0" w:color="000000"/>
            </w:tcBorders>
            <w:shd w:val="clear" w:color="auto" w:fill="auto"/>
          </w:tcPr>
          <w:p w:rsidR="001C5B55" w:rsidRPr="001C5B55" w:rsidRDefault="00957F3E" w:rsidP="001C5B55">
            <w:pPr>
              <w:spacing w:after="0" w:line="240" w:lineRule="auto"/>
              <w:rPr>
                <w:rFonts w:ascii="Times New Roman" w:hAnsi="Times New Roman" w:cs="Times New Roman"/>
              </w:rPr>
            </w:pPr>
            <w:r>
              <w:rPr>
                <w:rFonts w:ascii="Times New Roman" w:hAnsi="Times New Roman" w:cs="Times New Roman"/>
              </w:rPr>
              <w:t>100</w:t>
            </w:r>
            <w:r w:rsidR="001C5B55" w:rsidRPr="001C5B55">
              <w:rPr>
                <w:rFonts w:ascii="Times New Roman" w:hAnsi="Times New Roman" w:cs="Times New Roman"/>
              </w:rPr>
              <w:t>,00</w:t>
            </w:r>
          </w:p>
        </w:tc>
        <w:tc>
          <w:tcPr>
            <w:tcW w:w="1040" w:type="dxa"/>
            <w:tcBorders>
              <w:top w:val="single" w:sz="4" w:space="0" w:color="auto"/>
              <w:left w:val="single" w:sz="4" w:space="0" w:color="000000"/>
              <w:bottom w:val="single" w:sz="4" w:space="0" w:color="000000"/>
              <w:righ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r>
      <w:tr w:rsidR="001C5B55" w:rsidRPr="001C5B55" w:rsidTr="001C5B55">
        <w:trPr>
          <w:trHeight w:val="312"/>
        </w:trPr>
        <w:tc>
          <w:tcPr>
            <w:tcW w:w="3627" w:type="dxa"/>
            <w:vMerge/>
            <w:tcBorders>
              <w:left w:val="single" w:sz="4" w:space="0" w:color="000000"/>
              <w:right w:val="single" w:sz="4" w:space="0" w:color="auto"/>
            </w:tcBorders>
            <w:shd w:val="clear" w:color="auto" w:fill="auto"/>
          </w:tcPr>
          <w:p w:rsidR="001C5B55" w:rsidRPr="001C5B55" w:rsidRDefault="001C5B55" w:rsidP="001C5B55">
            <w:pPr>
              <w:spacing w:after="0" w:line="240" w:lineRule="auto"/>
              <w:rPr>
                <w:rFonts w:ascii="Times New Roman" w:hAnsi="Times New Roman" w:cs="Times New Roman"/>
                <w:b/>
                <w:bCs/>
                <w:color w:val="000000"/>
              </w:rPr>
            </w:pPr>
          </w:p>
        </w:tc>
        <w:tc>
          <w:tcPr>
            <w:tcW w:w="2387" w:type="dxa"/>
            <w:vMerge/>
            <w:tcBorders>
              <w:top w:val="single" w:sz="4" w:space="0" w:color="auto"/>
              <w:left w:val="single" w:sz="4" w:space="0" w:color="auto"/>
              <w:bottom w:val="single" w:sz="4" w:space="0" w:color="auto"/>
              <w:right w:val="single" w:sz="4" w:space="0" w:color="auto"/>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p>
        </w:tc>
        <w:tc>
          <w:tcPr>
            <w:tcW w:w="1021" w:type="dxa"/>
            <w:vMerge/>
            <w:tcBorders>
              <w:left w:val="single" w:sz="4" w:space="0" w:color="auto"/>
            </w:tcBorders>
            <w:shd w:val="clear" w:color="auto" w:fill="auto"/>
          </w:tcPr>
          <w:p w:rsidR="001C5B55" w:rsidRPr="001C5B55" w:rsidRDefault="001C5B55" w:rsidP="001C5B55">
            <w:pPr>
              <w:spacing w:after="0" w:line="240" w:lineRule="auto"/>
              <w:jc w:val="center"/>
              <w:rPr>
                <w:rFonts w:ascii="Times New Roman" w:hAnsi="Times New Roman" w:cs="Times New Roman"/>
                <w:b/>
                <w:bCs/>
                <w:color w:val="000000"/>
              </w:rPr>
            </w:pPr>
          </w:p>
        </w:tc>
        <w:tc>
          <w:tcPr>
            <w:tcW w:w="900" w:type="dxa"/>
            <w:vMerge/>
            <w:tcBorders>
              <w:lef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b/>
                <w:bCs/>
                <w:color w:val="000000"/>
              </w:rPr>
            </w:pPr>
          </w:p>
        </w:tc>
        <w:tc>
          <w:tcPr>
            <w:tcW w:w="900" w:type="dxa"/>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2020</w:t>
            </w:r>
          </w:p>
        </w:tc>
        <w:tc>
          <w:tcPr>
            <w:tcW w:w="1385" w:type="dxa"/>
            <w:tcBorders>
              <w:top w:val="single" w:sz="4" w:space="0" w:color="000000"/>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955" w:type="dxa"/>
            <w:tcBorders>
              <w:top w:val="single" w:sz="4" w:space="0" w:color="000000"/>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54" w:type="dxa"/>
            <w:tcBorders>
              <w:top w:val="single" w:sz="4" w:space="0" w:color="000000"/>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18" w:type="dxa"/>
            <w:tcBorders>
              <w:top w:val="single" w:sz="4" w:space="0" w:color="000000"/>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r>
      <w:tr w:rsidR="001C5B55" w:rsidRPr="001C5B55" w:rsidTr="001C5B55">
        <w:trPr>
          <w:trHeight w:val="404"/>
        </w:trPr>
        <w:tc>
          <w:tcPr>
            <w:tcW w:w="3627" w:type="dxa"/>
            <w:vMerge/>
            <w:tcBorders>
              <w:left w:val="single" w:sz="4" w:space="0" w:color="000000"/>
              <w:bottom w:val="single" w:sz="4" w:space="0" w:color="000000"/>
              <w:right w:val="single" w:sz="4" w:space="0" w:color="auto"/>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2387" w:type="dxa"/>
            <w:vMerge/>
            <w:tcBorders>
              <w:top w:val="single" w:sz="4" w:space="0" w:color="auto"/>
              <w:left w:val="single" w:sz="4" w:space="0" w:color="auto"/>
              <w:bottom w:val="single" w:sz="4" w:space="0" w:color="auto"/>
              <w:right w:val="single" w:sz="4" w:space="0" w:color="auto"/>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1021" w:type="dxa"/>
            <w:vMerge/>
            <w:tcBorders>
              <w:left w:val="single" w:sz="4" w:space="0" w:color="auto"/>
              <w:bottom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900"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900" w:type="dxa"/>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2021</w:t>
            </w:r>
          </w:p>
        </w:tc>
        <w:tc>
          <w:tcPr>
            <w:tcW w:w="1385" w:type="dxa"/>
            <w:tcBorders>
              <w:top w:val="single" w:sz="4" w:space="0" w:color="000000"/>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955" w:type="dxa"/>
            <w:tcBorders>
              <w:top w:val="single" w:sz="4" w:space="0" w:color="000000"/>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54" w:type="dxa"/>
            <w:tcBorders>
              <w:top w:val="single" w:sz="4" w:space="0" w:color="000000"/>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18" w:type="dxa"/>
            <w:tcBorders>
              <w:top w:val="single" w:sz="4" w:space="0" w:color="000000"/>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r>
      <w:tr w:rsidR="001C5B55" w:rsidRPr="001C5B55" w:rsidTr="001C5B55">
        <w:trPr>
          <w:trHeight w:val="356"/>
        </w:trPr>
        <w:tc>
          <w:tcPr>
            <w:tcW w:w="3627" w:type="dxa"/>
            <w:vMerge w:val="restart"/>
            <w:tcBorders>
              <w:left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color w:val="000000"/>
              </w:rPr>
            </w:pPr>
            <w:r w:rsidRPr="001C5B55">
              <w:rPr>
                <w:rFonts w:ascii="Times New Roman" w:hAnsi="Times New Roman" w:cs="Times New Roman"/>
                <w:b/>
                <w:bCs/>
                <w:color w:val="000000"/>
              </w:rPr>
              <w:t>Основное мероприятие  3.3.</w:t>
            </w:r>
            <w:r w:rsidRPr="001C5B55">
              <w:rPr>
                <w:rFonts w:ascii="Times New Roman" w:hAnsi="Times New Roman" w:cs="Times New Roman"/>
                <w:color w:val="000000"/>
              </w:rPr>
              <w:t xml:space="preserve"> Строительство инженерной и транспортной инфраструктуры для земельных участков, предоставленных членам многодетных семей, молодым специалистам, членам молодых семей</w:t>
            </w:r>
          </w:p>
        </w:tc>
        <w:tc>
          <w:tcPr>
            <w:tcW w:w="2387" w:type="dxa"/>
            <w:vMerge w:val="restart"/>
            <w:tcBorders>
              <w:lef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 xml:space="preserve">Отдел по строительству и архитектуре администрации </w:t>
            </w:r>
            <w:proofErr w:type="spellStart"/>
            <w:r w:rsidRPr="001C5B55">
              <w:rPr>
                <w:rFonts w:ascii="Times New Roman" w:hAnsi="Times New Roman" w:cs="Times New Roman"/>
                <w:color w:val="000000"/>
              </w:rPr>
              <w:t>Сланцевского</w:t>
            </w:r>
            <w:proofErr w:type="spellEnd"/>
            <w:r w:rsidRPr="001C5B55">
              <w:rPr>
                <w:rFonts w:ascii="Times New Roman" w:hAnsi="Times New Roman" w:cs="Times New Roman"/>
                <w:color w:val="000000"/>
              </w:rPr>
              <w:t xml:space="preserve"> муниципального района</w:t>
            </w:r>
          </w:p>
        </w:tc>
        <w:tc>
          <w:tcPr>
            <w:tcW w:w="1021" w:type="dxa"/>
            <w:vMerge w:val="restart"/>
            <w:tcBorders>
              <w:left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2019</w:t>
            </w:r>
          </w:p>
        </w:tc>
        <w:tc>
          <w:tcPr>
            <w:tcW w:w="900" w:type="dxa"/>
            <w:vMerge w:val="restart"/>
            <w:tcBorders>
              <w:left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b/>
                <w:bCs/>
                <w:color w:val="000000"/>
              </w:rPr>
            </w:pPr>
            <w:r w:rsidRPr="001C5B55">
              <w:rPr>
                <w:rFonts w:ascii="Times New Roman" w:hAnsi="Times New Roman" w:cs="Times New Roman"/>
                <w:color w:val="000000"/>
              </w:rPr>
              <w:t>2021</w:t>
            </w:r>
          </w:p>
        </w:tc>
        <w:tc>
          <w:tcPr>
            <w:tcW w:w="900"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2019</w:t>
            </w:r>
          </w:p>
        </w:tc>
        <w:tc>
          <w:tcPr>
            <w:tcW w:w="1385" w:type="dxa"/>
            <w:tcBorders>
              <w:left w:val="single" w:sz="4" w:space="0" w:color="000000"/>
              <w:bottom w:val="single" w:sz="4" w:space="0" w:color="000000"/>
            </w:tcBorders>
            <w:shd w:val="clear" w:color="auto" w:fill="auto"/>
          </w:tcPr>
          <w:p w:rsidR="001C5B55" w:rsidRPr="001C5B55" w:rsidRDefault="00957F3E" w:rsidP="001C5B55">
            <w:pPr>
              <w:spacing w:after="0" w:line="240" w:lineRule="auto"/>
              <w:rPr>
                <w:rFonts w:ascii="Times New Roman" w:hAnsi="Times New Roman" w:cs="Times New Roman"/>
              </w:rPr>
            </w:pPr>
            <w:r>
              <w:rPr>
                <w:rFonts w:ascii="Times New Roman" w:hAnsi="Times New Roman" w:cs="Times New Roman"/>
              </w:rPr>
              <w:t>3</w:t>
            </w:r>
            <w:r w:rsidR="001C5B55" w:rsidRPr="001C5B55">
              <w:rPr>
                <w:rFonts w:ascii="Times New Roman" w:hAnsi="Times New Roman" w:cs="Times New Roman"/>
              </w:rPr>
              <w:t>00,00</w:t>
            </w:r>
          </w:p>
        </w:tc>
        <w:tc>
          <w:tcPr>
            <w:tcW w:w="95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54"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18" w:type="dxa"/>
            <w:tcBorders>
              <w:left w:val="single" w:sz="4" w:space="0" w:color="000000"/>
              <w:bottom w:val="single" w:sz="4" w:space="0" w:color="000000"/>
            </w:tcBorders>
            <w:shd w:val="clear" w:color="auto" w:fill="auto"/>
          </w:tcPr>
          <w:p w:rsidR="001C5B55" w:rsidRPr="001C5B55" w:rsidRDefault="00957F3E" w:rsidP="001C5B55">
            <w:pPr>
              <w:spacing w:after="0" w:line="240" w:lineRule="auto"/>
              <w:rPr>
                <w:rFonts w:ascii="Times New Roman" w:hAnsi="Times New Roman" w:cs="Times New Roman"/>
              </w:rPr>
            </w:pPr>
            <w:r>
              <w:rPr>
                <w:rFonts w:ascii="Times New Roman" w:hAnsi="Times New Roman" w:cs="Times New Roman"/>
              </w:rPr>
              <w:t>3</w:t>
            </w:r>
            <w:r w:rsidR="001C5B55" w:rsidRPr="001C5B55">
              <w:rPr>
                <w:rFonts w:ascii="Times New Roman" w:hAnsi="Times New Roman" w:cs="Times New Roman"/>
              </w:rPr>
              <w:t>00,00</w:t>
            </w:r>
          </w:p>
        </w:tc>
        <w:tc>
          <w:tcPr>
            <w:tcW w:w="1040" w:type="dxa"/>
            <w:tcBorders>
              <w:left w:val="single" w:sz="4" w:space="0" w:color="000000"/>
              <w:bottom w:val="single" w:sz="4" w:space="0" w:color="000000"/>
              <w:righ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r>
      <w:tr w:rsidR="001C5B55" w:rsidRPr="001C5B55" w:rsidTr="001C5B55">
        <w:trPr>
          <w:trHeight w:val="403"/>
        </w:trPr>
        <w:tc>
          <w:tcPr>
            <w:tcW w:w="3627" w:type="dxa"/>
            <w:vMerge/>
            <w:tcBorders>
              <w:left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2387" w:type="dxa"/>
            <w:vMerge/>
            <w:tcBorders>
              <w:left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1021" w:type="dxa"/>
            <w:vMerge/>
            <w:tcBorders>
              <w:left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900" w:type="dxa"/>
            <w:vMerge/>
            <w:tcBorders>
              <w:left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900"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2020</w:t>
            </w:r>
          </w:p>
        </w:tc>
        <w:tc>
          <w:tcPr>
            <w:tcW w:w="138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95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54"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18"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040" w:type="dxa"/>
            <w:tcBorders>
              <w:left w:val="single" w:sz="4" w:space="0" w:color="000000"/>
              <w:bottom w:val="single" w:sz="4" w:space="0" w:color="000000"/>
              <w:righ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r>
      <w:tr w:rsidR="001C5B55" w:rsidRPr="001C5B55" w:rsidTr="001C5B55">
        <w:tc>
          <w:tcPr>
            <w:tcW w:w="3627"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2387"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1021"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900"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900"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2021</w:t>
            </w:r>
          </w:p>
        </w:tc>
        <w:tc>
          <w:tcPr>
            <w:tcW w:w="138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95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54"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18"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040" w:type="dxa"/>
            <w:tcBorders>
              <w:left w:val="single" w:sz="4" w:space="0" w:color="000000"/>
              <w:bottom w:val="single" w:sz="4" w:space="0" w:color="000000"/>
              <w:righ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r>
      <w:tr w:rsidR="001C5B55" w:rsidRPr="001C5B55" w:rsidTr="001C5B55">
        <w:trPr>
          <w:trHeight w:val="274"/>
        </w:trPr>
        <w:tc>
          <w:tcPr>
            <w:tcW w:w="3627" w:type="dxa"/>
            <w:vMerge w:val="restart"/>
            <w:tcBorders>
              <w:left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color w:val="000000"/>
              </w:rPr>
            </w:pPr>
            <w:r w:rsidRPr="001C5B55">
              <w:rPr>
                <w:rFonts w:ascii="Times New Roman" w:hAnsi="Times New Roman" w:cs="Times New Roman"/>
                <w:b/>
                <w:bCs/>
                <w:color w:val="000000"/>
              </w:rPr>
              <w:t>Основное мероприятие  3.4.</w:t>
            </w:r>
            <w:r w:rsidRPr="001C5B55">
              <w:rPr>
                <w:rFonts w:ascii="Times New Roman" w:hAnsi="Times New Roman" w:cs="Times New Roman"/>
                <w:color w:val="000000"/>
              </w:rPr>
              <w:t xml:space="preserve"> </w:t>
            </w:r>
          </w:p>
          <w:p w:rsidR="001C5B55" w:rsidRPr="001C5B55" w:rsidRDefault="001C5B55" w:rsidP="001C5B55">
            <w:pPr>
              <w:spacing w:after="0" w:line="240" w:lineRule="auto"/>
              <w:rPr>
                <w:rFonts w:ascii="Times New Roman" w:hAnsi="Times New Roman" w:cs="Times New Roman"/>
                <w:color w:val="000000"/>
              </w:rPr>
            </w:pPr>
            <w:r w:rsidRPr="001C5B55">
              <w:rPr>
                <w:rFonts w:ascii="Times New Roman" w:hAnsi="Times New Roman" w:cs="Times New Roman"/>
                <w:color w:val="000000"/>
              </w:rPr>
              <w:lastRenderedPageBreak/>
              <w:t>Проведение экспертизы проектно-сметной документации</w:t>
            </w:r>
          </w:p>
        </w:tc>
        <w:tc>
          <w:tcPr>
            <w:tcW w:w="2387" w:type="dxa"/>
            <w:vMerge w:val="restart"/>
            <w:tcBorders>
              <w:lef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lastRenderedPageBreak/>
              <w:t xml:space="preserve">Отдел по </w:t>
            </w:r>
            <w:r w:rsidRPr="001C5B55">
              <w:rPr>
                <w:rFonts w:ascii="Times New Roman" w:hAnsi="Times New Roman" w:cs="Times New Roman"/>
                <w:color w:val="000000"/>
              </w:rPr>
              <w:lastRenderedPageBreak/>
              <w:t xml:space="preserve">строительству и архитектуре администрации </w:t>
            </w:r>
            <w:proofErr w:type="spellStart"/>
            <w:r w:rsidRPr="001C5B55">
              <w:rPr>
                <w:rFonts w:ascii="Times New Roman" w:hAnsi="Times New Roman" w:cs="Times New Roman"/>
                <w:color w:val="000000"/>
              </w:rPr>
              <w:t>Сланцевского</w:t>
            </w:r>
            <w:proofErr w:type="spellEnd"/>
            <w:r w:rsidRPr="001C5B55">
              <w:rPr>
                <w:rFonts w:ascii="Times New Roman" w:hAnsi="Times New Roman" w:cs="Times New Roman"/>
                <w:color w:val="000000"/>
              </w:rPr>
              <w:t xml:space="preserve"> муниципального района</w:t>
            </w:r>
          </w:p>
        </w:tc>
        <w:tc>
          <w:tcPr>
            <w:tcW w:w="1021" w:type="dxa"/>
            <w:vMerge w:val="restart"/>
            <w:tcBorders>
              <w:left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lastRenderedPageBreak/>
              <w:t>2019</w:t>
            </w:r>
          </w:p>
        </w:tc>
        <w:tc>
          <w:tcPr>
            <w:tcW w:w="900" w:type="dxa"/>
            <w:vMerge w:val="restart"/>
            <w:tcBorders>
              <w:left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b/>
                <w:bCs/>
                <w:color w:val="000000"/>
              </w:rPr>
            </w:pPr>
            <w:r w:rsidRPr="001C5B55">
              <w:rPr>
                <w:rFonts w:ascii="Times New Roman" w:hAnsi="Times New Roman" w:cs="Times New Roman"/>
                <w:color w:val="000000"/>
              </w:rPr>
              <w:t>2021</w:t>
            </w:r>
          </w:p>
        </w:tc>
        <w:tc>
          <w:tcPr>
            <w:tcW w:w="900" w:type="dxa"/>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bCs/>
                <w:color w:val="000000"/>
              </w:rPr>
            </w:pPr>
            <w:r w:rsidRPr="001C5B55">
              <w:rPr>
                <w:rFonts w:ascii="Times New Roman" w:hAnsi="Times New Roman" w:cs="Times New Roman"/>
                <w:bCs/>
                <w:color w:val="000000"/>
              </w:rPr>
              <w:t>2019</w:t>
            </w:r>
          </w:p>
        </w:tc>
        <w:tc>
          <w:tcPr>
            <w:tcW w:w="1385" w:type="dxa"/>
            <w:tcBorders>
              <w:left w:val="single" w:sz="4" w:space="0" w:color="000000"/>
              <w:bottom w:val="single" w:sz="4" w:space="0" w:color="000000"/>
            </w:tcBorders>
            <w:shd w:val="clear" w:color="auto" w:fill="auto"/>
          </w:tcPr>
          <w:p w:rsidR="001C5B55" w:rsidRPr="001C5B55" w:rsidRDefault="00574F9F" w:rsidP="001C5B55">
            <w:pPr>
              <w:spacing w:after="0" w:line="240" w:lineRule="auto"/>
              <w:rPr>
                <w:rFonts w:ascii="Times New Roman" w:hAnsi="Times New Roman" w:cs="Times New Roman"/>
              </w:rPr>
            </w:pPr>
            <w:r>
              <w:rPr>
                <w:rFonts w:ascii="Times New Roman" w:hAnsi="Times New Roman" w:cs="Times New Roman"/>
              </w:rPr>
              <w:t>500</w:t>
            </w:r>
            <w:r w:rsidR="001C5B55" w:rsidRPr="001C5B55">
              <w:rPr>
                <w:rFonts w:ascii="Times New Roman" w:hAnsi="Times New Roman" w:cs="Times New Roman"/>
              </w:rPr>
              <w:t>,0</w:t>
            </w:r>
          </w:p>
        </w:tc>
        <w:tc>
          <w:tcPr>
            <w:tcW w:w="95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54"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18" w:type="dxa"/>
            <w:tcBorders>
              <w:left w:val="single" w:sz="4" w:space="0" w:color="000000"/>
              <w:bottom w:val="single" w:sz="4" w:space="0" w:color="000000"/>
            </w:tcBorders>
            <w:shd w:val="clear" w:color="auto" w:fill="auto"/>
          </w:tcPr>
          <w:p w:rsidR="001C5B55" w:rsidRPr="001C5B55" w:rsidRDefault="00574F9F" w:rsidP="001C5B55">
            <w:pPr>
              <w:spacing w:after="0" w:line="240" w:lineRule="auto"/>
              <w:rPr>
                <w:rFonts w:ascii="Times New Roman" w:hAnsi="Times New Roman" w:cs="Times New Roman"/>
              </w:rPr>
            </w:pPr>
            <w:r>
              <w:rPr>
                <w:rFonts w:ascii="Times New Roman" w:hAnsi="Times New Roman" w:cs="Times New Roman"/>
              </w:rPr>
              <w:t>500</w:t>
            </w:r>
            <w:r w:rsidR="001C5B55" w:rsidRPr="001C5B55">
              <w:rPr>
                <w:rFonts w:ascii="Times New Roman" w:hAnsi="Times New Roman" w:cs="Times New Roman"/>
              </w:rPr>
              <w:t>,0</w:t>
            </w:r>
          </w:p>
        </w:tc>
        <w:tc>
          <w:tcPr>
            <w:tcW w:w="1040" w:type="dxa"/>
            <w:tcBorders>
              <w:left w:val="single" w:sz="4" w:space="0" w:color="000000"/>
              <w:bottom w:val="single" w:sz="4" w:space="0" w:color="000000"/>
              <w:righ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r>
      <w:tr w:rsidR="001C5B55" w:rsidRPr="001C5B55" w:rsidTr="001C5B55">
        <w:trPr>
          <w:trHeight w:val="407"/>
        </w:trPr>
        <w:tc>
          <w:tcPr>
            <w:tcW w:w="3627" w:type="dxa"/>
            <w:vMerge/>
            <w:tcBorders>
              <w:left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b/>
                <w:bCs/>
                <w:color w:val="000000"/>
              </w:rPr>
            </w:pPr>
          </w:p>
        </w:tc>
        <w:tc>
          <w:tcPr>
            <w:tcW w:w="2387" w:type="dxa"/>
            <w:vMerge/>
            <w:tcBorders>
              <w:lef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color w:val="000000"/>
              </w:rPr>
            </w:pPr>
          </w:p>
        </w:tc>
        <w:tc>
          <w:tcPr>
            <w:tcW w:w="1021" w:type="dxa"/>
            <w:vMerge/>
            <w:tcBorders>
              <w:lef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color w:val="000000"/>
              </w:rPr>
            </w:pPr>
          </w:p>
        </w:tc>
        <w:tc>
          <w:tcPr>
            <w:tcW w:w="900" w:type="dxa"/>
            <w:vMerge/>
            <w:tcBorders>
              <w:lef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color w:val="000000"/>
              </w:rPr>
            </w:pPr>
          </w:p>
        </w:tc>
        <w:tc>
          <w:tcPr>
            <w:tcW w:w="900" w:type="dxa"/>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2020</w:t>
            </w:r>
          </w:p>
        </w:tc>
        <w:tc>
          <w:tcPr>
            <w:tcW w:w="138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95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54"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18"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040" w:type="dxa"/>
            <w:tcBorders>
              <w:left w:val="single" w:sz="4" w:space="0" w:color="000000"/>
              <w:bottom w:val="single" w:sz="4" w:space="0" w:color="000000"/>
              <w:righ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r>
      <w:tr w:rsidR="001C5B55" w:rsidRPr="001C5B55" w:rsidTr="001C5B55">
        <w:trPr>
          <w:trHeight w:val="331"/>
        </w:trPr>
        <w:tc>
          <w:tcPr>
            <w:tcW w:w="3627" w:type="dxa"/>
            <w:vMerge/>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b/>
                <w:bCs/>
                <w:color w:val="000000"/>
              </w:rPr>
            </w:pPr>
          </w:p>
        </w:tc>
        <w:tc>
          <w:tcPr>
            <w:tcW w:w="2387" w:type="dxa"/>
            <w:vMerge/>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color w:val="000000"/>
              </w:rPr>
            </w:pPr>
          </w:p>
        </w:tc>
        <w:tc>
          <w:tcPr>
            <w:tcW w:w="1021" w:type="dxa"/>
            <w:vMerge/>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color w:val="000000"/>
              </w:rPr>
            </w:pPr>
          </w:p>
        </w:tc>
        <w:tc>
          <w:tcPr>
            <w:tcW w:w="900" w:type="dxa"/>
            <w:vMerge/>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color w:val="000000"/>
              </w:rPr>
            </w:pPr>
          </w:p>
        </w:tc>
        <w:tc>
          <w:tcPr>
            <w:tcW w:w="900" w:type="dxa"/>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2021</w:t>
            </w:r>
          </w:p>
        </w:tc>
        <w:tc>
          <w:tcPr>
            <w:tcW w:w="138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95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54"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18"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040" w:type="dxa"/>
            <w:tcBorders>
              <w:left w:val="single" w:sz="4" w:space="0" w:color="000000"/>
              <w:bottom w:val="single" w:sz="4" w:space="0" w:color="000000"/>
              <w:righ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r>
      <w:tr w:rsidR="001C5B55" w:rsidRPr="001C5B55" w:rsidTr="001C5B55">
        <w:trPr>
          <w:trHeight w:val="305"/>
        </w:trPr>
        <w:tc>
          <w:tcPr>
            <w:tcW w:w="3627" w:type="dxa"/>
            <w:vMerge w:val="restart"/>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color w:val="000000"/>
              </w:rPr>
            </w:pPr>
            <w:r w:rsidRPr="001C5B55">
              <w:rPr>
                <w:rFonts w:ascii="Times New Roman" w:hAnsi="Times New Roman" w:cs="Times New Roman"/>
                <w:b/>
                <w:bCs/>
                <w:color w:val="000000"/>
              </w:rPr>
              <w:t>Основное мероприятие  3.5.</w:t>
            </w:r>
            <w:r w:rsidRPr="001C5B55">
              <w:rPr>
                <w:rFonts w:ascii="Times New Roman" w:hAnsi="Times New Roman" w:cs="Times New Roman"/>
                <w:color w:val="000000"/>
              </w:rPr>
              <w:t xml:space="preserve"> Межевание земельных участков под строительство наружных сетей с постановкой на кадастровый учет</w:t>
            </w:r>
          </w:p>
        </w:tc>
        <w:tc>
          <w:tcPr>
            <w:tcW w:w="2387" w:type="dxa"/>
            <w:vMerge w:val="restart"/>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 xml:space="preserve">Отдел по строительству и архитектуре администрации </w:t>
            </w:r>
            <w:proofErr w:type="spellStart"/>
            <w:r w:rsidRPr="001C5B55">
              <w:rPr>
                <w:rFonts w:ascii="Times New Roman" w:hAnsi="Times New Roman" w:cs="Times New Roman"/>
                <w:color w:val="000000"/>
              </w:rPr>
              <w:t>Сланцевского</w:t>
            </w:r>
            <w:proofErr w:type="spellEnd"/>
            <w:r w:rsidRPr="001C5B55">
              <w:rPr>
                <w:rFonts w:ascii="Times New Roman" w:hAnsi="Times New Roman" w:cs="Times New Roman"/>
                <w:color w:val="000000"/>
              </w:rPr>
              <w:t xml:space="preserve"> муниципального района</w:t>
            </w:r>
          </w:p>
        </w:tc>
        <w:tc>
          <w:tcPr>
            <w:tcW w:w="1021" w:type="dxa"/>
            <w:vMerge w:val="restart"/>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2019</w:t>
            </w:r>
          </w:p>
        </w:tc>
        <w:tc>
          <w:tcPr>
            <w:tcW w:w="900" w:type="dxa"/>
            <w:vMerge w:val="restart"/>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b/>
                <w:bCs/>
                <w:color w:val="000000"/>
              </w:rPr>
            </w:pPr>
            <w:r w:rsidRPr="001C5B55">
              <w:rPr>
                <w:rFonts w:ascii="Times New Roman" w:hAnsi="Times New Roman" w:cs="Times New Roman"/>
                <w:color w:val="000000"/>
              </w:rPr>
              <w:t>2021</w:t>
            </w:r>
          </w:p>
        </w:tc>
        <w:tc>
          <w:tcPr>
            <w:tcW w:w="900" w:type="dxa"/>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bCs/>
                <w:color w:val="000000"/>
              </w:rPr>
            </w:pPr>
            <w:r w:rsidRPr="001C5B55">
              <w:rPr>
                <w:rFonts w:ascii="Times New Roman" w:hAnsi="Times New Roman" w:cs="Times New Roman"/>
                <w:bCs/>
                <w:color w:val="000000"/>
              </w:rPr>
              <w:t>2019</w:t>
            </w:r>
          </w:p>
        </w:tc>
        <w:tc>
          <w:tcPr>
            <w:tcW w:w="1385" w:type="dxa"/>
            <w:tcBorders>
              <w:left w:val="single" w:sz="4" w:space="0" w:color="000000"/>
              <w:bottom w:val="single" w:sz="4" w:space="0" w:color="000000"/>
            </w:tcBorders>
            <w:shd w:val="clear" w:color="auto" w:fill="auto"/>
          </w:tcPr>
          <w:p w:rsidR="001C5B55" w:rsidRPr="001C5B55" w:rsidRDefault="001C5B55" w:rsidP="00574F9F">
            <w:pPr>
              <w:spacing w:after="0" w:line="240" w:lineRule="auto"/>
              <w:rPr>
                <w:rFonts w:ascii="Times New Roman" w:hAnsi="Times New Roman" w:cs="Times New Roman"/>
              </w:rPr>
            </w:pPr>
            <w:r w:rsidRPr="001C5B55">
              <w:rPr>
                <w:rFonts w:ascii="Times New Roman" w:hAnsi="Times New Roman" w:cs="Times New Roman"/>
              </w:rPr>
              <w:t>1</w:t>
            </w:r>
            <w:r w:rsidR="00574F9F">
              <w:rPr>
                <w:rFonts w:ascii="Times New Roman" w:hAnsi="Times New Roman" w:cs="Times New Roman"/>
              </w:rPr>
              <w:t>02,4</w:t>
            </w:r>
          </w:p>
        </w:tc>
        <w:tc>
          <w:tcPr>
            <w:tcW w:w="95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54"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18"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100,0</w:t>
            </w:r>
          </w:p>
        </w:tc>
        <w:tc>
          <w:tcPr>
            <w:tcW w:w="1040" w:type="dxa"/>
            <w:tcBorders>
              <w:left w:val="single" w:sz="4" w:space="0" w:color="000000"/>
              <w:bottom w:val="single" w:sz="4" w:space="0" w:color="000000"/>
              <w:righ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r>
      <w:tr w:rsidR="001C5B55" w:rsidRPr="001C5B55" w:rsidTr="001C5B55">
        <w:tc>
          <w:tcPr>
            <w:tcW w:w="3627"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2387"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1021"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900"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900" w:type="dxa"/>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2020</w:t>
            </w:r>
          </w:p>
        </w:tc>
        <w:tc>
          <w:tcPr>
            <w:tcW w:w="138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95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54"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18"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040" w:type="dxa"/>
            <w:tcBorders>
              <w:left w:val="single" w:sz="4" w:space="0" w:color="000000"/>
              <w:bottom w:val="single" w:sz="4" w:space="0" w:color="000000"/>
              <w:righ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r>
      <w:tr w:rsidR="001C5B55" w:rsidRPr="001C5B55" w:rsidTr="001C5B55">
        <w:trPr>
          <w:trHeight w:val="634"/>
        </w:trPr>
        <w:tc>
          <w:tcPr>
            <w:tcW w:w="3627" w:type="dxa"/>
            <w:vMerge/>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b/>
                <w:bCs/>
              </w:rPr>
            </w:pPr>
          </w:p>
        </w:tc>
        <w:tc>
          <w:tcPr>
            <w:tcW w:w="2387" w:type="dxa"/>
            <w:vMerge/>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1021" w:type="dxa"/>
            <w:vMerge/>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color w:val="000000"/>
              </w:rPr>
            </w:pPr>
          </w:p>
        </w:tc>
        <w:tc>
          <w:tcPr>
            <w:tcW w:w="900" w:type="dxa"/>
            <w:vMerge/>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color w:val="000000"/>
              </w:rPr>
            </w:pPr>
          </w:p>
        </w:tc>
        <w:tc>
          <w:tcPr>
            <w:tcW w:w="900" w:type="dxa"/>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2021</w:t>
            </w:r>
          </w:p>
        </w:tc>
        <w:tc>
          <w:tcPr>
            <w:tcW w:w="138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95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54"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c>
          <w:tcPr>
            <w:tcW w:w="1418"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040" w:type="dxa"/>
            <w:tcBorders>
              <w:left w:val="single" w:sz="4" w:space="0" w:color="000000"/>
              <w:bottom w:val="single" w:sz="4" w:space="0" w:color="000000"/>
              <w:righ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0,00</w:t>
            </w:r>
          </w:p>
        </w:tc>
      </w:tr>
      <w:tr w:rsidR="001C5B55" w:rsidRPr="001C5B55" w:rsidTr="001C5B55">
        <w:tc>
          <w:tcPr>
            <w:tcW w:w="3627" w:type="dxa"/>
            <w:tcBorders>
              <w:left w:val="single" w:sz="4" w:space="0" w:color="000000"/>
              <w:bottom w:val="single" w:sz="4" w:space="0" w:color="000000"/>
            </w:tcBorders>
            <w:shd w:val="clear" w:color="auto" w:fill="auto"/>
            <w:vAlign w:val="center"/>
          </w:tcPr>
          <w:p w:rsidR="001C5B55" w:rsidRPr="001C5B55" w:rsidRDefault="001C5B55" w:rsidP="001C5B55">
            <w:pPr>
              <w:spacing w:after="0" w:line="240" w:lineRule="auto"/>
              <w:rPr>
                <w:rFonts w:ascii="Times New Roman" w:hAnsi="Times New Roman" w:cs="Times New Roman"/>
                <w:color w:val="000000"/>
              </w:rPr>
            </w:pPr>
            <w:r w:rsidRPr="001C5B55">
              <w:rPr>
                <w:rFonts w:ascii="Times New Roman" w:hAnsi="Times New Roman" w:cs="Times New Roman"/>
                <w:b/>
                <w:bCs/>
                <w:i/>
                <w:iCs/>
                <w:color w:val="000000"/>
              </w:rPr>
              <w:t>Итого по подпрограмме 3</w:t>
            </w:r>
          </w:p>
        </w:tc>
        <w:tc>
          <w:tcPr>
            <w:tcW w:w="2387"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 </w:t>
            </w:r>
          </w:p>
        </w:tc>
        <w:tc>
          <w:tcPr>
            <w:tcW w:w="1021"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 </w:t>
            </w:r>
          </w:p>
        </w:tc>
        <w:tc>
          <w:tcPr>
            <w:tcW w:w="900"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 </w:t>
            </w:r>
          </w:p>
        </w:tc>
        <w:tc>
          <w:tcPr>
            <w:tcW w:w="900"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b/>
                <w:bCs/>
                <w:color w:val="000000"/>
              </w:rPr>
            </w:pPr>
            <w:r w:rsidRPr="001C5B55">
              <w:rPr>
                <w:rFonts w:ascii="Times New Roman" w:hAnsi="Times New Roman" w:cs="Times New Roman"/>
                <w:color w:val="000000"/>
              </w:rPr>
              <w:t> </w:t>
            </w:r>
          </w:p>
        </w:tc>
        <w:tc>
          <w:tcPr>
            <w:tcW w:w="1385" w:type="dxa"/>
            <w:tcBorders>
              <w:left w:val="single" w:sz="4" w:space="0" w:color="000000"/>
              <w:bottom w:val="single" w:sz="4" w:space="0" w:color="000000"/>
            </w:tcBorders>
            <w:shd w:val="clear" w:color="auto" w:fill="auto"/>
          </w:tcPr>
          <w:p w:rsidR="001C5B55" w:rsidRPr="001C5B55" w:rsidRDefault="00574F9F" w:rsidP="00574F9F">
            <w:pPr>
              <w:spacing w:after="0" w:line="240" w:lineRule="auto"/>
              <w:rPr>
                <w:rFonts w:ascii="Times New Roman" w:hAnsi="Times New Roman" w:cs="Times New Roman"/>
                <w:b/>
              </w:rPr>
            </w:pPr>
            <w:r>
              <w:rPr>
                <w:rFonts w:ascii="Times New Roman" w:hAnsi="Times New Roman" w:cs="Times New Roman"/>
                <w:b/>
              </w:rPr>
              <w:t>7 910</w:t>
            </w:r>
            <w:r w:rsidR="001C5B55" w:rsidRPr="001C5B55">
              <w:rPr>
                <w:rFonts w:ascii="Times New Roman" w:hAnsi="Times New Roman" w:cs="Times New Roman"/>
                <w:b/>
              </w:rPr>
              <w:t>,</w:t>
            </w:r>
            <w:r>
              <w:rPr>
                <w:rFonts w:ascii="Times New Roman" w:hAnsi="Times New Roman" w:cs="Times New Roman"/>
                <w:b/>
              </w:rPr>
              <w:t>4</w:t>
            </w:r>
            <w:r w:rsidR="001C5B55" w:rsidRPr="001C5B55">
              <w:rPr>
                <w:rFonts w:ascii="Times New Roman" w:hAnsi="Times New Roman" w:cs="Times New Roman"/>
                <w:b/>
              </w:rPr>
              <w:t>0</w:t>
            </w:r>
          </w:p>
        </w:tc>
        <w:tc>
          <w:tcPr>
            <w:tcW w:w="955"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b/>
              </w:rPr>
            </w:pPr>
            <w:r w:rsidRPr="001C5B55">
              <w:rPr>
                <w:rFonts w:ascii="Times New Roman" w:hAnsi="Times New Roman" w:cs="Times New Roman"/>
                <w:b/>
              </w:rPr>
              <w:t>0,00</w:t>
            </w:r>
          </w:p>
        </w:tc>
        <w:tc>
          <w:tcPr>
            <w:tcW w:w="1454" w:type="dxa"/>
            <w:tcBorders>
              <w:left w:val="single" w:sz="4" w:space="0" w:color="000000"/>
              <w:bottom w:val="single" w:sz="4"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0,00</w:t>
            </w:r>
          </w:p>
        </w:tc>
        <w:tc>
          <w:tcPr>
            <w:tcW w:w="1418" w:type="dxa"/>
            <w:tcBorders>
              <w:left w:val="single" w:sz="4" w:space="0" w:color="000000"/>
              <w:bottom w:val="single" w:sz="4" w:space="0" w:color="000000"/>
            </w:tcBorders>
            <w:shd w:val="clear" w:color="auto" w:fill="auto"/>
          </w:tcPr>
          <w:p w:rsidR="001C5B55" w:rsidRPr="001C5B55" w:rsidRDefault="00574F9F" w:rsidP="001C5B55">
            <w:pPr>
              <w:spacing w:after="0" w:line="240" w:lineRule="auto"/>
              <w:rPr>
                <w:rFonts w:ascii="Times New Roman" w:hAnsi="Times New Roman" w:cs="Times New Roman"/>
                <w:b/>
              </w:rPr>
            </w:pPr>
            <w:r>
              <w:rPr>
                <w:rFonts w:ascii="Times New Roman" w:hAnsi="Times New Roman" w:cs="Times New Roman"/>
                <w:b/>
              </w:rPr>
              <w:t>7 910,4</w:t>
            </w:r>
          </w:p>
        </w:tc>
        <w:tc>
          <w:tcPr>
            <w:tcW w:w="1040" w:type="dxa"/>
            <w:tcBorders>
              <w:left w:val="single" w:sz="4" w:space="0" w:color="000000"/>
              <w:bottom w:val="single" w:sz="4" w:space="0" w:color="000000"/>
              <w:right w:val="single" w:sz="4"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b/>
              </w:rPr>
            </w:pPr>
            <w:r w:rsidRPr="001C5B55">
              <w:rPr>
                <w:rFonts w:ascii="Times New Roman" w:hAnsi="Times New Roman" w:cs="Times New Roman"/>
                <w:b/>
              </w:rPr>
              <w:t>0,00</w:t>
            </w:r>
          </w:p>
        </w:tc>
      </w:tr>
    </w:tbl>
    <w:p w:rsidR="001C5B55" w:rsidRPr="001C5B55" w:rsidRDefault="001C5B55" w:rsidP="001C5B55">
      <w:pPr>
        <w:spacing w:after="0" w:line="240" w:lineRule="auto"/>
        <w:ind w:firstLine="539"/>
        <w:jc w:val="both"/>
        <w:rPr>
          <w:rFonts w:ascii="Times New Roman" w:hAnsi="Times New Roman" w:cs="Times New Roman"/>
        </w:rPr>
      </w:pPr>
    </w:p>
    <w:p w:rsidR="001C5B55" w:rsidRPr="001C5B55" w:rsidRDefault="001C5B55" w:rsidP="001C5B55">
      <w:pPr>
        <w:spacing w:after="0" w:line="240" w:lineRule="auto"/>
        <w:jc w:val="right"/>
        <w:rPr>
          <w:rFonts w:ascii="Times New Roman" w:hAnsi="Times New Roman" w:cs="Times New Roman"/>
        </w:rPr>
      </w:pPr>
    </w:p>
    <w:p w:rsidR="001C5B55" w:rsidRPr="001C5B55" w:rsidRDefault="001C5B55" w:rsidP="001C5B55">
      <w:pPr>
        <w:spacing w:after="0" w:line="240" w:lineRule="auto"/>
        <w:jc w:val="right"/>
        <w:rPr>
          <w:rFonts w:ascii="Times New Roman" w:hAnsi="Times New Roman" w:cs="Times New Roman"/>
        </w:rPr>
      </w:pPr>
    </w:p>
    <w:p w:rsidR="001C5B55" w:rsidRPr="001C5B55" w:rsidRDefault="001C5B55" w:rsidP="001C5B55">
      <w:pPr>
        <w:spacing w:after="0" w:line="240" w:lineRule="auto"/>
        <w:jc w:val="right"/>
        <w:rPr>
          <w:rFonts w:ascii="Times New Roman" w:hAnsi="Times New Roman" w:cs="Times New Roman"/>
          <w:b/>
          <w:sz w:val="24"/>
          <w:szCs w:val="24"/>
        </w:rPr>
      </w:pPr>
      <w:r w:rsidRPr="001C5B55">
        <w:rPr>
          <w:rFonts w:ascii="Times New Roman" w:hAnsi="Times New Roman" w:cs="Times New Roman"/>
        </w:rPr>
        <w:t>Приложение № 3 к Подпрограмме</w:t>
      </w:r>
      <w:r w:rsidRPr="001C5B55">
        <w:rPr>
          <w:rFonts w:ascii="Times New Roman" w:hAnsi="Times New Roman" w:cs="Times New Roman"/>
          <w:b/>
        </w:rPr>
        <w:t xml:space="preserve"> </w:t>
      </w:r>
      <w:r w:rsidRPr="001C5B55">
        <w:rPr>
          <w:rFonts w:ascii="Times New Roman" w:hAnsi="Times New Roman" w:cs="Times New Roman"/>
        </w:rPr>
        <w:t>3</w:t>
      </w:r>
    </w:p>
    <w:p w:rsidR="001C5B55" w:rsidRPr="001C5B55" w:rsidRDefault="001C5B55" w:rsidP="001C5B55">
      <w:pPr>
        <w:spacing w:after="0" w:line="240" w:lineRule="auto"/>
        <w:jc w:val="center"/>
        <w:rPr>
          <w:rFonts w:ascii="Times New Roman" w:hAnsi="Times New Roman" w:cs="Times New Roman"/>
          <w:sz w:val="24"/>
          <w:szCs w:val="24"/>
        </w:rPr>
      </w:pPr>
      <w:r w:rsidRPr="001C5B55">
        <w:rPr>
          <w:rFonts w:ascii="Times New Roman" w:hAnsi="Times New Roman" w:cs="Times New Roman"/>
          <w:b/>
          <w:sz w:val="24"/>
          <w:szCs w:val="24"/>
        </w:rPr>
        <w:t>СВЕДЕНИЯ</w:t>
      </w:r>
    </w:p>
    <w:p w:rsidR="001C5B55" w:rsidRPr="001C5B55" w:rsidRDefault="001C5B55" w:rsidP="001C5B55">
      <w:pPr>
        <w:spacing w:after="0" w:line="240" w:lineRule="auto"/>
        <w:jc w:val="center"/>
        <w:rPr>
          <w:rFonts w:ascii="Times New Roman" w:hAnsi="Times New Roman" w:cs="Times New Roman"/>
          <w:sz w:val="24"/>
          <w:szCs w:val="24"/>
        </w:rPr>
      </w:pPr>
      <w:r w:rsidRPr="001C5B55">
        <w:rPr>
          <w:rFonts w:ascii="Times New Roman" w:hAnsi="Times New Roman" w:cs="Times New Roman"/>
          <w:sz w:val="24"/>
          <w:szCs w:val="24"/>
        </w:rPr>
        <w:t>о целевых показателях (индикаторах) муниципальной программы</w:t>
      </w:r>
      <w:r w:rsidR="002E26C7">
        <w:rPr>
          <w:rFonts w:ascii="Times New Roman" w:hAnsi="Times New Roman" w:cs="Times New Roman"/>
          <w:sz w:val="24"/>
          <w:szCs w:val="24"/>
        </w:rPr>
        <w:t xml:space="preserve"> </w:t>
      </w:r>
      <w:r w:rsidRPr="001C5B55">
        <w:rPr>
          <w:rFonts w:ascii="Times New Roman" w:hAnsi="Times New Roman" w:cs="Times New Roman"/>
          <w:sz w:val="24"/>
          <w:szCs w:val="24"/>
        </w:rPr>
        <w:t>и их значениях</w:t>
      </w:r>
    </w:p>
    <w:p w:rsidR="001C5B55" w:rsidRPr="001C5B55" w:rsidRDefault="001C5B55" w:rsidP="001C5B55">
      <w:pPr>
        <w:spacing w:after="0" w:line="240" w:lineRule="auto"/>
        <w:jc w:val="center"/>
        <w:rPr>
          <w:rFonts w:ascii="Times New Roman" w:hAnsi="Times New Roman" w:cs="Times New Roman"/>
          <w:sz w:val="24"/>
          <w:szCs w:val="24"/>
        </w:rPr>
      </w:pPr>
    </w:p>
    <w:tbl>
      <w:tblPr>
        <w:tblW w:w="0" w:type="auto"/>
        <w:tblInd w:w="108" w:type="dxa"/>
        <w:tblLayout w:type="fixed"/>
        <w:tblLook w:val="0000"/>
      </w:tblPr>
      <w:tblGrid>
        <w:gridCol w:w="588"/>
        <w:gridCol w:w="3523"/>
        <w:gridCol w:w="2126"/>
        <w:gridCol w:w="2722"/>
        <w:gridCol w:w="3356"/>
        <w:gridCol w:w="2259"/>
      </w:tblGrid>
      <w:tr w:rsidR="001C5B55" w:rsidRPr="001C5B55" w:rsidTr="00685A74">
        <w:tc>
          <w:tcPr>
            <w:tcW w:w="588" w:type="dxa"/>
            <w:vMerge w:val="restart"/>
            <w:tcBorders>
              <w:top w:val="single" w:sz="4" w:space="0" w:color="000000"/>
              <w:left w:val="single" w:sz="4" w:space="0" w:color="000000"/>
              <w:bottom w:val="single" w:sz="4"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 xml:space="preserve">№ </w:t>
            </w:r>
          </w:p>
          <w:p w:rsidR="001C5B55" w:rsidRPr="001C5B55" w:rsidRDefault="001C5B55" w:rsidP="001C5B55">
            <w:pPr>
              <w:spacing w:after="0" w:line="240" w:lineRule="auto"/>
              <w:jc w:val="center"/>
              <w:rPr>
                <w:rFonts w:ascii="Times New Roman" w:hAnsi="Times New Roman" w:cs="Times New Roman"/>
              </w:rPr>
            </w:pPr>
            <w:proofErr w:type="spellStart"/>
            <w:proofErr w:type="gramStart"/>
            <w:r w:rsidRPr="001C5B55">
              <w:rPr>
                <w:rFonts w:ascii="Times New Roman" w:hAnsi="Times New Roman" w:cs="Times New Roman"/>
              </w:rPr>
              <w:t>п</w:t>
            </w:r>
            <w:proofErr w:type="spellEnd"/>
            <w:proofErr w:type="gramEnd"/>
            <w:r w:rsidRPr="001C5B55">
              <w:rPr>
                <w:rFonts w:ascii="Times New Roman" w:hAnsi="Times New Roman" w:cs="Times New Roman"/>
              </w:rPr>
              <w:t>/</w:t>
            </w:r>
            <w:proofErr w:type="spellStart"/>
            <w:r w:rsidRPr="001C5B55">
              <w:rPr>
                <w:rFonts w:ascii="Times New Roman" w:hAnsi="Times New Roman" w:cs="Times New Roman"/>
              </w:rPr>
              <w:t>п</w:t>
            </w:r>
            <w:proofErr w:type="spellEnd"/>
          </w:p>
        </w:tc>
        <w:tc>
          <w:tcPr>
            <w:tcW w:w="3523" w:type="dxa"/>
            <w:vMerge w:val="restart"/>
            <w:tcBorders>
              <w:top w:val="single" w:sz="4" w:space="0" w:color="000000"/>
              <w:left w:val="single" w:sz="4" w:space="0" w:color="000000"/>
              <w:bottom w:val="single" w:sz="4"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 xml:space="preserve">Наименование показателя </w:t>
            </w:r>
          </w:p>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(индикатора)</w:t>
            </w:r>
          </w:p>
        </w:tc>
        <w:tc>
          <w:tcPr>
            <w:tcW w:w="2126" w:type="dxa"/>
            <w:vMerge w:val="restart"/>
            <w:tcBorders>
              <w:top w:val="single" w:sz="4" w:space="0" w:color="000000"/>
              <w:left w:val="single" w:sz="4" w:space="0" w:color="000000"/>
              <w:bottom w:val="single" w:sz="4"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Единица измерения</w:t>
            </w:r>
          </w:p>
        </w:tc>
        <w:tc>
          <w:tcPr>
            <w:tcW w:w="83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Значение показателя (индикатора)</w:t>
            </w:r>
          </w:p>
        </w:tc>
      </w:tr>
      <w:tr w:rsidR="001C5B55" w:rsidRPr="001C5B55" w:rsidTr="00685A74">
        <w:trPr>
          <w:trHeight w:val="464"/>
        </w:trPr>
        <w:tc>
          <w:tcPr>
            <w:tcW w:w="588" w:type="dxa"/>
            <w:vMerge/>
            <w:tcBorders>
              <w:top w:val="single" w:sz="4" w:space="0" w:color="000000"/>
              <w:left w:val="single" w:sz="4" w:space="0" w:color="000000"/>
              <w:bottom w:val="single" w:sz="4" w:space="0" w:color="000000"/>
            </w:tcBorders>
            <w:shd w:val="clear" w:color="auto" w:fill="auto"/>
            <w:vAlign w:val="center"/>
          </w:tcPr>
          <w:p w:rsidR="001C5B55" w:rsidRPr="001C5B55" w:rsidRDefault="001C5B55" w:rsidP="001C5B55">
            <w:pPr>
              <w:snapToGrid w:val="0"/>
              <w:spacing w:after="0" w:line="240" w:lineRule="auto"/>
              <w:rPr>
                <w:rFonts w:ascii="Times New Roman" w:hAnsi="Times New Roman" w:cs="Times New Roman"/>
              </w:rPr>
            </w:pPr>
          </w:p>
        </w:tc>
        <w:tc>
          <w:tcPr>
            <w:tcW w:w="3523" w:type="dxa"/>
            <w:vMerge/>
            <w:tcBorders>
              <w:top w:val="single" w:sz="4" w:space="0" w:color="000000"/>
              <w:left w:val="single" w:sz="4" w:space="0" w:color="000000"/>
              <w:bottom w:val="single" w:sz="4" w:space="0" w:color="000000"/>
            </w:tcBorders>
            <w:shd w:val="clear" w:color="auto" w:fill="auto"/>
            <w:vAlign w:val="center"/>
          </w:tcPr>
          <w:p w:rsidR="001C5B55" w:rsidRPr="001C5B55" w:rsidRDefault="001C5B55" w:rsidP="001C5B55">
            <w:pPr>
              <w:snapToGrid w:val="0"/>
              <w:spacing w:after="0" w:line="240" w:lineRule="auto"/>
              <w:rPr>
                <w:rFonts w:ascii="Times New Roman" w:hAnsi="Times New Roman" w:cs="Times New Roman"/>
              </w:rPr>
            </w:pPr>
          </w:p>
        </w:tc>
        <w:tc>
          <w:tcPr>
            <w:tcW w:w="2126" w:type="dxa"/>
            <w:vMerge/>
            <w:tcBorders>
              <w:top w:val="single" w:sz="4" w:space="0" w:color="000000"/>
              <w:left w:val="single" w:sz="4" w:space="0" w:color="000000"/>
              <w:bottom w:val="single" w:sz="4" w:space="0" w:color="000000"/>
            </w:tcBorders>
            <w:shd w:val="clear" w:color="auto" w:fill="auto"/>
            <w:vAlign w:val="center"/>
          </w:tcPr>
          <w:p w:rsidR="001C5B55" w:rsidRPr="001C5B55" w:rsidRDefault="001C5B55" w:rsidP="001C5B55">
            <w:pPr>
              <w:snapToGrid w:val="0"/>
              <w:spacing w:after="0" w:line="240" w:lineRule="auto"/>
              <w:rPr>
                <w:rFonts w:ascii="Times New Roman" w:hAnsi="Times New Roman" w:cs="Times New Roman"/>
              </w:rPr>
            </w:pPr>
          </w:p>
        </w:tc>
        <w:tc>
          <w:tcPr>
            <w:tcW w:w="2722" w:type="dxa"/>
            <w:tcBorders>
              <w:top w:val="single" w:sz="4" w:space="0" w:color="000000"/>
              <w:left w:val="single" w:sz="4" w:space="0" w:color="000000"/>
              <w:bottom w:val="single" w:sz="4"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2019 г.</w:t>
            </w:r>
          </w:p>
        </w:tc>
        <w:tc>
          <w:tcPr>
            <w:tcW w:w="3356" w:type="dxa"/>
            <w:tcBorders>
              <w:top w:val="single" w:sz="4" w:space="0" w:color="000000"/>
              <w:left w:val="single" w:sz="4" w:space="0" w:color="000000"/>
              <w:bottom w:val="single" w:sz="4" w:space="0" w:color="000000"/>
            </w:tcBorders>
            <w:shd w:val="clear" w:color="auto" w:fill="auto"/>
            <w:vAlign w:val="center"/>
          </w:tcPr>
          <w:p w:rsidR="001C5B55" w:rsidRPr="001C5B55" w:rsidRDefault="001C5B55" w:rsidP="001C5B55">
            <w:pPr>
              <w:snapToGrid w:val="0"/>
              <w:spacing w:after="0" w:line="240" w:lineRule="auto"/>
              <w:jc w:val="center"/>
              <w:rPr>
                <w:rFonts w:ascii="Times New Roman" w:hAnsi="Times New Roman" w:cs="Times New Roman"/>
              </w:rPr>
            </w:pPr>
            <w:r w:rsidRPr="001C5B55">
              <w:rPr>
                <w:rFonts w:ascii="Times New Roman" w:hAnsi="Times New Roman" w:cs="Times New Roman"/>
              </w:rPr>
              <w:t>2020 г.</w: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1C5B55" w:rsidRPr="001C5B55" w:rsidRDefault="001C5B55" w:rsidP="001C5B55">
            <w:pPr>
              <w:snapToGrid w:val="0"/>
              <w:spacing w:after="0" w:line="240" w:lineRule="auto"/>
              <w:jc w:val="center"/>
              <w:rPr>
                <w:rFonts w:ascii="Times New Roman" w:hAnsi="Times New Roman" w:cs="Times New Roman"/>
              </w:rPr>
            </w:pPr>
            <w:r w:rsidRPr="001C5B55">
              <w:rPr>
                <w:rFonts w:ascii="Times New Roman" w:hAnsi="Times New Roman" w:cs="Times New Roman"/>
              </w:rPr>
              <w:t>2021 г.</w:t>
            </w:r>
          </w:p>
        </w:tc>
      </w:tr>
      <w:tr w:rsidR="001C5B55" w:rsidRPr="001C5B55" w:rsidTr="00685A74">
        <w:tc>
          <w:tcPr>
            <w:tcW w:w="14574" w:type="dxa"/>
            <w:gridSpan w:val="6"/>
            <w:tcBorders>
              <w:top w:val="single" w:sz="4" w:space="0" w:color="000000"/>
              <w:left w:val="single" w:sz="4" w:space="0" w:color="000000"/>
              <w:bottom w:val="single" w:sz="4" w:space="0" w:color="000000"/>
              <w:right w:val="single" w:sz="4" w:space="0" w:color="000000"/>
            </w:tcBorders>
            <w:shd w:val="clear" w:color="auto" w:fill="auto"/>
          </w:tcPr>
          <w:p w:rsidR="001C5B55" w:rsidRPr="001C5B55" w:rsidRDefault="001C5B55" w:rsidP="00977833">
            <w:pPr>
              <w:pStyle w:val="ConsPlusNormal0"/>
              <w:jc w:val="center"/>
              <w:rPr>
                <w:rFonts w:ascii="Times New Roman" w:eastAsia="Times New Roman" w:hAnsi="Times New Roman" w:cs="Times New Roman"/>
                <w:b/>
                <w:bCs/>
                <w:color w:val="000000"/>
                <w:sz w:val="24"/>
              </w:rPr>
            </w:pPr>
            <w:r w:rsidRPr="001C5B55">
              <w:rPr>
                <w:rFonts w:ascii="Times New Roman" w:hAnsi="Times New Roman" w:cs="Times New Roman"/>
                <w:b/>
                <w:bCs/>
                <w:sz w:val="24"/>
                <w:lang w:eastAsia="ru-RU"/>
              </w:rPr>
              <w:t>Подпрограмма 3 «</w:t>
            </w:r>
            <w:r w:rsidRPr="001C5B55">
              <w:rPr>
                <w:rFonts w:ascii="Times New Roman" w:eastAsia="Times New Roman" w:hAnsi="Times New Roman" w:cs="Times New Roman"/>
                <w:b/>
                <w:bCs/>
                <w:color w:val="000000"/>
                <w:sz w:val="24"/>
              </w:rPr>
              <w:t xml:space="preserve">Газификация муниципального образования </w:t>
            </w:r>
            <w:proofErr w:type="spellStart"/>
            <w:r w:rsidRPr="001C5B55">
              <w:rPr>
                <w:rFonts w:ascii="Times New Roman" w:eastAsia="Times New Roman" w:hAnsi="Times New Roman" w:cs="Times New Roman"/>
                <w:b/>
                <w:bCs/>
                <w:color w:val="000000"/>
                <w:sz w:val="24"/>
              </w:rPr>
              <w:t>Сланцевское</w:t>
            </w:r>
            <w:proofErr w:type="spellEnd"/>
            <w:r w:rsidRPr="001C5B55">
              <w:rPr>
                <w:rFonts w:ascii="Times New Roman" w:eastAsia="Times New Roman" w:hAnsi="Times New Roman" w:cs="Times New Roman"/>
                <w:b/>
                <w:bCs/>
                <w:color w:val="000000"/>
                <w:sz w:val="24"/>
              </w:rPr>
              <w:t xml:space="preserve"> городское поселение,</w:t>
            </w:r>
          </w:p>
          <w:p w:rsidR="001C5B55" w:rsidRPr="001C5B55" w:rsidRDefault="001C5B55" w:rsidP="00977833">
            <w:pPr>
              <w:pStyle w:val="ConsPlusNormal0"/>
              <w:suppressAutoHyphens w:val="0"/>
              <w:snapToGrid w:val="0"/>
              <w:jc w:val="center"/>
              <w:rPr>
                <w:rFonts w:ascii="Times New Roman" w:hAnsi="Times New Roman" w:cs="Times New Roman"/>
                <w:sz w:val="24"/>
              </w:rPr>
            </w:pPr>
            <w:r w:rsidRPr="001C5B55">
              <w:rPr>
                <w:rFonts w:ascii="Times New Roman" w:hAnsi="Times New Roman" w:cs="Times New Roman"/>
                <w:b/>
                <w:bCs/>
                <w:color w:val="000000"/>
                <w:sz w:val="24"/>
              </w:rPr>
              <w:t>строительство наружных инженерных сетей</w:t>
            </w:r>
            <w:r w:rsidRPr="001C5B55">
              <w:rPr>
                <w:rFonts w:ascii="Times New Roman" w:hAnsi="Times New Roman" w:cs="Times New Roman"/>
                <w:b/>
                <w:bCs/>
                <w:sz w:val="24"/>
                <w:lang w:eastAsia="ru-RU"/>
              </w:rPr>
              <w:t>»</w:t>
            </w:r>
          </w:p>
        </w:tc>
      </w:tr>
      <w:tr w:rsidR="001C5B55" w:rsidRPr="001C5B55" w:rsidTr="00685A74">
        <w:tc>
          <w:tcPr>
            <w:tcW w:w="588" w:type="dxa"/>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sz w:val="24"/>
                <w:szCs w:val="24"/>
              </w:rPr>
            </w:pPr>
            <w:r w:rsidRPr="001C5B55">
              <w:rPr>
                <w:rFonts w:ascii="Times New Roman" w:hAnsi="Times New Roman" w:cs="Times New Roman"/>
                <w:sz w:val="24"/>
                <w:szCs w:val="24"/>
              </w:rPr>
              <w:t>1</w:t>
            </w:r>
          </w:p>
        </w:tc>
        <w:tc>
          <w:tcPr>
            <w:tcW w:w="3523" w:type="dxa"/>
            <w:tcBorders>
              <w:left w:val="single" w:sz="4" w:space="0" w:color="000000"/>
              <w:bottom w:val="single" w:sz="4" w:space="0" w:color="000000"/>
            </w:tcBorders>
            <w:shd w:val="clear" w:color="auto" w:fill="auto"/>
          </w:tcPr>
          <w:p w:rsidR="001C5B55" w:rsidRPr="001C5B55" w:rsidRDefault="001C5B55" w:rsidP="003C0FA7">
            <w:pPr>
              <w:pStyle w:val="ConsPlusNormal0"/>
              <w:suppressAutoHyphens w:val="0"/>
              <w:snapToGrid w:val="0"/>
              <w:rPr>
                <w:rFonts w:ascii="Times New Roman" w:hAnsi="Times New Roman" w:cs="Times New Roman"/>
                <w:sz w:val="24"/>
              </w:rPr>
            </w:pPr>
            <w:r w:rsidRPr="001C5B55">
              <w:rPr>
                <w:rFonts w:ascii="Times New Roman" w:hAnsi="Times New Roman" w:cs="Times New Roman"/>
                <w:color w:val="000000"/>
                <w:sz w:val="24"/>
                <w:lang w:eastAsia="ru-RU"/>
              </w:rPr>
              <w:t xml:space="preserve">количество домовладений, получивших техническую возможность для подключения к сетям газоснабжения </w:t>
            </w:r>
          </w:p>
        </w:tc>
        <w:tc>
          <w:tcPr>
            <w:tcW w:w="2126" w:type="dxa"/>
            <w:tcBorders>
              <w:left w:val="single" w:sz="4" w:space="0" w:color="000000"/>
              <w:bottom w:val="single" w:sz="4" w:space="0" w:color="000000"/>
            </w:tcBorders>
            <w:shd w:val="clear" w:color="auto" w:fill="auto"/>
            <w:vAlign w:val="center"/>
          </w:tcPr>
          <w:p w:rsidR="001C5B55" w:rsidRPr="001C5B55" w:rsidRDefault="001C5B55" w:rsidP="001C5B55">
            <w:pPr>
              <w:snapToGrid w:val="0"/>
              <w:spacing w:after="0" w:line="240" w:lineRule="auto"/>
              <w:jc w:val="center"/>
              <w:rPr>
                <w:rFonts w:ascii="Times New Roman" w:hAnsi="Times New Roman" w:cs="Times New Roman"/>
                <w:sz w:val="24"/>
                <w:szCs w:val="24"/>
              </w:rPr>
            </w:pPr>
            <w:r w:rsidRPr="001C5B55">
              <w:rPr>
                <w:rFonts w:ascii="Times New Roman" w:hAnsi="Times New Roman" w:cs="Times New Roman"/>
                <w:sz w:val="24"/>
                <w:szCs w:val="24"/>
              </w:rPr>
              <w:t>ед.</w:t>
            </w:r>
          </w:p>
        </w:tc>
        <w:tc>
          <w:tcPr>
            <w:tcW w:w="2722" w:type="dxa"/>
            <w:tcBorders>
              <w:left w:val="single" w:sz="4" w:space="0" w:color="000000"/>
              <w:bottom w:val="single" w:sz="4" w:space="0" w:color="000000"/>
            </w:tcBorders>
            <w:shd w:val="clear" w:color="auto" w:fill="auto"/>
            <w:vAlign w:val="center"/>
          </w:tcPr>
          <w:p w:rsidR="001C5B55" w:rsidRPr="001C5B55" w:rsidRDefault="001C5B55" w:rsidP="001C5B55">
            <w:pPr>
              <w:snapToGrid w:val="0"/>
              <w:spacing w:after="0" w:line="240" w:lineRule="auto"/>
              <w:jc w:val="center"/>
              <w:rPr>
                <w:rFonts w:ascii="Times New Roman" w:hAnsi="Times New Roman" w:cs="Times New Roman"/>
                <w:sz w:val="24"/>
                <w:szCs w:val="24"/>
              </w:rPr>
            </w:pPr>
            <w:r w:rsidRPr="001C5B55">
              <w:rPr>
                <w:rFonts w:ascii="Times New Roman" w:hAnsi="Times New Roman" w:cs="Times New Roman"/>
                <w:sz w:val="24"/>
                <w:szCs w:val="24"/>
              </w:rPr>
              <w:t>0</w:t>
            </w:r>
          </w:p>
        </w:tc>
        <w:tc>
          <w:tcPr>
            <w:tcW w:w="3356" w:type="dxa"/>
            <w:tcBorders>
              <w:left w:val="single" w:sz="4" w:space="0" w:color="000000"/>
              <w:bottom w:val="single" w:sz="4" w:space="0" w:color="000000"/>
            </w:tcBorders>
            <w:shd w:val="clear" w:color="auto" w:fill="auto"/>
            <w:vAlign w:val="center"/>
          </w:tcPr>
          <w:p w:rsidR="001C5B55" w:rsidRPr="001C5B55" w:rsidRDefault="001C5B55" w:rsidP="001C5B55">
            <w:pPr>
              <w:snapToGrid w:val="0"/>
              <w:spacing w:after="0" w:line="240" w:lineRule="auto"/>
              <w:jc w:val="center"/>
              <w:rPr>
                <w:rFonts w:ascii="Times New Roman" w:hAnsi="Times New Roman" w:cs="Times New Roman"/>
                <w:sz w:val="24"/>
                <w:szCs w:val="24"/>
              </w:rPr>
            </w:pPr>
            <w:r w:rsidRPr="001C5B55">
              <w:rPr>
                <w:rFonts w:ascii="Times New Roman" w:hAnsi="Times New Roman" w:cs="Times New Roman"/>
                <w:sz w:val="24"/>
                <w:szCs w:val="24"/>
              </w:rPr>
              <w:t>114</w:t>
            </w:r>
          </w:p>
        </w:tc>
        <w:tc>
          <w:tcPr>
            <w:tcW w:w="2259" w:type="dxa"/>
            <w:tcBorders>
              <w:left w:val="single" w:sz="4" w:space="0" w:color="000000"/>
              <w:bottom w:val="single" w:sz="4" w:space="0" w:color="000000"/>
              <w:right w:val="single" w:sz="4" w:space="0" w:color="000000"/>
            </w:tcBorders>
            <w:shd w:val="clear" w:color="auto" w:fill="auto"/>
            <w:vAlign w:val="center"/>
          </w:tcPr>
          <w:p w:rsidR="001C5B55" w:rsidRPr="001C5B55" w:rsidRDefault="001C5B55" w:rsidP="001C5B55">
            <w:pPr>
              <w:snapToGrid w:val="0"/>
              <w:spacing w:after="0" w:line="240" w:lineRule="auto"/>
              <w:jc w:val="center"/>
              <w:rPr>
                <w:rFonts w:ascii="Times New Roman" w:hAnsi="Times New Roman" w:cs="Times New Roman"/>
                <w:sz w:val="24"/>
                <w:szCs w:val="24"/>
              </w:rPr>
            </w:pPr>
            <w:r w:rsidRPr="001C5B55">
              <w:rPr>
                <w:rFonts w:ascii="Times New Roman" w:hAnsi="Times New Roman" w:cs="Times New Roman"/>
                <w:sz w:val="24"/>
                <w:szCs w:val="24"/>
              </w:rPr>
              <w:t>-</w:t>
            </w:r>
          </w:p>
        </w:tc>
      </w:tr>
      <w:tr w:rsidR="001C5B55" w:rsidRPr="001C5B55" w:rsidTr="00685A74">
        <w:tc>
          <w:tcPr>
            <w:tcW w:w="588" w:type="dxa"/>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sz w:val="24"/>
                <w:szCs w:val="24"/>
              </w:rPr>
            </w:pPr>
            <w:r w:rsidRPr="001C5B55">
              <w:rPr>
                <w:rFonts w:ascii="Times New Roman" w:hAnsi="Times New Roman" w:cs="Times New Roman"/>
                <w:sz w:val="24"/>
                <w:szCs w:val="24"/>
              </w:rPr>
              <w:t>2</w:t>
            </w:r>
          </w:p>
        </w:tc>
        <w:tc>
          <w:tcPr>
            <w:tcW w:w="3523" w:type="dxa"/>
            <w:tcBorders>
              <w:left w:val="single" w:sz="4" w:space="0" w:color="000000"/>
              <w:bottom w:val="single" w:sz="4" w:space="0" w:color="000000"/>
            </w:tcBorders>
            <w:shd w:val="clear" w:color="auto" w:fill="auto"/>
          </w:tcPr>
          <w:p w:rsidR="001C5B55" w:rsidRPr="001C5B55" w:rsidRDefault="001C5B55" w:rsidP="003C0FA7">
            <w:pPr>
              <w:spacing w:after="0" w:line="240" w:lineRule="auto"/>
              <w:rPr>
                <w:rFonts w:ascii="Times New Roman" w:hAnsi="Times New Roman" w:cs="Times New Roman"/>
                <w:sz w:val="24"/>
                <w:szCs w:val="24"/>
              </w:rPr>
            </w:pPr>
            <w:r w:rsidRPr="001C5B55">
              <w:rPr>
                <w:rFonts w:ascii="Times New Roman" w:hAnsi="Times New Roman" w:cs="Times New Roman"/>
                <w:color w:val="000000"/>
                <w:sz w:val="24"/>
                <w:szCs w:val="24"/>
              </w:rPr>
              <w:t>разработанная проектно-сметная документация по объектам газоснабжения (за год, шт.);</w:t>
            </w:r>
          </w:p>
        </w:tc>
        <w:tc>
          <w:tcPr>
            <w:tcW w:w="2126" w:type="dxa"/>
            <w:tcBorders>
              <w:left w:val="single" w:sz="4" w:space="0" w:color="000000"/>
              <w:bottom w:val="single" w:sz="4" w:space="0" w:color="000000"/>
            </w:tcBorders>
            <w:shd w:val="clear" w:color="auto" w:fill="auto"/>
            <w:vAlign w:val="center"/>
          </w:tcPr>
          <w:p w:rsidR="001C5B55" w:rsidRPr="001C5B55" w:rsidRDefault="001C5B55" w:rsidP="001C5B55">
            <w:pPr>
              <w:snapToGrid w:val="0"/>
              <w:spacing w:after="0" w:line="240" w:lineRule="auto"/>
              <w:jc w:val="center"/>
              <w:rPr>
                <w:rFonts w:ascii="Times New Roman" w:hAnsi="Times New Roman" w:cs="Times New Roman"/>
                <w:sz w:val="24"/>
                <w:szCs w:val="24"/>
              </w:rPr>
            </w:pPr>
            <w:r w:rsidRPr="001C5B55">
              <w:rPr>
                <w:rFonts w:ascii="Times New Roman" w:hAnsi="Times New Roman" w:cs="Times New Roman"/>
                <w:sz w:val="24"/>
                <w:szCs w:val="24"/>
              </w:rPr>
              <w:t>шт.</w:t>
            </w:r>
          </w:p>
        </w:tc>
        <w:tc>
          <w:tcPr>
            <w:tcW w:w="2722" w:type="dxa"/>
            <w:tcBorders>
              <w:left w:val="single" w:sz="4" w:space="0" w:color="000000"/>
              <w:bottom w:val="single" w:sz="4" w:space="0" w:color="000000"/>
            </w:tcBorders>
            <w:shd w:val="clear" w:color="auto" w:fill="auto"/>
            <w:vAlign w:val="center"/>
          </w:tcPr>
          <w:p w:rsidR="001C5B55" w:rsidRPr="001C5B55" w:rsidRDefault="001C5B55" w:rsidP="001C5B55">
            <w:pPr>
              <w:snapToGrid w:val="0"/>
              <w:spacing w:after="0" w:line="240" w:lineRule="auto"/>
              <w:jc w:val="center"/>
              <w:rPr>
                <w:rFonts w:ascii="Times New Roman" w:hAnsi="Times New Roman" w:cs="Times New Roman"/>
                <w:sz w:val="24"/>
                <w:szCs w:val="24"/>
              </w:rPr>
            </w:pPr>
            <w:r w:rsidRPr="001C5B55">
              <w:rPr>
                <w:rFonts w:ascii="Times New Roman" w:hAnsi="Times New Roman" w:cs="Times New Roman"/>
                <w:sz w:val="24"/>
                <w:szCs w:val="24"/>
              </w:rPr>
              <w:t>1</w:t>
            </w:r>
          </w:p>
        </w:tc>
        <w:tc>
          <w:tcPr>
            <w:tcW w:w="3356" w:type="dxa"/>
            <w:tcBorders>
              <w:left w:val="single" w:sz="4" w:space="0" w:color="000000"/>
              <w:bottom w:val="single" w:sz="4" w:space="0" w:color="000000"/>
            </w:tcBorders>
            <w:shd w:val="clear" w:color="auto" w:fill="auto"/>
            <w:vAlign w:val="center"/>
          </w:tcPr>
          <w:p w:rsidR="001C5B55" w:rsidRPr="001C5B55" w:rsidRDefault="001C5B55" w:rsidP="001C5B55">
            <w:pPr>
              <w:snapToGrid w:val="0"/>
              <w:spacing w:after="0" w:line="240" w:lineRule="auto"/>
              <w:jc w:val="center"/>
              <w:rPr>
                <w:rFonts w:ascii="Times New Roman" w:hAnsi="Times New Roman" w:cs="Times New Roman"/>
                <w:sz w:val="24"/>
                <w:szCs w:val="24"/>
              </w:rPr>
            </w:pPr>
            <w:r w:rsidRPr="001C5B55">
              <w:rPr>
                <w:rFonts w:ascii="Times New Roman" w:hAnsi="Times New Roman" w:cs="Times New Roman"/>
                <w:sz w:val="24"/>
                <w:szCs w:val="24"/>
              </w:rPr>
              <w:t>2</w:t>
            </w:r>
          </w:p>
        </w:tc>
        <w:tc>
          <w:tcPr>
            <w:tcW w:w="2259" w:type="dxa"/>
            <w:tcBorders>
              <w:left w:val="single" w:sz="4" w:space="0" w:color="000000"/>
              <w:bottom w:val="single" w:sz="4" w:space="0" w:color="000000"/>
              <w:right w:val="single" w:sz="4" w:space="0" w:color="000000"/>
            </w:tcBorders>
            <w:shd w:val="clear" w:color="auto" w:fill="auto"/>
            <w:vAlign w:val="center"/>
          </w:tcPr>
          <w:p w:rsidR="001C5B55" w:rsidRPr="001C5B55" w:rsidRDefault="001C5B55" w:rsidP="001C5B55">
            <w:pPr>
              <w:snapToGrid w:val="0"/>
              <w:spacing w:after="0" w:line="240" w:lineRule="auto"/>
              <w:jc w:val="center"/>
              <w:rPr>
                <w:rFonts w:ascii="Times New Roman" w:hAnsi="Times New Roman" w:cs="Times New Roman"/>
                <w:sz w:val="24"/>
                <w:szCs w:val="24"/>
              </w:rPr>
            </w:pPr>
            <w:r w:rsidRPr="001C5B55">
              <w:rPr>
                <w:rFonts w:ascii="Times New Roman" w:hAnsi="Times New Roman" w:cs="Times New Roman"/>
                <w:sz w:val="24"/>
                <w:szCs w:val="24"/>
              </w:rPr>
              <w:t>2</w:t>
            </w:r>
          </w:p>
        </w:tc>
      </w:tr>
      <w:tr w:rsidR="001C5B55" w:rsidRPr="001C5B55" w:rsidTr="00685A74">
        <w:trPr>
          <w:trHeight w:val="311"/>
        </w:trPr>
        <w:tc>
          <w:tcPr>
            <w:tcW w:w="588" w:type="dxa"/>
            <w:tcBorders>
              <w:left w:val="single" w:sz="4" w:space="0" w:color="000000"/>
              <w:bottom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sz w:val="24"/>
                <w:szCs w:val="24"/>
              </w:rPr>
            </w:pPr>
            <w:r w:rsidRPr="001C5B55">
              <w:rPr>
                <w:rFonts w:ascii="Times New Roman" w:hAnsi="Times New Roman" w:cs="Times New Roman"/>
                <w:sz w:val="24"/>
                <w:szCs w:val="24"/>
              </w:rPr>
              <w:t>3</w:t>
            </w:r>
          </w:p>
        </w:tc>
        <w:tc>
          <w:tcPr>
            <w:tcW w:w="3523" w:type="dxa"/>
            <w:tcBorders>
              <w:left w:val="single" w:sz="4" w:space="0" w:color="000000"/>
              <w:bottom w:val="single" w:sz="4" w:space="0" w:color="000000"/>
            </w:tcBorders>
            <w:shd w:val="clear" w:color="auto" w:fill="auto"/>
          </w:tcPr>
          <w:p w:rsidR="001C5B55" w:rsidRPr="001C5B55" w:rsidRDefault="001C5B55" w:rsidP="003C0FA7">
            <w:pPr>
              <w:pStyle w:val="ConsPlusNormal0"/>
              <w:snapToGrid w:val="0"/>
              <w:rPr>
                <w:rFonts w:ascii="Times New Roman" w:hAnsi="Times New Roman" w:cs="Times New Roman"/>
                <w:color w:val="000000"/>
                <w:sz w:val="24"/>
                <w:lang w:eastAsia="ru-RU"/>
              </w:rPr>
            </w:pPr>
            <w:r w:rsidRPr="001C5B55">
              <w:rPr>
                <w:rFonts w:ascii="Times New Roman" w:eastAsia="Times New Roman" w:hAnsi="Times New Roman" w:cs="Times New Roman"/>
                <w:color w:val="000000"/>
                <w:sz w:val="24"/>
                <w:lang w:eastAsia="ru-RU"/>
              </w:rPr>
              <w:t xml:space="preserve">протяженность инженерных сетей, обеспечивающих земельные участки, предназначенные для </w:t>
            </w:r>
            <w:r w:rsidRPr="001C5B55">
              <w:rPr>
                <w:rFonts w:ascii="Times New Roman" w:eastAsia="Times New Roman" w:hAnsi="Times New Roman" w:cs="Times New Roman"/>
                <w:color w:val="000000"/>
                <w:sz w:val="24"/>
                <w:lang w:eastAsia="ru-RU"/>
              </w:rPr>
              <w:lastRenderedPageBreak/>
              <w:t>отдельных категорий граждан.</w:t>
            </w:r>
          </w:p>
        </w:tc>
        <w:tc>
          <w:tcPr>
            <w:tcW w:w="2126" w:type="dxa"/>
            <w:tcBorders>
              <w:left w:val="single" w:sz="4" w:space="0" w:color="000000"/>
              <w:bottom w:val="single" w:sz="4" w:space="0" w:color="000000"/>
            </w:tcBorders>
            <w:shd w:val="clear" w:color="auto" w:fill="auto"/>
            <w:vAlign w:val="center"/>
          </w:tcPr>
          <w:p w:rsidR="001C5B55" w:rsidRPr="001C5B55" w:rsidRDefault="001C5B55" w:rsidP="001C5B55">
            <w:pPr>
              <w:snapToGrid w:val="0"/>
              <w:spacing w:after="0" w:line="240" w:lineRule="auto"/>
              <w:jc w:val="center"/>
              <w:rPr>
                <w:rFonts w:ascii="Times New Roman" w:hAnsi="Times New Roman" w:cs="Times New Roman"/>
                <w:sz w:val="24"/>
                <w:szCs w:val="24"/>
              </w:rPr>
            </w:pPr>
            <w:proofErr w:type="gramStart"/>
            <w:r w:rsidRPr="001C5B55">
              <w:rPr>
                <w:rFonts w:ascii="Times New Roman" w:hAnsi="Times New Roman" w:cs="Times New Roman"/>
                <w:sz w:val="24"/>
                <w:szCs w:val="24"/>
              </w:rPr>
              <w:lastRenderedPageBreak/>
              <w:t>км</w:t>
            </w:r>
            <w:proofErr w:type="gramEnd"/>
            <w:r w:rsidRPr="001C5B55">
              <w:rPr>
                <w:rFonts w:ascii="Times New Roman" w:hAnsi="Times New Roman" w:cs="Times New Roman"/>
                <w:sz w:val="24"/>
                <w:szCs w:val="24"/>
              </w:rPr>
              <w:t>.</w:t>
            </w:r>
          </w:p>
        </w:tc>
        <w:tc>
          <w:tcPr>
            <w:tcW w:w="2722" w:type="dxa"/>
            <w:tcBorders>
              <w:left w:val="single" w:sz="4" w:space="0" w:color="000000"/>
              <w:bottom w:val="single" w:sz="4" w:space="0" w:color="000000"/>
            </w:tcBorders>
            <w:shd w:val="clear" w:color="auto" w:fill="auto"/>
            <w:vAlign w:val="center"/>
          </w:tcPr>
          <w:p w:rsidR="001C5B55" w:rsidRPr="001C5B55" w:rsidRDefault="001C5B55" w:rsidP="001C5B55">
            <w:pPr>
              <w:snapToGrid w:val="0"/>
              <w:spacing w:after="0" w:line="240" w:lineRule="auto"/>
              <w:jc w:val="center"/>
              <w:rPr>
                <w:rFonts w:ascii="Times New Roman" w:hAnsi="Times New Roman" w:cs="Times New Roman"/>
                <w:sz w:val="24"/>
                <w:szCs w:val="24"/>
              </w:rPr>
            </w:pPr>
            <w:r w:rsidRPr="001C5B55">
              <w:rPr>
                <w:rFonts w:ascii="Times New Roman" w:hAnsi="Times New Roman" w:cs="Times New Roman"/>
                <w:sz w:val="24"/>
                <w:szCs w:val="24"/>
              </w:rPr>
              <w:t>1,8</w:t>
            </w:r>
          </w:p>
        </w:tc>
        <w:tc>
          <w:tcPr>
            <w:tcW w:w="3356" w:type="dxa"/>
            <w:tcBorders>
              <w:left w:val="single" w:sz="4" w:space="0" w:color="000000"/>
              <w:bottom w:val="single" w:sz="4" w:space="0" w:color="000000"/>
            </w:tcBorders>
            <w:shd w:val="clear" w:color="auto" w:fill="auto"/>
            <w:vAlign w:val="center"/>
          </w:tcPr>
          <w:p w:rsidR="001C5B55" w:rsidRPr="001C5B55" w:rsidRDefault="001C5B55" w:rsidP="001C5B55">
            <w:pPr>
              <w:snapToGrid w:val="0"/>
              <w:spacing w:after="0" w:line="240" w:lineRule="auto"/>
              <w:jc w:val="center"/>
              <w:rPr>
                <w:rFonts w:ascii="Times New Roman" w:hAnsi="Times New Roman" w:cs="Times New Roman"/>
                <w:sz w:val="24"/>
                <w:szCs w:val="24"/>
              </w:rPr>
            </w:pPr>
            <w:r w:rsidRPr="001C5B55">
              <w:rPr>
                <w:rFonts w:ascii="Times New Roman" w:hAnsi="Times New Roman" w:cs="Times New Roman"/>
                <w:sz w:val="24"/>
                <w:szCs w:val="24"/>
              </w:rPr>
              <w:t>1,5</w:t>
            </w:r>
          </w:p>
        </w:tc>
        <w:tc>
          <w:tcPr>
            <w:tcW w:w="2259" w:type="dxa"/>
            <w:tcBorders>
              <w:left w:val="single" w:sz="4" w:space="0" w:color="000000"/>
              <w:bottom w:val="single" w:sz="4" w:space="0" w:color="000000"/>
              <w:right w:val="single" w:sz="4" w:space="0" w:color="000000"/>
            </w:tcBorders>
            <w:shd w:val="clear" w:color="auto" w:fill="auto"/>
            <w:vAlign w:val="center"/>
          </w:tcPr>
          <w:p w:rsidR="001C5B55" w:rsidRPr="001C5B55" w:rsidRDefault="001C5B55" w:rsidP="001C5B55">
            <w:pPr>
              <w:snapToGrid w:val="0"/>
              <w:spacing w:after="0" w:line="240" w:lineRule="auto"/>
              <w:jc w:val="center"/>
              <w:rPr>
                <w:rFonts w:ascii="Times New Roman" w:hAnsi="Times New Roman" w:cs="Times New Roman"/>
                <w:sz w:val="24"/>
                <w:szCs w:val="24"/>
              </w:rPr>
            </w:pPr>
            <w:r w:rsidRPr="001C5B55">
              <w:rPr>
                <w:rFonts w:ascii="Times New Roman" w:hAnsi="Times New Roman" w:cs="Times New Roman"/>
                <w:sz w:val="24"/>
                <w:szCs w:val="24"/>
              </w:rPr>
              <w:t>1,8</w:t>
            </w:r>
          </w:p>
        </w:tc>
      </w:tr>
    </w:tbl>
    <w:p w:rsidR="001C5B55" w:rsidRPr="001C5B55" w:rsidRDefault="001C5B55" w:rsidP="001C5B55">
      <w:pPr>
        <w:pStyle w:val="ConsPlusNormal0"/>
        <w:jc w:val="right"/>
        <w:rPr>
          <w:rFonts w:ascii="Times New Roman" w:hAnsi="Times New Roman" w:cs="Times New Roman"/>
        </w:rPr>
      </w:pPr>
    </w:p>
    <w:p w:rsidR="001C5B55" w:rsidRPr="001C5B55" w:rsidRDefault="001C5B55" w:rsidP="001C5B55">
      <w:pPr>
        <w:spacing w:after="0" w:line="240" w:lineRule="auto"/>
        <w:jc w:val="right"/>
        <w:rPr>
          <w:rFonts w:ascii="Times New Roman" w:hAnsi="Times New Roman" w:cs="Times New Roman"/>
          <w:b/>
          <w:bCs/>
          <w:sz w:val="24"/>
          <w:szCs w:val="24"/>
        </w:rPr>
      </w:pPr>
      <w:r w:rsidRPr="001C5B55">
        <w:rPr>
          <w:rFonts w:ascii="Times New Roman" w:hAnsi="Times New Roman" w:cs="Times New Roman"/>
        </w:rPr>
        <w:t>Приложение № 4 к Подпрограмме</w:t>
      </w:r>
      <w:r w:rsidRPr="001C5B55">
        <w:rPr>
          <w:rFonts w:ascii="Times New Roman" w:hAnsi="Times New Roman" w:cs="Times New Roman"/>
          <w:b/>
          <w:bCs/>
        </w:rPr>
        <w:t xml:space="preserve"> </w:t>
      </w:r>
      <w:r w:rsidRPr="001C5B55">
        <w:rPr>
          <w:rFonts w:ascii="Times New Roman" w:hAnsi="Times New Roman" w:cs="Times New Roman"/>
        </w:rPr>
        <w:t>3</w:t>
      </w:r>
    </w:p>
    <w:p w:rsidR="001C5B55" w:rsidRPr="001C5B55" w:rsidRDefault="001C5B55" w:rsidP="001C5B55">
      <w:pPr>
        <w:spacing w:after="0" w:line="240" w:lineRule="auto"/>
        <w:jc w:val="center"/>
        <w:rPr>
          <w:rFonts w:ascii="Times New Roman" w:hAnsi="Times New Roman" w:cs="Times New Roman"/>
          <w:sz w:val="24"/>
          <w:szCs w:val="24"/>
        </w:rPr>
      </w:pPr>
      <w:proofErr w:type="gramStart"/>
      <w:r w:rsidRPr="001C5B55">
        <w:rPr>
          <w:rFonts w:ascii="Times New Roman" w:hAnsi="Times New Roman" w:cs="Times New Roman"/>
          <w:b/>
          <w:bCs/>
          <w:sz w:val="24"/>
          <w:szCs w:val="24"/>
        </w:rPr>
        <w:t>ПЛАН-МЕРОПРИЯТИЙ</w:t>
      </w:r>
      <w:proofErr w:type="gramEnd"/>
    </w:p>
    <w:p w:rsidR="001C5B55" w:rsidRPr="001C5B55" w:rsidRDefault="001C5B55" w:rsidP="001C5B55">
      <w:pPr>
        <w:pStyle w:val="ConsPlusNormal0"/>
        <w:rPr>
          <w:rFonts w:ascii="Times New Roman" w:eastAsia="Times New Roman" w:hAnsi="Times New Roman" w:cs="Times New Roman"/>
          <w:bCs/>
          <w:color w:val="000000"/>
          <w:sz w:val="22"/>
          <w:szCs w:val="22"/>
        </w:rPr>
      </w:pPr>
      <w:r w:rsidRPr="001C5B55">
        <w:rPr>
          <w:rFonts w:ascii="Times New Roman" w:eastAsia="Times New Roman" w:hAnsi="Times New Roman" w:cs="Times New Roman"/>
          <w:bCs/>
          <w:color w:val="000000"/>
          <w:sz w:val="22"/>
          <w:szCs w:val="22"/>
        </w:rPr>
        <w:t xml:space="preserve">Наименование подпрограммы № 3: «Газификация муниципального образования </w:t>
      </w:r>
      <w:proofErr w:type="spellStart"/>
      <w:r w:rsidRPr="001C5B55">
        <w:rPr>
          <w:rFonts w:ascii="Times New Roman" w:eastAsia="Times New Roman" w:hAnsi="Times New Roman" w:cs="Times New Roman"/>
          <w:bCs/>
          <w:color w:val="000000"/>
          <w:sz w:val="22"/>
          <w:szCs w:val="22"/>
        </w:rPr>
        <w:t>Сланцевское</w:t>
      </w:r>
      <w:proofErr w:type="spellEnd"/>
      <w:r w:rsidRPr="001C5B55">
        <w:rPr>
          <w:rFonts w:ascii="Times New Roman" w:eastAsia="Times New Roman" w:hAnsi="Times New Roman" w:cs="Times New Roman"/>
          <w:bCs/>
          <w:color w:val="000000"/>
          <w:sz w:val="22"/>
          <w:szCs w:val="22"/>
        </w:rPr>
        <w:t xml:space="preserve"> городское поселение,</w:t>
      </w:r>
    </w:p>
    <w:p w:rsidR="001C5B55" w:rsidRPr="001C5B55" w:rsidRDefault="001C5B55" w:rsidP="001C5B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r w:rsidRPr="001C5B55">
        <w:rPr>
          <w:rFonts w:ascii="Times New Roman" w:hAnsi="Times New Roman" w:cs="Times New Roman"/>
          <w:bCs/>
          <w:color w:val="000000"/>
        </w:rPr>
        <w:t>строительство наружных инженерных сетей</w:t>
      </w:r>
      <w:r w:rsidRPr="001C5B55">
        <w:rPr>
          <w:rFonts w:ascii="Times New Roman" w:hAnsi="Times New Roman" w:cs="Times New Roman"/>
        </w:rPr>
        <w:t>»</w:t>
      </w:r>
    </w:p>
    <w:tbl>
      <w:tblPr>
        <w:tblW w:w="16047" w:type="dxa"/>
        <w:tblInd w:w="-132" w:type="dxa"/>
        <w:tblLayout w:type="fixed"/>
        <w:tblCellMar>
          <w:left w:w="0" w:type="dxa"/>
          <w:right w:w="0" w:type="dxa"/>
        </w:tblCellMar>
        <w:tblLook w:val="0000"/>
      </w:tblPr>
      <w:tblGrid>
        <w:gridCol w:w="351"/>
        <w:gridCol w:w="3052"/>
        <w:gridCol w:w="3260"/>
        <w:gridCol w:w="1650"/>
        <w:gridCol w:w="854"/>
        <w:gridCol w:w="1465"/>
        <w:gridCol w:w="1023"/>
        <w:gridCol w:w="1241"/>
        <w:gridCol w:w="855"/>
        <w:gridCol w:w="1417"/>
        <w:gridCol w:w="869"/>
        <w:gridCol w:w="10"/>
      </w:tblGrid>
      <w:tr w:rsidR="001C5B55" w:rsidRPr="001C5B55" w:rsidTr="00D0688F">
        <w:trPr>
          <w:gridAfter w:val="1"/>
          <w:wAfter w:w="10" w:type="dxa"/>
          <w:cantSplit/>
          <w:trHeight w:val="740"/>
        </w:trPr>
        <w:tc>
          <w:tcPr>
            <w:tcW w:w="351" w:type="dxa"/>
            <w:vMerge w:val="restart"/>
            <w:tcBorders>
              <w:top w:val="single" w:sz="8" w:space="0" w:color="000000"/>
              <w:left w:val="single" w:sz="8" w:space="0" w:color="000000"/>
              <w:bottom w:val="single" w:sz="8"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N</w:t>
            </w:r>
          </w:p>
        </w:tc>
        <w:tc>
          <w:tcPr>
            <w:tcW w:w="3052" w:type="dxa"/>
            <w:vMerge w:val="restart"/>
            <w:tcBorders>
              <w:top w:val="single" w:sz="8" w:space="0" w:color="000000"/>
              <w:left w:val="single" w:sz="8" w:space="0" w:color="000000"/>
              <w:bottom w:val="single" w:sz="8"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Наименование ВЦП, мероприятия ВЦП, основного мероприятия программы, мероприятия основного мероприятия</w:t>
            </w:r>
          </w:p>
        </w:tc>
        <w:tc>
          <w:tcPr>
            <w:tcW w:w="3260" w:type="dxa"/>
            <w:vMerge w:val="restart"/>
            <w:tcBorders>
              <w:top w:val="single" w:sz="8" w:space="0" w:color="000000"/>
              <w:left w:val="single" w:sz="8" w:space="0" w:color="000000"/>
              <w:bottom w:val="single" w:sz="8"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Ответственный</w:t>
            </w:r>
          </w:p>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исполнитель (ОИВ), соисполнитель,</w:t>
            </w:r>
          </w:p>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участник</w:t>
            </w:r>
          </w:p>
        </w:tc>
        <w:tc>
          <w:tcPr>
            <w:tcW w:w="1650" w:type="dxa"/>
            <w:vMerge w:val="restart"/>
            <w:tcBorders>
              <w:top w:val="single" w:sz="8" w:space="0" w:color="000000"/>
              <w:left w:val="single" w:sz="8" w:space="0" w:color="000000"/>
              <w:bottom w:val="single" w:sz="8"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Ожидаемый результат реализации мероприятия</w:t>
            </w:r>
          </w:p>
        </w:tc>
        <w:tc>
          <w:tcPr>
            <w:tcW w:w="854" w:type="dxa"/>
            <w:vMerge w:val="restart"/>
            <w:tcBorders>
              <w:top w:val="single" w:sz="8" w:space="0" w:color="000000"/>
              <w:left w:val="single" w:sz="8" w:space="0" w:color="000000"/>
              <w:bottom w:val="single" w:sz="8"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 xml:space="preserve">Год </w:t>
            </w:r>
          </w:p>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реализации</w:t>
            </w:r>
          </w:p>
        </w:tc>
        <w:tc>
          <w:tcPr>
            <w:tcW w:w="6870" w:type="dxa"/>
            <w:gridSpan w:val="6"/>
            <w:tcBorders>
              <w:top w:val="single" w:sz="4" w:space="0" w:color="000000"/>
              <w:left w:val="single" w:sz="4" w:space="0" w:color="000000"/>
              <w:bottom w:val="single" w:sz="4" w:space="0" w:color="000000"/>
              <w:right w:val="single" w:sz="4"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p>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Объем ресурсного обеспечения,</w:t>
            </w:r>
          </w:p>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 xml:space="preserve"> руб.</w:t>
            </w:r>
          </w:p>
        </w:tc>
      </w:tr>
      <w:tr w:rsidR="001C5B55" w:rsidRPr="001C5B55" w:rsidTr="00D0688F">
        <w:trPr>
          <w:cantSplit/>
          <w:trHeight w:val="800"/>
        </w:trPr>
        <w:tc>
          <w:tcPr>
            <w:tcW w:w="351" w:type="dxa"/>
            <w:vMerge/>
            <w:tcBorders>
              <w:top w:val="single" w:sz="8" w:space="0" w:color="000000"/>
              <w:left w:val="single" w:sz="8" w:space="0" w:color="000000"/>
              <w:bottom w:val="single" w:sz="8" w:space="0" w:color="000000"/>
            </w:tcBorders>
            <w:shd w:val="clear" w:color="auto" w:fill="auto"/>
            <w:vAlign w:val="center"/>
          </w:tcPr>
          <w:p w:rsidR="001C5B55" w:rsidRPr="001C5B55" w:rsidRDefault="001C5B55" w:rsidP="001C5B55">
            <w:pPr>
              <w:snapToGrid w:val="0"/>
              <w:spacing w:after="0" w:line="240" w:lineRule="auto"/>
              <w:rPr>
                <w:rFonts w:ascii="Times New Roman" w:hAnsi="Times New Roman" w:cs="Times New Roman"/>
              </w:rPr>
            </w:pPr>
          </w:p>
        </w:tc>
        <w:tc>
          <w:tcPr>
            <w:tcW w:w="3052" w:type="dxa"/>
            <w:vMerge/>
            <w:tcBorders>
              <w:top w:val="single" w:sz="8" w:space="0" w:color="000000"/>
              <w:left w:val="single" w:sz="8" w:space="0" w:color="000000"/>
              <w:bottom w:val="single" w:sz="8" w:space="0" w:color="000000"/>
            </w:tcBorders>
            <w:shd w:val="clear" w:color="auto" w:fill="auto"/>
            <w:vAlign w:val="center"/>
          </w:tcPr>
          <w:p w:rsidR="001C5B55" w:rsidRPr="001C5B55" w:rsidRDefault="001C5B55" w:rsidP="001C5B55">
            <w:pPr>
              <w:snapToGrid w:val="0"/>
              <w:spacing w:after="0" w:line="240" w:lineRule="auto"/>
              <w:rPr>
                <w:rFonts w:ascii="Times New Roman" w:hAnsi="Times New Roman" w:cs="Times New Roman"/>
              </w:rPr>
            </w:pPr>
          </w:p>
        </w:tc>
        <w:tc>
          <w:tcPr>
            <w:tcW w:w="3260" w:type="dxa"/>
            <w:vMerge/>
            <w:tcBorders>
              <w:top w:val="single" w:sz="8" w:space="0" w:color="000000"/>
              <w:left w:val="single" w:sz="8" w:space="0" w:color="000000"/>
              <w:bottom w:val="single" w:sz="8" w:space="0" w:color="000000"/>
            </w:tcBorders>
            <w:shd w:val="clear" w:color="auto" w:fill="auto"/>
            <w:vAlign w:val="center"/>
          </w:tcPr>
          <w:p w:rsidR="001C5B55" w:rsidRPr="001C5B55" w:rsidRDefault="001C5B55" w:rsidP="001C5B55">
            <w:pPr>
              <w:snapToGrid w:val="0"/>
              <w:spacing w:after="0" w:line="240" w:lineRule="auto"/>
              <w:jc w:val="center"/>
              <w:rPr>
                <w:rFonts w:ascii="Times New Roman" w:hAnsi="Times New Roman" w:cs="Times New Roman"/>
              </w:rPr>
            </w:pPr>
          </w:p>
        </w:tc>
        <w:tc>
          <w:tcPr>
            <w:tcW w:w="1650" w:type="dxa"/>
            <w:vMerge/>
            <w:tcBorders>
              <w:top w:val="single" w:sz="8" w:space="0" w:color="000000"/>
              <w:left w:val="single" w:sz="8" w:space="0" w:color="000000"/>
              <w:bottom w:val="single" w:sz="8" w:space="0" w:color="000000"/>
            </w:tcBorders>
            <w:shd w:val="clear" w:color="auto" w:fill="auto"/>
            <w:vAlign w:val="center"/>
          </w:tcPr>
          <w:p w:rsidR="001C5B55" w:rsidRPr="001C5B55" w:rsidRDefault="001C5B55" w:rsidP="001C5B55">
            <w:pPr>
              <w:snapToGrid w:val="0"/>
              <w:spacing w:after="0" w:line="240" w:lineRule="auto"/>
              <w:jc w:val="center"/>
              <w:rPr>
                <w:rFonts w:ascii="Times New Roman" w:hAnsi="Times New Roman" w:cs="Times New Roman"/>
              </w:rPr>
            </w:pPr>
          </w:p>
        </w:tc>
        <w:tc>
          <w:tcPr>
            <w:tcW w:w="854" w:type="dxa"/>
            <w:vMerge/>
            <w:tcBorders>
              <w:top w:val="single" w:sz="8" w:space="0" w:color="000000"/>
              <w:left w:val="single" w:sz="8" w:space="0" w:color="000000"/>
              <w:bottom w:val="single" w:sz="8" w:space="0" w:color="000000"/>
            </w:tcBorders>
            <w:shd w:val="clear" w:color="auto" w:fill="auto"/>
            <w:vAlign w:val="center"/>
          </w:tcPr>
          <w:p w:rsidR="001C5B55" w:rsidRPr="001C5B55" w:rsidRDefault="001C5B55" w:rsidP="001C5B55">
            <w:pPr>
              <w:snapToGrid w:val="0"/>
              <w:spacing w:after="0" w:line="240" w:lineRule="auto"/>
              <w:jc w:val="center"/>
              <w:rPr>
                <w:rFonts w:ascii="Times New Roman" w:hAnsi="Times New Roman" w:cs="Times New Roman"/>
              </w:rPr>
            </w:pPr>
          </w:p>
        </w:tc>
        <w:tc>
          <w:tcPr>
            <w:tcW w:w="1465" w:type="dxa"/>
            <w:tcBorders>
              <w:top w:val="single" w:sz="4" w:space="0" w:color="000000"/>
              <w:left w:val="single" w:sz="8" w:space="0" w:color="000000"/>
              <w:bottom w:val="single" w:sz="8"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всего</w:t>
            </w:r>
          </w:p>
        </w:tc>
        <w:tc>
          <w:tcPr>
            <w:tcW w:w="1023" w:type="dxa"/>
            <w:tcBorders>
              <w:top w:val="single" w:sz="4" w:space="0" w:color="000000"/>
              <w:left w:val="single" w:sz="8" w:space="0" w:color="000000"/>
              <w:bottom w:val="single" w:sz="8"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Федеральный бюджет</w:t>
            </w:r>
          </w:p>
        </w:tc>
        <w:tc>
          <w:tcPr>
            <w:tcW w:w="1241" w:type="dxa"/>
            <w:tcBorders>
              <w:top w:val="single" w:sz="4" w:space="0" w:color="000000"/>
              <w:left w:val="single" w:sz="8" w:space="0" w:color="000000"/>
              <w:bottom w:val="single" w:sz="8"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Областной бюджет</w:t>
            </w:r>
          </w:p>
        </w:tc>
        <w:tc>
          <w:tcPr>
            <w:tcW w:w="855" w:type="dxa"/>
            <w:tcBorders>
              <w:top w:val="single" w:sz="4" w:space="0" w:color="000000"/>
              <w:left w:val="single" w:sz="8" w:space="0" w:color="000000"/>
              <w:bottom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Бюджет СМР</w:t>
            </w:r>
          </w:p>
        </w:tc>
        <w:tc>
          <w:tcPr>
            <w:tcW w:w="1417" w:type="dxa"/>
            <w:tcBorders>
              <w:top w:val="single" w:sz="4" w:space="0" w:color="000000"/>
              <w:left w:val="single" w:sz="8" w:space="0" w:color="000000"/>
              <w:bottom w:val="single" w:sz="8"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Бюджет СГП</w:t>
            </w:r>
          </w:p>
        </w:tc>
        <w:tc>
          <w:tcPr>
            <w:tcW w:w="879" w:type="dxa"/>
            <w:gridSpan w:val="2"/>
            <w:tcBorders>
              <w:top w:val="single" w:sz="4" w:space="0" w:color="000000"/>
              <w:left w:val="single" w:sz="8" w:space="0" w:color="000000"/>
              <w:bottom w:val="single" w:sz="8" w:space="0" w:color="000000"/>
              <w:right w:val="single" w:sz="8" w:space="0" w:color="000000"/>
            </w:tcBorders>
            <w:shd w:val="clear" w:color="auto" w:fill="auto"/>
            <w:vAlign w:val="center"/>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Иные источники</w:t>
            </w:r>
          </w:p>
        </w:tc>
      </w:tr>
      <w:tr w:rsidR="001C5B55" w:rsidRPr="001C5B55" w:rsidTr="00D0688F">
        <w:tc>
          <w:tcPr>
            <w:tcW w:w="351"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i/>
                <w:iCs/>
              </w:rPr>
            </w:pPr>
            <w:r w:rsidRPr="001C5B55">
              <w:rPr>
                <w:rFonts w:ascii="Times New Roman" w:hAnsi="Times New Roman" w:cs="Times New Roman"/>
                <w:i/>
                <w:iCs/>
              </w:rPr>
              <w:t>1</w:t>
            </w:r>
          </w:p>
        </w:tc>
        <w:tc>
          <w:tcPr>
            <w:tcW w:w="3052"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i/>
                <w:iCs/>
              </w:rPr>
            </w:pPr>
            <w:r w:rsidRPr="001C5B55">
              <w:rPr>
                <w:rFonts w:ascii="Times New Roman" w:hAnsi="Times New Roman" w:cs="Times New Roman"/>
                <w:i/>
                <w:iCs/>
              </w:rPr>
              <w:t>2</w:t>
            </w:r>
          </w:p>
        </w:tc>
        <w:tc>
          <w:tcPr>
            <w:tcW w:w="3260"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i/>
                <w:iCs/>
              </w:rPr>
            </w:pPr>
            <w:r w:rsidRPr="001C5B55">
              <w:rPr>
                <w:rFonts w:ascii="Times New Roman" w:hAnsi="Times New Roman" w:cs="Times New Roman"/>
                <w:i/>
                <w:iCs/>
              </w:rPr>
              <w:t>3</w:t>
            </w:r>
          </w:p>
        </w:tc>
        <w:tc>
          <w:tcPr>
            <w:tcW w:w="1650"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i/>
                <w:iCs/>
              </w:rPr>
            </w:pPr>
            <w:r w:rsidRPr="001C5B55">
              <w:rPr>
                <w:rFonts w:ascii="Times New Roman" w:hAnsi="Times New Roman" w:cs="Times New Roman"/>
                <w:i/>
                <w:iCs/>
              </w:rPr>
              <w:t>4</w:t>
            </w:r>
          </w:p>
        </w:tc>
        <w:tc>
          <w:tcPr>
            <w:tcW w:w="854"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i/>
                <w:iCs/>
              </w:rPr>
            </w:pPr>
            <w:r w:rsidRPr="001C5B55">
              <w:rPr>
                <w:rFonts w:ascii="Times New Roman" w:hAnsi="Times New Roman" w:cs="Times New Roman"/>
                <w:i/>
                <w:iCs/>
              </w:rPr>
              <w:t>5</w:t>
            </w:r>
          </w:p>
        </w:tc>
        <w:tc>
          <w:tcPr>
            <w:tcW w:w="146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i/>
                <w:iCs/>
              </w:rPr>
            </w:pPr>
            <w:r w:rsidRPr="001C5B55">
              <w:rPr>
                <w:rFonts w:ascii="Times New Roman" w:hAnsi="Times New Roman" w:cs="Times New Roman"/>
                <w:i/>
                <w:iCs/>
              </w:rPr>
              <w:t>7</w:t>
            </w:r>
          </w:p>
        </w:tc>
        <w:tc>
          <w:tcPr>
            <w:tcW w:w="1023"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i/>
                <w:iCs/>
              </w:rPr>
            </w:pPr>
            <w:r w:rsidRPr="001C5B55">
              <w:rPr>
                <w:rFonts w:ascii="Times New Roman" w:hAnsi="Times New Roman" w:cs="Times New Roman"/>
                <w:i/>
                <w:iCs/>
              </w:rPr>
              <w:t>8</w:t>
            </w:r>
          </w:p>
        </w:tc>
        <w:tc>
          <w:tcPr>
            <w:tcW w:w="1241"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i/>
                <w:iCs/>
              </w:rPr>
              <w:t>9</w:t>
            </w:r>
          </w:p>
        </w:tc>
        <w:tc>
          <w:tcPr>
            <w:tcW w:w="855"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p>
        </w:tc>
        <w:tc>
          <w:tcPr>
            <w:tcW w:w="1417"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i/>
                <w:iCs/>
              </w:rPr>
            </w:pPr>
            <w:r w:rsidRPr="001C5B55">
              <w:rPr>
                <w:rFonts w:ascii="Times New Roman" w:hAnsi="Times New Roman" w:cs="Times New Roman"/>
                <w:i/>
                <w:iCs/>
              </w:rPr>
              <w:t>10</w:t>
            </w:r>
          </w:p>
        </w:tc>
        <w:tc>
          <w:tcPr>
            <w:tcW w:w="879" w:type="dxa"/>
            <w:gridSpan w:val="2"/>
            <w:tcBorders>
              <w:left w:val="single" w:sz="8" w:space="0" w:color="000000"/>
              <w:bottom w:val="single" w:sz="8" w:space="0" w:color="000000"/>
              <w:right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i/>
                <w:iCs/>
              </w:rPr>
              <w:t>11</w:t>
            </w:r>
          </w:p>
        </w:tc>
      </w:tr>
      <w:tr w:rsidR="001C5B55" w:rsidRPr="001C5B55" w:rsidTr="00D0688F">
        <w:trPr>
          <w:cantSplit/>
          <w:trHeight w:val="594"/>
        </w:trPr>
        <w:tc>
          <w:tcPr>
            <w:tcW w:w="351" w:type="dxa"/>
            <w:vMerge w:val="restart"/>
            <w:tcBorders>
              <w:left w:val="single" w:sz="8" w:space="0" w:color="000000"/>
              <w:bottom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1</w:t>
            </w:r>
          </w:p>
        </w:tc>
        <w:tc>
          <w:tcPr>
            <w:tcW w:w="3052" w:type="dxa"/>
            <w:vMerge w:val="restart"/>
            <w:tcBorders>
              <w:left w:val="single" w:sz="8" w:space="0" w:color="000000"/>
              <w:bottom w:val="single" w:sz="8" w:space="0" w:color="000000"/>
            </w:tcBorders>
            <w:shd w:val="clear" w:color="auto" w:fill="auto"/>
            <w:vAlign w:val="center"/>
          </w:tcPr>
          <w:p w:rsidR="001C5B55" w:rsidRPr="001C5B55" w:rsidRDefault="001C5B55" w:rsidP="001C5B55">
            <w:pPr>
              <w:pStyle w:val="ConsPlusNormal0"/>
              <w:rPr>
                <w:rFonts w:ascii="Times New Roman" w:eastAsia="Times New Roman" w:hAnsi="Times New Roman" w:cs="Times New Roman"/>
                <w:b/>
                <w:bCs/>
                <w:color w:val="000000"/>
              </w:rPr>
            </w:pPr>
            <w:r w:rsidRPr="001C5B55">
              <w:rPr>
                <w:rFonts w:ascii="Times New Roman" w:eastAsia="Times New Roman" w:hAnsi="Times New Roman" w:cs="Times New Roman"/>
                <w:b/>
                <w:bCs/>
                <w:color w:val="000000"/>
              </w:rPr>
              <w:t xml:space="preserve">Подпрограмма 3 «Газификация муниципального образования </w:t>
            </w:r>
            <w:proofErr w:type="spellStart"/>
            <w:r w:rsidRPr="001C5B55">
              <w:rPr>
                <w:rFonts w:ascii="Times New Roman" w:eastAsia="Times New Roman" w:hAnsi="Times New Roman" w:cs="Times New Roman"/>
                <w:b/>
                <w:bCs/>
                <w:color w:val="000000"/>
              </w:rPr>
              <w:t>Сланцевское</w:t>
            </w:r>
            <w:proofErr w:type="spellEnd"/>
            <w:r w:rsidRPr="001C5B55">
              <w:rPr>
                <w:rFonts w:ascii="Times New Roman" w:eastAsia="Times New Roman" w:hAnsi="Times New Roman" w:cs="Times New Roman"/>
                <w:b/>
                <w:bCs/>
                <w:color w:val="000000"/>
              </w:rPr>
              <w:t xml:space="preserve"> городское поселение, </w:t>
            </w:r>
          </w:p>
          <w:p w:rsidR="001C5B55" w:rsidRPr="001C5B55" w:rsidRDefault="001C5B55" w:rsidP="001C5B55">
            <w:pPr>
              <w:spacing w:after="0" w:line="240" w:lineRule="auto"/>
              <w:rPr>
                <w:rFonts w:ascii="Times New Roman" w:hAnsi="Times New Roman" w:cs="Times New Roman"/>
                <w:color w:val="000000"/>
              </w:rPr>
            </w:pPr>
            <w:r w:rsidRPr="001C5B55">
              <w:rPr>
                <w:rFonts w:ascii="Times New Roman" w:hAnsi="Times New Roman" w:cs="Times New Roman"/>
                <w:b/>
                <w:bCs/>
                <w:color w:val="000000"/>
              </w:rPr>
              <w:t>строительство наружных инженерных сетей»</w:t>
            </w:r>
          </w:p>
        </w:tc>
        <w:tc>
          <w:tcPr>
            <w:tcW w:w="3260" w:type="dxa"/>
            <w:vMerge w:val="restart"/>
            <w:tcBorders>
              <w:left w:val="single" w:sz="8" w:space="0" w:color="000000"/>
              <w:bottom w:val="single" w:sz="8" w:space="0" w:color="000000"/>
            </w:tcBorders>
            <w:shd w:val="clear" w:color="auto" w:fill="auto"/>
            <w:vAlign w:val="center"/>
          </w:tcPr>
          <w:p w:rsidR="001C5B55" w:rsidRPr="001C5B55" w:rsidRDefault="001C5B55" w:rsidP="001C5B55">
            <w:pPr>
              <w:pStyle w:val="ConsPlusNormal1"/>
              <w:snapToGrid w:val="0"/>
              <w:ind w:left="113"/>
              <w:rPr>
                <w:rFonts w:ascii="Times New Roman" w:hAnsi="Times New Roman" w:cs="Times New Roman"/>
                <w:szCs w:val="20"/>
              </w:rPr>
            </w:pPr>
            <w:r w:rsidRPr="001C5B55">
              <w:rPr>
                <w:rFonts w:ascii="Times New Roman" w:hAnsi="Times New Roman" w:cs="Times New Roman"/>
                <w:szCs w:val="20"/>
              </w:rPr>
              <w:t xml:space="preserve">Отдел по строительству и архитектуре администрации </w:t>
            </w:r>
            <w:proofErr w:type="spellStart"/>
            <w:r w:rsidRPr="001C5B55">
              <w:rPr>
                <w:rFonts w:ascii="Times New Roman" w:hAnsi="Times New Roman" w:cs="Times New Roman"/>
                <w:szCs w:val="20"/>
              </w:rPr>
              <w:t>Сланцевского</w:t>
            </w:r>
            <w:proofErr w:type="spellEnd"/>
            <w:r w:rsidRPr="001C5B55">
              <w:rPr>
                <w:rFonts w:ascii="Times New Roman" w:hAnsi="Times New Roman" w:cs="Times New Roman"/>
                <w:szCs w:val="20"/>
              </w:rPr>
              <w:t xml:space="preserve"> муниципального района, Юридические и физические лица, оказывающие администрации </w:t>
            </w:r>
            <w:proofErr w:type="spellStart"/>
            <w:r w:rsidRPr="001C5B55">
              <w:rPr>
                <w:rFonts w:ascii="Times New Roman" w:hAnsi="Times New Roman" w:cs="Times New Roman"/>
                <w:szCs w:val="20"/>
              </w:rPr>
              <w:t>Сланцевского</w:t>
            </w:r>
            <w:proofErr w:type="spellEnd"/>
            <w:r w:rsidRPr="001C5B55">
              <w:rPr>
                <w:rFonts w:ascii="Times New Roman" w:hAnsi="Times New Roman" w:cs="Times New Roman"/>
                <w:szCs w:val="20"/>
              </w:rPr>
              <w:t xml:space="preserve"> муниципального района на основании заключенных муниципальных контрактов</w:t>
            </w:r>
          </w:p>
        </w:tc>
        <w:tc>
          <w:tcPr>
            <w:tcW w:w="1650" w:type="dxa"/>
            <w:vMerge w:val="restart"/>
            <w:tcBorders>
              <w:left w:val="single" w:sz="8" w:space="0" w:color="000000"/>
              <w:bottom w:val="single" w:sz="8" w:space="0" w:color="000000"/>
            </w:tcBorders>
            <w:shd w:val="clear" w:color="auto" w:fill="auto"/>
          </w:tcPr>
          <w:p w:rsidR="001C5B55" w:rsidRPr="001C5B55" w:rsidRDefault="001C5B55" w:rsidP="001C5B55">
            <w:pPr>
              <w:pStyle w:val="ConsPlusNormal1"/>
              <w:snapToGrid w:val="0"/>
              <w:ind w:left="113"/>
              <w:jc w:val="center"/>
              <w:rPr>
                <w:rFonts w:ascii="Times New Roman" w:hAnsi="Times New Roman" w:cs="Times New Roman"/>
              </w:rPr>
            </w:pPr>
            <w:r w:rsidRPr="001C5B55">
              <w:rPr>
                <w:rFonts w:ascii="Times New Roman" w:hAnsi="Times New Roman" w:cs="Times New Roman"/>
                <w:szCs w:val="20"/>
              </w:rPr>
              <w:t xml:space="preserve">Улучшение условий проживания населения на территории </w:t>
            </w:r>
            <w:proofErr w:type="spellStart"/>
            <w:r w:rsidRPr="001C5B55">
              <w:rPr>
                <w:rFonts w:ascii="Times New Roman" w:hAnsi="Times New Roman" w:cs="Times New Roman"/>
                <w:szCs w:val="20"/>
              </w:rPr>
              <w:t>Сланцевского</w:t>
            </w:r>
            <w:proofErr w:type="spellEnd"/>
            <w:r w:rsidRPr="001C5B55">
              <w:rPr>
                <w:rFonts w:ascii="Times New Roman" w:hAnsi="Times New Roman" w:cs="Times New Roman"/>
                <w:szCs w:val="20"/>
              </w:rPr>
              <w:t xml:space="preserve"> городского поселения</w:t>
            </w:r>
          </w:p>
        </w:tc>
        <w:tc>
          <w:tcPr>
            <w:tcW w:w="854"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b/>
                <w:bCs/>
                <w:color w:val="000000"/>
              </w:rPr>
            </w:pPr>
            <w:r w:rsidRPr="001C5B55">
              <w:rPr>
                <w:rFonts w:ascii="Times New Roman" w:hAnsi="Times New Roman" w:cs="Times New Roman"/>
                <w:b/>
                <w:bCs/>
                <w:color w:val="000000"/>
              </w:rPr>
              <w:t>2019</w:t>
            </w:r>
          </w:p>
        </w:tc>
        <w:tc>
          <w:tcPr>
            <w:tcW w:w="1465" w:type="dxa"/>
            <w:tcBorders>
              <w:left w:val="single" w:sz="8" w:space="0" w:color="000000"/>
              <w:bottom w:val="single" w:sz="8" w:space="0" w:color="000000"/>
            </w:tcBorders>
            <w:shd w:val="clear" w:color="auto" w:fill="auto"/>
          </w:tcPr>
          <w:p w:rsidR="001C5B55" w:rsidRPr="001C5B55" w:rsidRDefault="00220D3A" w:rsidP="00220D3A">
            <w:pPr>
              <w:spacing w:after="0" w:line="240" w:lineRule="auto"/>
              <w:rPr>
                <w:rFonts w:ascii="Times New Roman" w:hAnsi="Times New Roman" w:cs="Times New Roman"/>
                <w:b/>
              </w:rPr>
            </w:pPr>
            <w:r>
              <w:rPr>
                <w:rFonts w:ascii="Times New Roman" w:hAnsi="Times New Roman" w:cs="Times New Roman"/>
                <w:b/>
              </w:rPr>
              <w:t>1 302</w:t>
            </w:r>
            <w:r w:rsidR="001C5B55" w:rsidRPr="001C5B55">
              <w:rPr>
                <w:rFonts w:ascii="Times New Roman" w:hAnsi="Times New Roman" w:cs="Times New Roman"/>
                <w:b/>
              </w:rPr>
              <w:t xml:space="preserve"> </w:t>
            </w:r>
            <w:r>
              <w:rPr>
                <w:rFonts w:ascii="Times New Roman" w:hAnsi="Times New Roman" w:cs="Times New Roman"/>
                <w:b/>
              </w:rPr>
              <w:t>4</w:t>
            </w:r>
            <w:r w:rsidR="001C5B55" w:rsidRPr="001C5B55">
              <w:rPr>
                <w:rFonts w:ascii="Times New Roman" w:hAnsi="Times New Roman" w:cs="Times New Roman"/>
                <w:b/>
              </w:rPr>
              <w:t>00,00</w:t>
            </w:r>
          </w:p>
        </w:tc>
        <w:tc>
          <w:tcPr>
            <w:tcW w:w="1023"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0,00</w:t>
            </w:r>
          </w:p>
        </w:tc>
        <w:tc>
          <w:tcPr>
            <w:tcW w:w="1241"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0,00</w:t>
            </w:r>
          </w:p>
        </w:tc>
        <w:tc>
          <w:tcPr>
            <w:tcW w:w="85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0,00</w:t>
            </w:r>
          </w:p>
        </w:tc>
        <w:tc>
          <w:tcPr>
            <w:tcW w:w="1417" w:type="dxa"/>
            <w:tcBorders>
              <w:left w:val="single" w:sz="8" w:space="0" w:color="000000"/>
              <w:bottom w:val="single" w:sz="8" w:space="0" w:color="000000"/>
            </w:tcBorders>
            <w:shd w:val="clear" w:color="auto" w:fill="auto"/>
          </w:tcPr>
          <w:p w:rsidR="001C5B55" w:rsidRPr="001C5B55" w:rsidRDefault="00220D3A" w:rsidP="001C5B55">
            <w:pPr>
              <w:spacing w:after="0" w:line="240" w:lineRule="auto"/>
              <w:rPr>
                <w:rFonts w:ascii="Times New Roman" w:hAnsi="Times New Roman" w:cs="Times New Roman"/>
                <w:b/>
              </w:rPr>
            </w:pPr>
            <w:r>
              <w:rPr>
                <w:rFonts w:ascii="Times New Roman" w:hAnsi="Times New Roman" w:cs="Times New Roman"/>
                <w:b/>
              </w:rPr>
              <w:t>1 302 4</w:t>
            </w:r>
            <w:r w:rsidR="001C5B55" w:rsidRPr="001C5B55">
              <w:rPr>
                <w:rFonts w:ascii="Times New Roman" w:hAnsi="Times New Roman" w:cs="Times New Roman"/>
                <w:b/>
              </w:rPr>
              <w:t>00,00</w:t>
            </w:r>
          </w:p>
        </w:tc>
        <w:tc>
          <w:tcPr>
            <w:tcW w:w="879" w:type="dxa"/>
            <w:gridSpan w:val="2"/>
            <w:tcBorders>
              <w:left w:val="single" w:sz="8" w:space="0" w:color="000000"/>
              <w:bottom w:val="single" w:sz="8" w:space="0" w:color="000000"/>
              <w:right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0,00</w:t>
            </w:r>
          </w:p>
        </w:tc>
      </w:tr>
      <w:tr w:rsidR="001C5B55" w:rsidRPr="001C5B55" w:rsidTr="00D0688F">
        <w:trPr>
          <w:cantSplit/>
          <w:trHeight w:val="572"/>
        </w:trPr>
        <w:tc>
          <w:tcPr>
            <w:tcW w:w="351" w:type="dxa"/>
            <w:vMerge/>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3052" w:type="dxa"/>
            <w:vMerge/>
            <w:tcBorders>
              <w:left w:val="single" w:sz="8" w:space="0" w:color="000000"/>
              <w:bottom w:val="single" w:sz="8" w:space="0" w:color="000000"/>
            </w:tcBorders>
            <w:shd w:val="clear" w:color="auto" w:fill="auto"/>
            <w:vAlign w:val="center"/>
          </w:tcPr>
          <w:p w:rsidR="001C5B55" w:rsidRPr="001C5B55" w:rsidRDefault="001C5B55" w:rsidP="001C5B55">
            <w:pPr>
              <w:snapToGrid w:val="0"/>
              <w:spacing w:after="0" w:line="240" w:lineRule="auto"/>
              <w:rPr>
                <w:rFonts w:ascii="Times New Roman" w:hAnsi="Times New Roman" w:cs="Times New Roman"/>
              </w:rPr>
            </w:pPr>
          </w:p>
        </w:tc>
        <w:tc>
          <w:tcPr>
            <w:tcW w:w="3260" w:type="dxa"/>
            <w:vMerge/>
            <w:tcBorders>
              <w:left w:val="single" w:sz="8" w:space="0" w:color="000000"/>
              <w:bottom w:val="single" w:sz="8" w:space="0" w:color="000000"/>
            </w:tcBorders>
            <w:shd w:val="clear" w:color="auto" w:fill="auto"/>
            <w:vAlign w:val="center"/>
          </w:tcPr>
          <w:p w:rsidR="001C5B55" w:rsidRPr="001C5B55" w:rsidRDefault="001C5B55" w:rsidP="001C5B55">
            <w:pPr>
              <w:snapToGrid w:val="0"/>
              <w:spacing w:after="0" w:line="240" w:lineRule="auto"/>
              <w:jc w:val="center"/>
              <w:rPr>
                <w:rFonts w:ascii="Times New Roman" w:hAnsi="Times New Roman" w:cs="Times New Roman"/>
              </w:rPr>
            </w:pPr>
          </w:p>
        </w:tc>
        <w:tc>
          <w:tcPr>
            <w:tcW w:w="1650" w:type="dxa"/>
            <w:vMerge/>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p>
        </w:tc>
        <w:tc>
          <w:tcPr>
            <w:tcW w:w="854"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b/>
                <w:color w:val="000000"/>
              </w:rPr>
            </w:pPr>
            <w:r w:rsidRPr="001C5B55">
              <w:rPr>
                <w:rFonts w:ascii="Times New Roman" w:hAnsi="Times New Roman" w:cs="Times New Roman"/>
                <w:b/>
                <w:color w:val="000000"/>
              </w:rPr>
              <w:t>2020</w:t>
            </w:r>
          </w:p>
        </w:tc>
        <w:tc>
          <w:tcPr>
            <w:tcW w:w="146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3 236 000,00</w:t>
            </w:r>
          </w:p>
        </w:tc>
        <w:tc>
          <w:tcPr>
            <w:tcW w:w="1023"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0,00</w:t>
            </w:r>
          </w:p>
        </w:tc>
        <w:tc>
          <w:tcPr>
            <w:tcW w:w="1241"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0,00</w:t>
            </w:r>
          </w:p>
        </w:tc>
        <w:tc>
          <w:tcPr>
            <w:tcW w:w="85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0,00</w:t>
            </w:r>
          </w:p>
        </w:tc>
        <w:tc>
          <w:tcPr>
            <w:tcW w:w="1417"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3 236 000,00</w:t>
            </w:r>
          </w:p>
        </w:tc>
        <w:tc>
          <w:tcPr>
            <w:tcW w:w="879" w:type="dxa"/>
            <w:gridSpan w:val="2"/>
            <w:tcBorders>
              <w:left w:val="single" w:sz="8" w:space="0" w:color="000000"/>
              <w:bottom w:val="single" w:sz="8" w:space="0" w:color="000000"/>
              <w:right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0,00</w:t>
            </w:r>
          </w:p>
        </w:tc>
      </w:tr>
      <w:tr w:rsidR="001C5B55" w:rsidRPr="001C5B55" w:rsidTr="00D0688F">
        <w:trPr>
          <w:cantSplit/>
        </w:trPr>
        <w:tc>
          <w:tcPr>
            <w:tcW w:w="351" w:type="dxa"/>
            <w:vMerge/>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3052" w:type="dxa"/>
            <w:vMerge/>
            <w:tcBorders>
              <w:left w:val="single" w:sz="8" w:space="0" w:color="000000"/>
              <w:bottom w:val="single" w:sz="8" w:space="0" w:color="000000"/>
            </w:tcBorders>
            <w:shd w:val="clear" w:color="auto" w:fill="auto"/>
            <w:vAlign w:val="center"/>
          </w:tcPr>
          <w:p w:rsidR="001C5B55" w:rsidRPr="001C5B55" w:rsidRDefault="001C5B55" w:rsidP="001C5B55">
            <w:pPr>
              <w:snapToGrid w:val="0"/>
              <w:spacing w:after="0" w:line="240" w:lineRule="auto"/>
              <w:rPr>
                <w:rFonts w:ascii="Times New Roman" w:hAnsi="Times New Roman" w:cs="Times New Roman"/>
              </w:rPr>
            </w:pPr>
          </w:p>
        </w:tc>
        <w:tc>
          <w:tcPr>
            <w:tcW w:w="3260" w:type="dxa"/>
            <w:vMerge/>
            <w:tcBorders>
              <w:left w:val="single" w:sz="8" w:space="0" w:color="000000"/>
              <w:bottom w:val="single" w:sz="8" w:space="0" w:color="000000"/>
            </w:tcBorders>
            <w:shd w:val="clear" w:color="auto" w:fill="auto"/>
            <w:vAlign w:val="center"/>
          </w:tcPr>
          <w:p w:rsidR="001C5B55" w:rsidRPr="001C5B55" w:rsidRDefault="001C5B55" w:rsidP="001C5B55">
            <w:pPr>
              <w:snapToGrid w:val="0"/>
              <w:spacing w:after="0" w:line="240" w:lineRule="auto"/>
              <w:jc w:val="center"/>
              <w:rPr>
                <w:rFonts w:ascii="Times New Roman" w:hAnsi="Times New Roman" w:cs="Times New Roman"/>
              </w:rPr>
            </w:pPr>
          </w:p>
        </w:tc>
        <w:tc>
          <w:tcPr>
            <w:tcW w:w="1650" w:type="dxa"/>
            <w:vMerge/>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p>
        </w:tc>
        <w:tc>
          <w:tcPr>
            <w:tcW w:w="854"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b/>
                <w:color w:val="000000"/>
              </w:rPr>
            </w:pPr>
            <w:r w:rsidRPr="001C5B55">
              <w:rPr>
                <w:rFonts w:ascii="Times New Roman" w:hAnsi="Times New Roman" w:cs="Times New Roman"/>
                <w:b/>
                <w:color w:val="000000"/>
              </w:rPr>
              <w:t>2021</w:t>
            </w:r>
          </w:p>
        </w:tc>
        <w:tc>
          <w:tcPr>
            <w:tcW w:w="146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3 372 000,00</w:t>
            </w:r>
          </w:p>
        </w:tc>
        <w:tc>
          <w:tcPr>
            <w:tcW w:w="1023"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0,00</w:t>
            </w:r>
          </w:p>
        </w:tc>
        <w:tc>
          <w:tcPr>
            <w:tcW w:w="1241"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0,00</w:t>
            </w:r>
          </w:p>
        </w:tc>
        <w:tc>
          <w:tcPr>
            <w:tcW w:w="85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0,00</w:t>
            </w:r>
          </w:p>
        </w:tc>
        <w:tc>
          <w:tcPr>
            <w:tcW w:w="1417"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3 372 000,00</w:t>
            </w:r>
          </w:p>
        </w:tc>
        <w:tc>
          <w:tcPr>
            <w:tcW w:w="879" w:type="dxa"/>
            <w:gridSpan w:val="2"/>
            <w:tcBorders>
              <w:left w:val="single" w:sz="8" w:space="0" w:color="000000"/>
              <w:bottom w:val="single" w:sz="8" w:space="0" w:color="000000"/>
              <w:right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0,00</w:t>
            </w:r>
          </w:p>
        </w:tc>
      </w:tr>
      <w:tr w:rsidR="001C5B55" w:rsidRPr="001C5B55" w:rsidTr="00D0688F">
        <w:trPr>
          <w:cantSplit/>
          <w:trHeight w:val="485"/>
        </w:trPr>
        <w:tc>
          <w:tcPr>
            <w:tcW w:w="351" w:type="dxa"/>
            <w:vMerge w:val="restart"/>
            <w:tcBorders>
              <w:left w:val="single" w:sz="8" w:space="0" w:color="000000"/>
              <w:bottom w:val="single" w:sz="8" w:space="0" w:color="000000"/>
            </w:tcBorders>
            <w:shd w:val="clear" w:color="auto" w:fill="auto"/>
          </w:tcPr>
          <w:p w:rsidR="001C5B55" w:rsidRPr="001C5B55" w:rsidRDefault="001C5B55" w:rsidP="001C5B55">
            <w:pPr>
              <w:pStyle w:val="ConsPlusNormal1"/>
              <w:snapToGrid w:val="0"/>
              <w:jc w:val="center"/>
              <w:rPr>
                <w:rFonts w:ascii="Times New Roman" w:hAnsi="Times New Roman" w:cs="Times New Roman"/>
                <w:b/>
                <w:bCs/>
                <w:color w:val="000000"/>
              </w:rPr>
            </w:pPr>
            <w:r w:rsidRPr="001C5B55">
              <w:rPr>
                <w:rFonts w:ascii="Times New Roman" w:hAnsi="Times New Roman" w:cs="Times New Roman"/>
                <w:szCs w:val="20"/>
              </w:rPr>
              <w:t>1.1.</w:t>
            </w:r>
          </w:p>
        </w:tc>
        <w:tc>
          <w:tcPr>
            <w:tcW w:w="3052" w:type="dxa"/>
            <w:vMerge w:val="restart"/>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color w:val="000000"/>
              </w:rPr>
            </w:pPr>
            <w:r w:rsidRPr="001C5B55">
              <w:rPr>
                <w:rFonts w:ascii="Times New Roman" w:hAnsi="Times New Roman" w:cs="Times New Roman"/>
                <w:b/>
                <w:bCs/>
                <w:color w:val="000000"/>
              </w:rPr>
              <w:t>Основное мероприятие  3.1.</w:t>
            </w:r>
          </w:p>
          <w:p w:rsidR="001C5B55" w:rsidRPr="001C5B55" w:rsidRDefault="001C5B55" w:rsidP="001C5B55">
            <w:pPr>
              <w:snapToGrid w:val="0"/>
              <w:spacing w:after="0" w:line="240" w:lineRule="auto"/>
              <w:rPr>
                <w:rFonts w:ascii="Times New Roman" w:hAnsi="Times New Roman" w:cs="Times New Roman"/>
                <w:color w:val="000000"/>
              </w:rPr>
            </w:pPr>
            <w:r w:rsidRPr="001C5B55">
              <w:rPr>
                <w:rFonts w:ascii="Times New Roman" w:hAnsi="Times New Roman" w:cs="Times New Roman"/>
                <w:color w:val="000000"/>
              </w:rPr>
              <w:t>Проведение проектно-изыскательских работ и разработка проектов планировки и межевание территорий инженерных сетей</w:t>
            </w:r>
          </w:p>
        </w:tc>
        <w:tc>
          <w:tcPr>
            <w:tcW w:w="3260" w:type="dxa"/>
            <w:vMerge w:val="restart"/>
            <w:tcBorders>
              <w:left w:val="single" w:sz="8" w:space="0" w:color="000000"/>
            </w:tcBorders>
            <w:shd w:val="clear" w:color="auto" w:fill="auto"/>
            <w:vAlign w:val="center"/>
          </w:tcPr>
          <w:p w:rsidR="001C5B55" w:rsidRPr="001C5B55" w:rsidRDefault="001C5B55" w:rsidP="001C5B55">
            <w:pPr>
              <w:pStyle w:val="ConsPlusNormal1"/>
              <w:snapToGrid w:val="0"/>
              <w:ind w:left="113"/>
              <w:jc w:val="center"/>
              <w:rPr>
                <w:rFonts w:ascii="Times New Roman" w:hAnsi="Times New Roman" w:cs="Times New Roman"/>
                <w:szCs w:val="20"/>
              </w:rPr>
            </w:pPr>
            <w:r w:rsidRPr="001C5B55">
              <w:rPr>
                <w:rFonts w:ascii="Times New Roman" w:hAnsi="Times New Roman" w:cs="Times New Roman"/>
                <w:szCs w:val="20"/>
              </w:rPr>
              <w:t xml:space="preserve">Отдел по строительству и архитектуре администрации </w:t>
            </w:r>
            <w:proofErr w:type="spellStart"/>
            <w:r w:rsidRPr="001C5B55">
              <w:rPr>
                <w:rFonts w:ascii="Times New Roman" w:hAnsi="Times New Roman" w:cs="Times New Roman"/>
                <w:szCs w:val="20"/>
              </w:rPr>
              <w:t>Сланцевского</w:t>
            </w:r>
            <w:proofErr w:type="spellEnd"/>
            <w:r w:rsidRPr="001C5B55">
              <w:rPr>
                <w:rFonts w:ascii="Times New Roman" w:hAnsi="Times New Roman" w:cs="Times New Roman"/>
                <w:szCs w:val="20"/>
              </w:rPr>
              <w:t xml:space="preserve"> муниципального района,</w:t>
            </w:r>
          </w:p>
          <w:p w:rsidR="001C5B55" w:rsidRPr="001C5B55" w:rsidRDefault="001C5B55" w:rsidP="001C5B55">
            <w:pPr>
              <w:pStyle w:val="ConsPlusNormal1"/>
              <w:snapToGrid w:val="0"/>
              <w:ind w:left="113"/>
              <w:jc w:val="center"/>
              <w:rPr>
                <w:rFonts w:ascii="Times New Roman" w:hAnsi="Times New Roman" w:cs="Times New Roman"/>
                <w:szCs w:val="20"/>
              </w:rPr>
            </w:pPr>
            <w:r w:rsidRPr="001C5B55">
              <w:rPr>
                <w:rFonts w:ascii="Times New Roman" w:hAnsi="Times New Roman" w:cs="Times New Roman"/>
                <w:szCs w:val="20"/>
              </w:rPr>
              <w:t xml:space="preserve">Юридические и физические лица, оказывающие администрации </w:t>
            </w:r>
            <w:proofErr w:type="spellStart"/>
            <w:r w:rsidRPr="001C5B55">
              <w:rPr>
                <w:rFonts w:ascii="Times New Roman" w:hAnsi="Times New Roman" w:cs="Times New Roman"/>
                <w:szCs w:val="20"/>
              </w:rPr>
              <w:t>Сланцевского</w:t>
            </w:r>
            <w:proofErr w:type="spellEnd"/>
            <w:r w:rsidRPr="001C5B55">
              <w:rPr>
                <w:rFonts w:ascii="Times New Roman" w:hAnsi="Times New Roman" w:cs="Times New Roman"/>
                <w:szCs w:val="20"/>
              </w:rPr>
              <w:t xml:space="preserve"> муниципального района на основании заключенных муниципальных контрактов</w:t>
            </w:r>
          </w:p>
          <w:p w:rsidR="001C5B55" w:rsidRPr="001C5B55" w:rsidRDefault="001C5B55" w:rsidP="001C5B55">
            <w:pPr>
              <w:pStyle w:val="ConsPlusNormal1"/>
              <w:snapToGrid w:val="0"/>
              <w:ind w:left="113"/>
              <w:jc w:val="center"/>
              <w:rPr>
                <w:rFonts w:ascii="Times New Roman" w:hAnsi="Times New Roman" w:cs="Times New Roman"/>
                <w:szCs w:val="20"/>
              </w:rPr>
            </w:pPr>
          </w:p>
        </w:tc>
        <w:tc>
          <w:tcPr>
            <w:tcW w:w="1650" w:type="dxa"/>
            <w:vMerge w:val="restart"/>
            <w:tcBorders>
              <w:left w:val="single" w:sz="8" w:space="0" w:color="000000"/>
              <w:bottom w:val="single" w:sz="8" w:space="0" w:color="000000"/>
            </w:tcBorders>
            <w:shd w:val="clear" w:color="auto" w:fill="auto"/>
          </w:tcPr>
          <w:p w:rsidR="001C5B55" w:rsidRPr="001C5B55" w:rsidRDefault="001C5B55" w:rsidP="001C5B55">
            <w:pPr>
              <w:pStyle w:val="ConsPlusNormal1"/>
              <w:snapToGrid w:val="0"/>
              <w:ind w:left="113"/>
              <w:jc w:val="center"/>
              <w:rPr>
                <w:rFonts w:ascii="Times New Roman" w:hAnsi="Times New Roman" w:cs="Times New Roman"/>
              </w:rPr>
            </w:pPr>
            <w:r w:rsidRPr="001C5B55">
              <w:rPr>
                <w:rFonts w:ascii="Times New Roman" w:hAnsi="Times New Roman" w:cs="Times New Roman"/>
                <w:szCs w:val="20"/>
              </w:rPr>
              <w:t>Сохранение доступности коммунальных услуг для населения</w:t>
            </w:r>
          </w:p>
        </w:tc>
        <w:tc>
          <w:tcPr>
            <w:tcW w:w="854"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bCs/>
                <w:color w:val="000000"/>
              </w:rPr>
            </w:pPr>
            <w:r w:rsidRPr="001C5B55">
              <w:rPr>
                <w:rFonts w:ascii="Times New Roman" w:hAnsi="Times New Roman" w:cs="Times New Roman"/>
                <w:bCs/>
                <w:color w:val="000000"/>
              </w:rPr>
              <w:t>2019</w:t>
            </w:r>
          </w:p>
        </w:tc>
        <w:tc>
          <w:tcPr>
            <w:tcW w:w="1465" w:type="dxa"/>
            <w:tcBorders>
              <w:left w:val="single" w:sz="8" w:space="0" w:color="000000"/>
              <w:bottom w:val="single" w:sz="8" w:space="0" w:color="000000"/>
            </w:tcBorders>
            <w:shd w:val="clear" w:color="auto" w:fill="auto"/>
          </w:tcPr>
          <w:p w:rsidR="001C5B55" w:rsidRPr="001C5B55" w:rsidRDefault="00837FC4" w:rsidP="001C5B55">
            <w:pPr>
              <w:spacing w:after="0" w:line="240" w:lineRule="auto"/>
              <w:rPr>
                <w:rFonts w:ascii="Times New Roman" w:hAnsi="Times New Roman" w:cs="Times New Roman"/>
              </w:rPr>
            </w:pPr>
            <w:r>
              <w:rPr>
                <w:rFonts w:ascii="Times New Roman" w:hAnsi="Times New Roman" w:cs="Times New Roman"/>
              </w:rPr>
              <w:t>300</w:t>
            </w:r>
            <w:r w:rsidR="001C5B55" w:rsidRPr="001C5B55">
              <w:rPr>
                <w:rFonts w:ascii="Times New Roman" w:hAnsi="Times New Roman" w:cs="Times New Roman"/>
              </w:rPr>
              <w:t xml:space="preserve"> 000,00</w:t>
            </w:r>
          </w:p>
        </w:tc>
        <w:tc>
          <w:tcPr>
            <w:tcW w:w="1023"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241"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85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417" w:type="dxa"/>
            <w:tcBorders>
              <w:left w:val="single" w:sz="8" w:space="0" w:color="000000"/>
              <w:bottom w:val="single" w:sz="8" w:space="0" w:color="000000"/>
            </w:tcBorders>
            <w:shd w:val="clear" w:color="auto" w:fill="auto"/>
          </w:tcPr>
          <w:p w:rsidR="001C5B55" w:rsidRPr="001C5B55" w:rsidRDefault="00837FC4" w:rsidP="001C5B55">
            <w:pPr>
              <w:spacing w:after="0" w:line="240" w:lineRule="auto"/>
              <w:rPr>
                <w:rFonts w:ascii="Times New Roman" w:hAnsi="Times New Roman" w:cs="Times New Roman"/>
              </w:rPr>
            </w:pPr>
            <w:r>
              <w:rPr>
                <w:rFonts w:ascii="Times New Roman" w:hAnsi="Times New Roman" w:cs="Times New Roman"/>
              </w:rPr>
              <w:t>300</w:t>
            </w:r>
            <w:r w:rsidR="001C5B55" w:rsidRPr="001C5B55">
              <w:rPr>
                <w:rFonts w:ascii="Times New Roman" w:hAnsi="Times New Roman" w:cs="Times New Roman"/>
              </w:rPr>
              <w:t xml:space="preserve"> 000,00</w:t>
            </w:r>
          </w:p>
        </w:tc>
        <w:tc>
          <w:tcPr>
            <w:tcW w:w="879" w:type="dxa"/>
            <w:gridSpan w:val="2"/>
            <w:tcBorders>
              <w:left w:val="single" w:sz="8" w:space="0" w:color="000000"/>
              <w:bottom w:val="single" w:sz="8" w:space="0" w:color="000000"/>
              <w:right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r>
      <w:tr w:rsidR="001C5B55" w:rsidRPr="001C5B55" w:rsidTr="00D0688F">
        <w:trPr>
          <w:cantSplit/>
          <w:trHeight w:val="627"/>
        </w:trPr>
        <w:tc>
          <w:tcPr>
            <w:tcW w:w="351" w:type="dxa"/>
            <w:vMerge/>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3052" w:type="dxa"/>
            <w:vMerge/>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3260" w:type="dxa"/>
            <w:vMerge/>
            <w:tcBorders>
              <w:left w:val="single" w:sz="8" w:space="0" w:color="000000"/>
            </w:tcBorders>
            <w:shd w:val="clear" w:color="auto" w:fill="auto"/>
          </w:tcPr>
          <w:p w:rsidR="001C5B55" w:rsidRPr="001C5B55" w:rsidRDefault="001C5B55" w:rsidP="001C5B55">
            <w:pPr>
              <w:pStyle w:val="ConsPlusNormal1"/>
              <w:snapToGrid w:val="0"/>
              <w:ind w:left="113"/>
              <w:rPr>
                <w:rFonts w:ascii="Times New Roman" w:hAnsi="Times New Roman" w:cs="Times New Roman"/>
              </w:rPr>
            </w:pPr>
          </w:p>
        </w:tc>
        <w:tc>
          <w:tcPr>
            <w:tcW w:w="1650" w:type="dxa"/>
            <w:vMerge/>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p>
        </w:tc>
        <w:tc>
          <w:tcPr>
            <w:tcW w:w="854"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2020</w:t>
            </w:r>
          </w:p>
        </w:tc>
        <w:tc>
          <w:tcPr>
            <w:tcW w:w="146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3 236 000,00</w:t>
            </w:r>
          </w:p>
        </w:tc>
        <w:tc>
          <w:tcPr>
            <w:tcW w:w="1023"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241"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85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417"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3 236 000,00</w:t>
            </w:r>
          </w:p>
        </w:tc>
        <w:tc>
          <w:tcPr>
            <w:tcW w:w="879" w:type="dxa"/>
            <w:gridSpan w:val="2"/>
            <w:tcBorders>
              <w:left w:val="single" w:sz="8" w:space="0" w:color="000000"/>
              <w:bottom w:val="single" w:sz="8" w:space="0" w:color="000000"/>
              <w:right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r>
      <w:tr w:rsidR="001C5B55" w:rsidRPr="001C5B55" w:rsidTr="00D0688F">
        <w:trPr>
          <w:cantSplit/>
        </w:trPr>
        <w:tc>
          <w:tcPr>
            <w:tcW w:w="351" w:type="dxa"/>
            <w:vMerge/>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3052" w:type="dxa"/>
            <w:vMerge/>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3260" w:type="dxa"/>
            <w:vMerge/>
            <w:tcBorders>
              <w:left w:val="single" w:sz="8" w:space="0" w:color="000000"/>
            </w:tcBorders>
            <w:shd w:val="clear" w:color="auto" w:fill="auto"/>
          </w:tcPr>
          <w:p w:rsidR="001C5B55" w:rsidRPr="001C5B55" w:rsidRDefault="001C5B55" w:rsidP="001C5B55">
            <w:pPr>
              <w:pStyle w:val="ConsPlusNormal1"/>
              <w:snapToGrid w:val="0"/>
              <w:ind w:left="113"/>
              <w:rPr>
                <w:rFonts w:ascii="Times New Roman" w:hAnsi="Times New Roman" w:cs="Times New Roman"/>
              </w:rPr>
            </w:pPr>
          </w:p>
        </w:tc>
        <w:tc>
          <w:tcPr>
            <w:tcW w:w="1650" w:type="dxa"/>
            <w:vMerge/>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p>
        </w:tc>
        <w:tc>
          <w:tcPr>
            <w:tcW w:w="854"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2021</w:t>
            </w:r>
          </w:p>
        </w:tc>
        <w:tc>
          <w:tcPr>
            <w:tcW w:w="146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3 372 000,00</w:t>
            </w:r>
          </w:p>
        </w:tc>
        <w:tc>
          <w:tcPr>
            <w:tcW w:w="1023"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241"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85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417"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3 372 000,00</w:t>
            </w:r>
          </w:p>
        </w:tc>
        <w:tc>
          <w:tcPr>
            <w:tcW w:w="879" w:type="dxa"/>
            <w:gridSpan w:val="2"/>
            <w:tcBorders>
              <w:left w:val="single" w:sz="8" w:space="0" w:color="000000"/>
              <w:bottom w:val="single" w:sz="8" w:space="0" w:color="000000"/>
              <w:right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r>
      <w:tr w:rsidR="001C5B55" w:rsidRPr="001C5B55" w:rsidTr="00D0688F">
        <w:trPr>
          <w:cantSplit/>
          <w:trHeight w:val="662"/>
        </w:trPr>
        <w:tc>
          <w:tcPr>
            <w:tcW w:w="351" w:type="dxa"/>
            <w:vMerge w:val="restart"/>
            <w:tcBorders>
              <w:left w:val="single" w:sz="8" w:space="0" w:color="000000"/>
            </w:tcBorders>
            <w:shd w:val="clear" w:color="auto" w:fill="auto"/>
          </w:tcPr>
          <w:p w:rsidR="001C5B55" w:rsidRPr="001C5B55" w:rsidRDefault="001C5B55" w:rsidP="001C5B55">
            <w:pPr>
              <w:pStyle w:val="ConsPlusNormal1"/>
              <w:snapToGrid w:val="0"/>
              <w:jc w:val="center"/>
              <w:rPr>
                <w:rFonts w:ascii="Times New Roman" w:hAnsi="Times New Roman" w:cs="Times New Roman"/>
                <w:b/>
                <w:bCs/>
              </w:rPr>
            </w:pPr>
            <w:r w:rsidRPr="001C5B55">
              <w:rPr>
                <w:rFonts w:ascii="Times New Roman" w:hAnsi="Times New Roman" w:cs="Times New Roman"/>
                <w:szCs w:val="20"/>
              </w:rPr>
              <w:t>1.2.</w:t>
            </w:r>
          </w:p>
        </w:tc>
        <w:tc>
          <w:tcPr>
            <w:tcW w:w="3052" w:type="dxa"/>
            <w:vMerge w:val="restart"/>
            <w:tcBorders>
              <w:left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color w:val="000000"/>
              </w:rPr>
            </w:pPr>
            <w:r w:rsidRPr="001C5B55">
              <w:rPr>
                <w:rFonts w:ascii="Times New Roman" w:hAnsi="Times New Roman" w:cs="Times New Roman"/>
                <w:b/>
                <w:bCs/>
                <w:color w:val="000000"/>
              </w:rPr>
              <w:t xml:space="preserve">Основное мероприятие  3.2. </w:t>
            </w:r>
            <w:r w:rsidRPr="001C5B55">
              <w:rPr>
                <w:rFonts w:ascii="Times New Roman" w:hAnsi="Times New Roman" w:cs="Times New Roman"/>
                <w:color w:val="000000"/>
              </w:rPr>
              <w:t>Строительство газопроводов</w:t>
            </w:r>
          </w:p>
        </w:tc>
        <w:tc>
          <w:tcPr>
            <w:tcW w:w="3260" w:type="dxa"/>
            <w:vMerge/>
            <w:tcBorders>
              <w:left w:val="single" w:sz="8" w:space="0" w:color="000000"/>
            </w:tcBorders>
            <w:shd w:val="clear" w:color="auto" w:fill="auto"/>
          </w:tcPr>
          <w:p w:rsidR="001C5B55" w:rsidRPr="001C5B55" w:rsidRDefault="001C5B55" w:rsidP="001C5B55">
            <w:pPr>
              <w:pStyle w:val="ConsPlusNormal1"/>
              <w:snapToGrid w:val="0"/>
              <w:ind w:left="113"/>
              <w:rPr>
                <w:rFonts w:ascii="Times New Roman" w:hAnsi="Times New Roman" w:cs="Times New Roman"/>
                <w:szCs w:val="20"/>
              </w:rPr>
            </w:pPr>
          </w:p>
        </w:tc>
        <w:tc>
          <w:tcPr>
            <w:tcW w:w="1650" w:type="dxa"/>
            <w:vMerge w:val="restart"/>
            <w:tcBorders>
              <w:left w:val="single" w:sz="8" w:space="0" w:color="000000"/>
            </w:tcBorders>
            <w:shd w:val="clear" w:color="auto" w:fill="auto"/>
          </w:tcPr>
          <w:p w:rsidR="001C5B55" w:rsidRPr="001C5B55" w:rsidRDefault="001C5B55" w:rsidP="001C5B55">
            <w:pPr>
              <w:pStyle w:val="ConsPlusNormal1"/>
              <w:snapToGrid w:val="0"/>
              <w:ind w:left="113"/>
              <w:jc w:val="center"/>
              <w:rPr>
                <w:rFonts w:ascii="Times New Roman" w:hAnsi="Times New Roman" w:cs="Times New Roman"/>
              </w:rPr>
            </w:pPr>
            <w:r w:rsidRPr="001C5B55">
              <w:rPr>
                <w:rFonts w:ascii="Times New Roman" w:hAnsi="Times New Roman" w:cs="Times New Roman"/>
                <w:szCs w:val="20"/>
              </w:rPr>
              <w:t xml:space="preserve">Улучшение условий проживания населения на территории </w:t>
            </w:r>
            <w:proofErr w:type="spellStart"/>
            <w:r w:rsidRPr="001C5B55">
              <w:rPr>
                <w:rFonts w:ascii="Times New Roman" w:hAnsi="Times New Roman" w:cs="Times New Roman"/>
                <w:szCs w:val="20"/>
              </w:rPr>
              <w:t>Сланцевского</w:t>
            </w:r>
            <w:proofErr w:type="spellEnd"/>
            <w:r w:rsidRPr="001C5B55">
              <w:rPr>
                <w:rFonts w:ascii="Times New Roman" w:hAnsi="Times New Roman" w:cs="Times New Roman"/>
                <w:szCs w:val="20"/>
              </w:rPr>
              <w:t xml:space="preserve"> городского поселения</w:t>
            </w:r>
          </w:p>
        </w:tc>
        <w:tc>
          <w:tcPr>
            <w:tcW w:w="854"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bCs/>
                <w:color w:val="000000"/>
              </w:rPr>
            </w:pPr>
            <w:r w:rsidRPr="001C5B55">
              <w:rPr>
                <w:rFonts w:ascii="Times New Roman" w:hAnsi="Times New Roman" w:cs="Times New Roman"/>
                <w:bCs/>
                <w:color w:val="000000"/>
              </w:rPr>
              <w:t>2019</w:t>
            </w:r>
          </w:p>
        </w:tc>
        <w:tc>
          <w:tcPr>
            <w:tcW w:w="1465" w:type="dxa"/>
            <w:tcBorders>
              <w:left w:val="single" w:sz="8" w:space="0" w:color="000000"/>
              <w:bottom w:val="single" w:sz="8" w:space="0" w:color="000000"/>
            </w:tcBorders>
            <w:shd w:val="clear" w:color="auto" w:fill="auto"/>
          </w:tcPr>
          <w:p w:rsidR="001C5B55" w:rsidRPr="001C5B55" w:rsidRDefault="00837FC4" w:rsidP="001C5B55">
            <w:pPr>
              <w:spacing w:after="0" w:line="240" w:lineRule="auto"/>
              <w:rPr>
                <w:rFonts w:ascii="Times New Roman" w:hAnsi="Times New Roman" w:cs="Times New Roman"/>
              </w:rPr>
            </w:pPr>
            <w:r>
              <w:rPr>
                <w:rFonts w:ascii="Times New Roman" w:hAnsi="Times New Roman" w:cs="Times New Roman"/>
              </w:rPr>
              <w:t>100</w:t>
            </w:r>
            <w:r w:rsidR="001C5B55" w:rsidRPr="001C5B55">
              <w:rPr>
                <w:rFonts w:ascii="Times New Roman" w:hAnsi="Times New Roman" w:cs="Times New Roman"/>
              </w:rPr>
              <w:t xml:space="preserve"> 000,00</w:t>
            </w:r>
          </w:p>
        </w:tc>
        <w:tc>
          <w:tcPr>
            <w:tcW w:w="1023"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241"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85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417" w:type="dxa"/>
            <w:tcBorders>
              <w:left w:val="single" w:sz="8" w:space="0" w:color="000000"/>
              <w:bottom w:val="single" w:sz="8" w:space="0" w:color="000000"/>
            </w:tcBorders>
            <w:shd w:val="clear" w:color="auto" w:fill="auto"/>
          </w:tcPr>
          <w:p w:rsidR="001C5B55" w:rsidRPr="001C5B55" w:rsidRDefault="00837FC4" w:rsidP="001C5B55">
            <w:pPr>
              <w:spacing w:after="0" w:line="240" w:lineRule="auto"/>
              <w:rPr>
                <w:rFonts w:ascii="Times New Roman" w:hAnsi="Times New Roman" w:cs="Times New Roman"/>
              </w:rPr>
            </w:pPr>
            <w:r>
              <w:rPr>
                <w:rFonts w:ascii="Times New Roman" w:hAnsi="Times New Roman" w:cs="Times New Roman"/>
              </w:rPr>
              <w:t>100</w:t>
            </w:r>
            <w:r w:rsidR="001C5B55" w:rsidRPr="001C5B55">
              <w:rPr>
                <w:rFonts w:ascii="Times New Roman" w:hAnsi="Times New Roman" w:cs="Times New Roman"/>
              </w:rPr>
              <w:t> 000,00</w:t>
            </w:r>
          </w:p>
        </w:tc>
        <w:tc>
          <w:tcPr>
            <w:tcW w:w="879" w:type="dxa"/>
            <w:gridSpan w:val="2"/>
            <w:tcBorders>
              <w:left w:val="single" w:sz="8" w:space="0" w:color="000000"/>
              <w:bottom w:val="single" w:sz="8" w:space="0" w:color="000000"/>
              <w:right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r>
      <w:tr w:rsidR="001C5B55" w:rsidRPr="001C5B55" w:rsidTr="00D0688F">
        <w:trPr>
          <w:cantSplit/>
          <w:trHeight w:val="578"/>
        </w:trPr>
        <w:tc>
          <w:tcPr>
            <w:tcW w:w="351" w:type="dxa"/>
            <w:vMerge/>
            <w:tcBorders>
              <w:left w:val="single" w:sz="8"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3052" w:type="dxa"/>
            <w:vMerge/>
            <w:tcBorders>
              <w:left w:val="single" w:sz="8"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3260" w:type="dxa"/>
            <w:vMerge/>
            <w:tcBorders>
              <w:left w:val="single" w:sz="8" w:space="0" w:color="000000"/>
            </w:tcBorders>
            <w:shd w:val="clear" w:color="auto" w:fill="auto"/>
          </w:tcPr>
          <w:p w:rsidR="001C5B55" w:rsidRPr="001C5B55" w:rsidRDefault="001C5B55" w:rsidP="001C5B55">
            <w:pPr>
              <w:pStyle w:val="ConsPlusNormal1"/>
              <w:snapToGrid w:val="0"/>
              <w:ind w:left="113"/>
              <w:rPr>
                <w:rFonts w:ascii="Times New Roman" w:hAnsi="Times New Roman" w:cs="Times New Roman"/>
              </w:rPr>
            </w:pPr>
          </w:p>
        </w:tc>
        <w:tc>
          <w:tcPr>
            <w:tcW w:w="1650" w:type="dxa"/>
            <w:vMerge/>
            <w:tcBorders>
              <w:left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p>
        </w:tc>
        <w:tc>
          <w:tcPr>
            <w:tcW w:w="854"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2020</w:t>
            </w:r>
          </w:p>
        </w:tc>
        <w:tc>
          <w:tcPr>
            <w:tcW w:w="1465" w:type="dxa"/>
            <w:tcBorders>
              <w:top w:val="single" w:sz="8" w:space="0" w:color="000000"/>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023" w:type="dxa"/>
            <w:tcBorders>
              <w:top w:val="single" w:sz="8" w:space="0" w:color="000000"/>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241" w:type="dxa"/>
            <w:tcBorders>
              <w:top w:val="single" w:sz="8" w:space="0" w:color="000000"/>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855" w:type="dxa"/>
            <w:tcBorders>
              <w:top w:val="single" w:sz="8" w:space="0" w:color="000000"/>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417" w:type="dxa"/>
            <w:tcBorders>
              <w:top w:val="single" w:sz="8" w:space="0" w:color="000000"/>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879" w:type="dxa"/>
            <w:gridSpan w:val="2"/>
            <w:tcBorders>
              <w:top w:val="single" w:sz="8" w:space="0" w:color="000000"/>
              <w:left w:val="single" w:sz="8" w:space="0" w:color="000000"/>
              <w:bottom w:val="single" w:sz="8" w:space="0" w:color="000000"/>
              <w:right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r>
      <w:tr w:rsidR="001C5B55" w:rsidRPr="001C5B55" w:rsidTr="00D0688F">
        <w:trPr>
          <w:cantSplit/>
          <w:trHeight w:val="577"/>
        </w:trPr>
        <w:tc>
          <w:tcPr>
            <w:tcW w:w="351" w:type="dxa"/>
            <w:vMerge/>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3052" w:type="dxa"/>
            <w:vMerge/>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3260" w:type="dxa"/>
            <w:vMerge/>
            <w:tcBorders>
              <w:left w:val="single" w:sz="8" w:space="0" w:color="000000"/>
            </w:tcBorders>
            <w:shd w:val="clear" w:color="auto" w:fill="auto"/>
          </w:tcPr>
          <w:p w:rsidR="001C5B55" w:rsidRPr="001C5B55" w:rsidRDefault="001C5B55" w:rsidP="001C5B55">
            <w:pPr>
              <w:pStyle w:val="ConsPlusNormal1"/>
              <w:snapToGrid w:val="0"/>
              <w:ind w:left="113"/>
              <w:rPr>
                <w:rFonts w:ascii="Times New Roman" w:hAnsi="Times New Roman" w:cs="Times New Roman"/>
              </w:rPr>
            </w:pPr>
          </w:p>
        </w:tc>
        <w:tc>
          <w:tcPr>
            <w:tcW w:w="1650" w:type="dxa"/>
            <w:vMerge/>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rPr>
            </w:pPr>
          </w:p>
        </w:tc>
        <w:tc>
          <w:tcPr>
            <w:tcW w:w="854"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2021</w:t>
            </w:r>
          </w:p>
        </w:tc>
        <w:tc>
          <w:tcPr>
            <w:tcW w:w="1465" w:type="dxa"/>
            <w:tcBorders>
              <w:top w:val="single" w:sz="8" w:space="0" w:color="000000"/>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023" w:type="dxa"/>
            <w:tcBorders>
              <w:top w:val="single" w:sz="8" w:space="0" w:color="000000"/>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241" w:type="dxa"/>
            <w:tcBorders>
              <w:top w:val="single" w:sz="8" w:space="0" w:color="000000"/>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855" w:type="dxa"/>
            <w:tcBorders>
              <w:top w:val="single" w:sz="8" w:space="0" w:color="000000"/>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417" w:type="dxa"/>
            <w:tcBorders>
              <w:top w:val="single" w:sz="8" w:space="0" w:color="000000"/>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879" w:type="dxa"/>
            <w:gridSpan w:val="2"/>
            <w:tcBorders>
              <w:top w:val="single" w:sz="8" w:space="0" w:color="000000"/>
              <w:left w:val="single" w:sz="8" w:space="0" w:color="000000"/>
              <w:bottom w:val="single" w:sz="8" w:space="0" w:color="000000"/>
              <w:right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r>
      <w:tr w:rsidR="001C5B55" w:rsidRPr="001C5B55" w:rsidTr="00D0688F">
        <w:trPr>
          <w:trHeight w:val="553"/>
        </w:trPr>
        <w:tc>
          <w:tcPr>
            <w:tcW w:w="351" w:type="dxa"/>
            <w:vMerge w:val="restart"/>
            <w:tcBorders>
              <w:left w:val="single" w:sz="8" w:space="0" w:color="000000"/>
            </w:tcBorders>
            <w:shd w:val="clear" w:color="auto" w:fill="auto"/>
          </w:tcPr>
          <w:p w:rsidR="001C5B55" w:rsidRPr="001C5B55" w:rsidRDefault="001C5B55" w:rsidP="001C5B55">
            <w:pPr>
              <w:pStyle w:val="ConsPlusNormal1"/>
              <w:snapToGrid w:val="0"/>
              <w:jc w:val="center"/>
              <w:rPr>
                <w:rFonts w:ascii="Times New Roman" w:hAnsi="Times New Roman" w:cs="Times New Roman"/>
                <w:szCs w:val="20"/>
              </w:rPr>
            </w:pPr>
          </w:p>
          <w:p w:rsidR="001C5B55" w:rsidRPr="001C5B55" w:rsidRDefault="001C5B55" w:rsidP="001C5B55">
            <w:pPr>
              <w:pStyle w:val="ConsPlusNormal1"/>
              <w:snapToGrid w:val="0"/>
              <w:jc w:val="center"/>
              <w:rPr>
                <w:rFonts w:ascii="Times New Roman" w:eastAsia="Times New Roman" w:hAnsi="Times New Roman" w:cs="Times New Roman"/>
              </w:rPr>
            </w:pPr>
            <w:r w:rsidRPr="001C5B55">
              <w:rPr>
                <w:rFonts w:ascii="Times New Roman" w:hAnsi="Times New Roman" w:cs="Times New Roman"/>
                <w:szCs w:val="20"/>
              </w:rPr>
              <w:t>1.3.</w:t>
            </w:r>
          </w:p>
        </w:tc>
        <w:tc>
          <w:tcPr>
            <w:tcW w:w="3052" w:type="dxa"/>
            <w:vMerge w:val="restart"/>
            <w:tcBorders>
              <w:left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color w:val="000000"/>
              </w:rPr>
            </w:pPr>
            <w:r w:rsidRPr="001C5B55">
              <w:rPr>
                <w:rFonts w:ascii="Times New Roman" w:hAnsi="Times New Roman" w:cs="Times New Roman"/>
                <w:b/>
                <w:bCs/>
                <w:color w:val="000000"/>
              </w:rPr>
              <w:t>Основное мероприятие  3.3.</w:t>
            </w:r>
            <w:r w:rsidRPr="001C5B55">
              <w:rPr>
                <w:rFonts w:ascii="Times New Roman" w:hAnsi="Times New Roman" w:cs="Times New Roman"/>
                <w:color w:val="000000"/>
              </w:rPr>
              <w:t xml:space="preserve"> Строительство инженерной и транспортной инфраструктуры для земельных участков, предоставленных членам </w:t>
            </w:r>
            <w:r w:rsidRPr="001C5B55">
              <w:rPr>
                <w:rFonts w:ascii="Times New Roman" w:hAnsi="Times New Roman" w:cs="Times New Roman"/>
                <w:color w:val="000000"/>
              </w:rPr>
              <w:lastRenderedPageBreak/>
              <w:t>многодетных семей, молодым специалистам, членам молодых семей</w:t>
            </w:r>
          </w:p>
        </w:tc>
        <w:tc>
          <w:tcPr>
            <w:tcW w:w="3260" w:type="dxa"/>
            <w:vMerge/>
            <w:tcBorders>
              <w:left w:val="single" w:sz="8" w:space="0" w:color="000000"/>
            </w:tcBorders>
            <w:shd w:val="clear" w:color="auto" w:fill="auto"/>
          </w:tcPr>
          <w:p w:rsidR="001C5B55" w:rsidRPr="001C5B55" w:rsidRDefault="001C5B55" w:rsidP="001C5B55">
            <w:pPr>
              <w:pStyle w:val="ConsPlusNormal1"/>
              <w:snapToGrid w:val="0"/>
              <w:ind w:left="113"/>
              <w:rPr>
                <w:rFonts w:ascii="Times New Roman" w:hAnsi="Times New Roman" w:cs="Times New Roman"/>
                <w:szCs w:val="20"/>
              </w:rPr>
            </w:pPr>
          </w:p>
        </w:tc>
        <w:tc>
          <w:tcPr>
            <w:tcW w:w="1650" w:type="dxa"/>
            <w:vMerge w:val="restart"/>
            <w:tcBorders>
              <w:left w:val="single" w:sz="8" w:space="0" w:color="000000"/>
            </w:tcBorders>
            <w:shd w:val="clear" w:color="auto" w:fill="auto"/>
          </w:tcPr>
          <w:p w:rsidR="001C5B55" w:rsidRPr="001C5B55" w:rsidRDefault="001C5B55" w:rsidP="001C5B55">
            <w:pPr>
              <w:pStyle w:val="ConsPlusNormal1"/>
              <w:snapToGrid w:val="0"/>
              <w:ind w:left="113"/>
              <w:jc w:val="center"/>
              <w:rPr>
                <w:rFonts w:ascii="Times New Roman" w:hAnsi="Times New Roman" w:cs="Times New Roman"/>
              </w:rPr>
            </w:pPr>
            <w:r w:rsidRPr="001C5B55">
              <w:rPr>
                <w:rFonts w:ascii="Times New Roman" w:hAnsi="Times New Roman" w:cs="Times New Roman"/>
                <w:szCs w:val="20"/>
              </w:rPr>
              <w:t>Исполнение требований действующего законодательства</w:t>
            </w:r>
          </w:p>
        </w:tc>
        <w:tc>
          <w:tcPr>
            <w:tcW w:w="854"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color w:val="000000"/>
              </w:rPr>
            </w:pPr>
            <w:r w:rsidRPr="001C5B55">
              <w:rPr>
                <w:rFonts w:ascii="Times New Roman" w:hAnsi="Times New Roman" w:cs="Times New Roman"/>
              </w:rPr>
              <w:t>2019</w:t>
            </w:r>
          </w:p>
        </w:tc>
        <w:tc>
          <w:tcPr>
            <w:tcW w:w="1465" w:type="dxa"/>
            <w:tcBorders>
              <w:left w:val="single" w:sz="8" w:space="0" w:color="000000"/>
              <w:bottom w:val="single" w:sz="8" w:space="0" w:color="000000"/>
            </w:tcBorders>
            <w:shd w:val="clear" w:color="auto" w:fill="auto"/>
          </w:tcPr>
          <w:p w:rsidR="001C5B55" w:rsidRPr="001C5B55" w:rsidRDefault="00837FC4" w:rsidP="001C5B55">
            <w:pPr>
              <w:spacing w:after="0" w:line="240" w:lineRule="auto"/>
              <w:rPr>
                <w:rFonts w:ascii="Times New Roman" w:hAnsi="Times New Roman" w:cs="Times New Roman"/>
              </w:rPr>
            </w:pPr>
            <w:r>
              <w:rPr>
                <w:rFonts w:ascii="Times New Roman" w:hAnsi="Times New Roman" w:cs="Times New Roman"/>
              </w:rPr>
              <w:t>300</w:t>
            </w:r>
            <w:r w:rsidR="001C5B55" w:rsidRPr="001C5B55">
              <w:rPr>
                <w:rFonts w:ascii="Times New Roman" w:hAnsi="Times New Roman" w:cs="Times New Roman"/>
              </w:rPr>
              <w:t xml:space="preserve"> 000,00</w:t>
            </w:r>
          </w:p>
        </w:tc>
        <w:tc>
          <w:tcPr>
            <w:tcW w:w="1023" w:type="dxa"/>
            <w:tcBorders>
              <w:left w:val="single" w:sz="8" w:space="0" w:color="000000"/>
              <w:bottom w:val="single" w:sz="8" w:space="0" w:color="000000"/>
            </w:tcBorders>
            <w:shd w:val="clear" w:color="auto" w:fill="auto"/>
          </w:tcPr>
          <w:p w:rsidR="001C5B55" w:rsidRPr="001C5B55" w:rsidRDefault="00837FC4" w:rsidP="001C5B55">
            <w:pPr>
              <w:spacing w:after="0" w:line="240" w:lineRule="auto"/>
              <w:rPr>
                <w:rFonts w:ascii="Times New Roman" w:hAnsi="Times New Roman" w:cs="Times New Roman"/>
              </w:rPr>
            </w:pPr>
            <w:r>
              <w:rPr>
                <w:rFonts w:ascii="Times New Roman" w:hAnsi="Times New Roman" w:cs="Times New Roman"/>
              </w:rPr>
              <w:t>0,00</w:t>
            </w:r>
          </w:p>
        </w:tc>
        <w:tc>
          <w:tcPr>
            <w:tcW w:w="1241" w:type="dxa"/>
            <w:tcBorders>
              <w:left w:val="single" w:sz="8" w:space="0" w:color="000000"/>
              <w:bottom w:val="single" w:sz="8" w:space="0" w:color="000000"/>
            </w:tcBorders>
            <w:shd w:val="clear" w:color="auto" w:fill="auto"/>
          </w:tcPr>
          <w:p w:rsidR="001C5B55" w:rsidRPr="001C5B55" w:rsidRDefault="00837FC4" w:rsidP="001C5B55">
            <w:pPr>
              <w:spacing w:after="0" w:line="240" w:lineRule="auto"/>
              <w:rPr>
                <w:rFonts w:ascii="Times New Roman" w:hAnsi="Times New Roman" w:cs="Times New Roman"/>
              </w:rPr>
            </w:pPr>
            <w:r>
              <w:rPr>
                <w:rFonts w:ascii="Times New Roman" w:hAnsi="Times New Roman" w:cs="Times New Roman"/>
              </w:rPr>
              <w:t>0,00</w:t>
            </w:r>
          </w:p>
        </w:tc>
        <w:tc>
          <w:tcPr>
            <w:tcW w:w="85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417" w:type="dxa"/>
            <w:tcBorders>
              <w:left w:val="single" w:sz="8" w:space="0" w:color="000000"/>
              <w:bottom w:val="single" w:sz="8" w:space="0" w:color="000000"/>
            </w:tcBorders>
            <w:shd w:val="clear" w:color="auto" w:fill="auto"/>
          </w:tcPr>
          <w:p w:rsidR="001C5B55" w:rsidRPr="001C5B55" w:rsidRDefault="00837FC4" w:rsidP="001C5B55">
            <w:pPr>
              <w:spacing w:after="0" w:line="240" w:lineRule="auto"/>
              <w:rPr>
                <w:rFonts w:ascii="Times New Roman" w:hAnsi="Times New Roman" w:cs="Times New Roman"/>
              </w:rPr>
            </w:pPr>
            <w:r>
              <w:rPr>
                <w:rFonts w:ascii="Times New Roman" w:hAnsi="Times New Roman" w:cs="Times New Roman"/>
              </w:rPr>
              <w:t>300</w:t>
            </w:r>
            <w:r w:rsidR="001C5B55" w:rsidRPr="001C5B55">
              <w:rPr>
                <w:rFonts w:ascii="Times New Roman" w:hAnsi="Times New Roman" w:cs="Times New Roman"/>
              </w:rPr>
              <w:t> 000,00</w:t>
            </w:r>
          </w:p>
        </w:tc>
        <w:tc>
          <w:tcPr>
            <w:tcW w:w="879" w:type="dxa"/>
            <w:gridSpan w:val="2"/>
            <w:tcBorders>
              <w:left w:val="single" w:sz="8" w:space="0" w:color="000000"/>
              <w:bottom w:val="single" w:sz="8" w:space="0" w:color="000000"/>
              <w:right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r>
      <w:tr w:rsidR="001C5B55" w:rsidRPr="001C5B55" w:rsidTr="00D0688F">
        <w:tc>
          <w:tcPr>
            <w:tcW w:w="351" w:type="dxa"/>
            <w:vMerge/>
            <w:tcBorders>
              <w:left w:val="single" w:sz="8" w:space="0" w:color="000000"/>
            </w:tcBorders>
            <w:shd w:val="clear" w:color="auto" w:fill="auto"/>
          </w:tcPr>
          <w:p w:rsidR="001C5B55" w:rsidRPr="001C5B55" w:rsidRDefault="001C5B55" w:rsidP="001C5B55">
            <w:pPr>
              <w:pStyle w:val="ConsPlusNormal1"/>
              <w:snapToGrid w:val="0"/>
              <w:jc w:val="center"/>
              <w:rPr>
                <w:rFonts w:ascii="Times New Roman" w:hAnsi="Times New Roman" w:cs="Times New Roman"/>
                <w:szCs w:val="20"/>
              </w:rPr>
            </w:pPr>
          </w:p>
        </w:tc>
        <w:tc>
          <w:tcPr>
            <w:tcW w:w="3052" w:type="dxa"/>
            <w:vMerge/>
            <w:tcBorders>
              <w:left w:val="single" w:sz="8"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3260" w:type="dxa"/>
            <w:vMerge/>
            <w:tcBorders>
              <w:left w:val="single" w:sz="8" w:space="0" w:color="000000"/>
            </w:tcBorders>
            <w:shd w:val="clear" w:color="auto" w:fill="auto"/>
          </w:tcPr>
          <w:p w:rsidR="001C5B55" w:rsidRPr="001C5B55" w:rsidRDefault="001C5B55" w:rsidP="001C5B55">
            <w:pPr>
              <w:pStyle w:val="ConsPlusNormal1"/>
              <w:snapToGrid w:val="0"/>
              <w:ind w:left="113"/>
              <w:rPr>
                <w:rFonts w:ascii="Times New Roman" w:hAnsi="Times New Roman" w:cs="Times New Roman"/>
                <w:szCs w:val="20"/>
              </w:rPr>
            </w:pPr>
          </w:p>
        </w:tc>
        <w:tc>
          <w:tcPr>
            <w:tcW w:w="1650" w:type="dxa"/>
            <w:vMerge/>
            <w:tcBorders>
              <w:left w:val="single" w:sz="8" w:space="0" w:color="000000"/>
            </w:tcBorders>
            <w:shd w:val="clear" w:color="auto" w:fill="auto"/>
          </w:tcPr>
          <w:p w:rsidR="001C5B55" w:rsidRPr="001C5B55" w:rsidRDefault="001C5B55" w:rsidP="001C5B55">
            <w:pPr>
              <w:pStyle w:val="ConsPlusNormal1"/>
              <w:snapToGrid w:val="0"/>
              <w:ind w:left="113"/>
              <w:jc w:val="center"/>
              <w:rPr>
                <w:rFonts w:ascii="Times New Roman" w:hAnsi="Times New Roman" w:cs="Times New Roman"/>
                <w:szCs w:val="20"/>
              </w:rPr>
            </w:pPr>
          </w:p>
        </w:tc>
        <w:tc>
          <w:tcPr>
            <w:tcW w:w="854"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color w:val="000000"/>
              </w:rPr>
            </w:pPr>
            <w:r w:rsidRPr="001C5B55">
              <w:rPr>
                <w:rFonts w:ascii="Times New Roman" w:hAnsi="Times New Roman" w:cs="Times New Roman"/>
              </w:rPr>
              <w:t>2020</w:t>
            </w:r>
          </w:p>
        </w:tc>
        <w:tc>
          <w:tcPr>
            <w:tcW w:w="146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023"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241"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85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417"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879" w:type="dxa"/>
            <w:gridSpan w:val="2"/>
            <w:tcBorders>
              <w:left w:val="single" w:sz="8" w:space="0" w:color="000000"/>
              <w:bottom w:val="single" w:sz="8" w:space="0" w:color="000000"/>
              <w:right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r>
      <w:tr w:rsidR="001C5B55" w:rsidRPr="001C5B55" w:rsidTr="00D0688F">
        <w:tc>
          <w:tcPr>
            <w:tcW w:w="351" w:type="dxa"/>
            <w:vMerge/>
            <w:tcBorders>
              <w:left w:val="single" w:sz="8" w:space="0" w:color="000000"/>
              <w:bottom w:val="single" w:sz="8" w:space="0" w:color="000000"/>
            </w:tcBorders>
            <w:shd w:val="clear" w:color="auto" w:fill="auto"/>
          </w:tcPr>
          <w:p w:rsidR="001C5B55" w:rsidRPr="001C5B55" w:rsidRDefault="001C5B55" w:rsidP="001C5B55">
            <w:pPr>
              <w:pStyle w:val="ConsPlusNormal1"/>
              <w:snapToGrid w:val="0"/>
              <w:jc w:val="center"/>
              <w:rPr>
                <w:rFonts w:ascii="Times New Roman" w:hAnsi="Times New Roman" w:cs="Times New Roman"/>
                <w:szCs w:val="20"/>
              </w:rPr>
            </w:pPr>
          </w:p>
        </w:tc>
        <w:tc>
          <w:tcPr>
            <w:tcW w:w="3052" w:type="dxa"/>
            <w:vMerge/>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3260" w:type="dxa"/>
            <w:vMerge/>
            <w:tcBorders>
              <w:left w:val="single" w:sz="8" w:space="0" w:color="000000"/>
            </w:tcBorders>
            <w:shd w:val="clear" w:color="auto" w:fill="auto"/>
          </w:tcPr>
          <w:p w:rsidR="001C5B55" w:rsidRPr="001C5B55" w:rsidRDefault="001C5B55" w:rsidP="001C5B55">
            <w:pPr>
              <w:pStyle w:val="ConsPlusNormal1"/>
              <w:snapToGrid w:val="0"/>
              <w:ind w:left="113"/>
              <w:rPr>
                <w:rFonts w:ascii="Times New Roman" w:hAnsi="Times New Roman" w:cs="Times New Roman"/>
                <w:szCs w:val="20"/>
              </w:rPr>
            </w:pPr>
          </w:p>
        </w:tc>
        <w:tc>
          <w:tcPr>
            <w:tcW w:w="1650" w:type="dxa"/>
            <w:vMerge/>
            <w:tcBorders>
              <w:left w:val="single" w:sz="8" w:space="0" w:color="000000"/>
              <w:bottom w:val="single" w:sz="8" w:space="0" w:color="000000"/>
            </w:tcBorders>
            <w:shd w:val="clear" w:color="auto" w:fill="auto"/>
          </w:tcPr>
          <w:p w:rsidR="001C5B55" w:rsidRPr="001C5B55" w:rsidRDefault="001C5B55" w:rsidP="001C5B55">
            <w:pPr>
              <w:pStyle w:val="ConsPlusNormal1"/>
              <w:snapToGrid w:val="0"/>
              <w:ind w:left="113"/>
              <w:jc w:val="center"/>
              <w:rPr>
                <w:rFonts w:ascii="Times New Roman" w:hAnsi="Times New Roman" w:cs="Times New Roman"/>
                <w:szCs w:val="20"/>
              </w:rPr>
            </w:pPr>
          </w:p>
        </w:tc>
        <w:tc>
          <w:tcPr>
            <w:tcW w:w="854"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jc w:val="center"/>
              <w:rPr>
                <w:rFonts w:ascii="Times New Roman" w:hAnsi="Times New Roman" w:cs="Times New Roman"/>
              </w:rPr>
            </w:pPr>
            <w:r w:rsidRPr="001C5B55">
              <w:rPr>
                <w:rFonts w:ascii="Times New Roman" w:hAnsi="Times New Roman" w:cs="Times New Roman"/>
              </w:rPr>
              <w:t>2021</w:t>
            </w:r>
          </w:p>
        </w:tc>
        <w:tc>
          <w:tcPr>
            <w:tcW w:w="146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023"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241"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85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417"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879" w:type="dxa"/>
            <w:gridSpan w:val="2"/>
            <w:tcBorders>
              <w:left w:val="single" w:sz="8" w:space="0" w:color="000000"/>
              <w:bottom w:val="single" w:sz="8" w:space="0" w:color="000000"/>
              <w:right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r>
      <w:tr w:rsidR="001C5B55" w:rsidRPr="001C5B55" w:rsidTr="00D0688F">
        <w:trPr>
          <w:trHeight w:val="693"/>
        </w:trPr>
        <w:tc>
          <w:tcPr>
            <w:tcW w:w="351" w:type="dxa"/>
            <w:vMerge w:val="restart"/>
            <w:tcBorders>
              <w:left w:val="single" w:sz="8" w:space="0" w:color="000000"/>
              <w:bottom w:val="single" w:sz="8" w:space="0" w:color="000000"/>
            </w:tcBorders>
            <w:shd w:val="clear" w:color="auto" w:fill="auto"/>
          </w:tcPr>
          <w:p w:rsidR="001C5B55" w:rsidRPr="001C5B55" w:rsidRDefault="001C5B55" w:rsidP="001C5B55">
            <w:pPr>
              <w:pStyle w:val="ConsPlusNormal1"/>
              <w:snapToGrid w:val="0"/>
              <w:jc w:val="center"/>
              <w:rPr>
                <w:rFonts w:ascii="Times New Roman" w:hAnsi="Times New Roman" w:cs="Times New Roman"/>
                <w:szCs w:val="20"/>
              </w:rPr>
            </w:pPr>
          </w:p>
          <w:p w:rsidR="001C5B55" w:rsidRPr="001C5B55" w:rsidRDefault="001C5B55" w:rsidP="001C5B55">
            <w:pPr>
              <w:pStyle w:val="ConsPlusNormal1"/>
              <w:snapToGrid w:val="0"/>
              <w:jc w:val="center"/>
              <w:rPr>
                <w:rFonts w:ascii="Times New Roman" w:hAnsi="Times New Roman" w:cs="Times New Roman"/>
                <w:b/>
                <w:bCs/>
                <w:color w:val="000000"/>
              </w:rPr>
            </w:pPr>
            <w:r w:rsidRPr="001C5B55">
              <w:rPr>
                <w:rFonts w:ascii="Times New Roman" w:hAnsi="Times New Roman" w:cs="Times New Roman"/>
                <w:szCs w:val="20"/>
              </w:rPr>
              <w:t>1.4.</w:t>
            </w:r>
          </w:p>
        </w:tc>
        <w:tc>
          <w:tcPr>
            <w:tcW w:w="3052" w:type="dxa"/>
            <w:vMerge w:val="restart"/>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p w:rsidR="001C5B55" w:rsidRPr="001C5B55" w:rsidRDefault="001C5B55" w:rsidP="001C5B55">
            <w:pPr>
              <w:spacing w:after="0" w:line="240" w:lineRule="auto"/>
              <w:rPr>
                <w:rFonts w:ascii="Times New Roman" w:hAnsi="Times New Roman" w:cs="Times New Roman"/>
                <w:color w:val="000000"/>
              </w:rPr>
            </w:pPr>
            <w:r w:rsidRPr="001C5B55">
              <w:rPr>
                <w:rFonts w:ascii="Times New Roman" w:hAnsi="Times New Roman" w:cs="Times New Roman"/>
                <w:b/>
                <w:bCs/>
                <w:color w:val="000000"/>
              </w:rPr>
              <w:t>Основное мероприятие  3.4.</w:t>
            </w:r>
            <w:r w:rsidRPr="001C5B55">
              <w:rPr>
                <w:rFonts w:ascii="Times New Roman" w:hAnsi="Times New Roman" w:cs="Times New Roman"/>
                <w:color w:val="000000"/>
              </w:rPr>
              <w:t xml:space="preserve"> </w:t>
            </w:r>
          </w:p>
          <w:p w:rsidR="001C5B55" w:rsidRPr="001C5B55" w:rsidRDefault="001C5B55" w:rsidP="001C5B55">
            <w:pPr>
              <w:snapToGrid w:val="0"/>
              <w:spacing w:after="0" w:line="240" w:lineRule="auto"/>
              <w:rPr>
                <w:rFonts w:ascii="Times New Roman" w:hAnsi="Times New Roman" w:cs="Times New Roman"/>
              </w:rPr>
            </w:pPr>
            <w:r w:rsidRPr="001C5B55">
              <w:rPr>
                <w:rFonts w:ascii="Times New Roman" w:hAnsi="Times New Roman" w:cs="Times New Roman"/>
                <w:color w:val="000000"/>
              </w:rPr>
              <w:t>Проведение экспертизы проектно-сметной документации</w:t>
            </w:r>
          </w:p>
        </w:tc>
        <w:tc>
          <w:tcPr>
            <w:tcW w:w="3260" w:type="dxa"/>
            <w:vMerge/>
            <w:tcBorders>
              <w:left w:val="single" w:sz="8" w:space="0" w:color="000000"/>
            </w:tcBorders>
            <w:shd w:val="clear" w:color="auto" w:fill="auto"/>
          </w:tcPr>
          <w:p w:rsidR="001C5B55" w:rsidRPr="001C5B55" w:rsidRDefault="001C5B55" w:rsidP="001C5B55">
            <w:pPr>
              <w:pStyle w:val="ConsPlusNormal1"/>
              <w:snapToGrid w:val="0"/>
              <w:ind w:left="113"/>
              <w:rPr>
                <w:rFonts w:ascii="Times New Roman" w:hAnsi="Times New Roman" w:cs="Times New Roman"/>
                <w:szCs w:val="20"/>
              </w:rPr>
            </w:pPr>
          </w:p>
        </w:tc>
        <w:tc>
          <w:tcPr>
            <w:tcW w:w="1650" w:type="dxa"/>
            <w:vMerge w:val="restart"/>
            <w:tcBorders>
              <w:left w:val="single" w:sz="8" w:space="0" w:color="000000"/>
              <w:bottom w:val="single" w:sz="8" w:space="0" w:color="000000"/>
            </w:tcBorders>
            <w:shd w:val="clear" w:color="auto" w:fill="auto"/>
          </w:tcPr>
          <w:p w:rsidR="001C5B55" w:rsidRPr="001C5B55" w:rsidRDefault="001C5B55" w:rsidP="001C5B55">
            <w:pPr>
              <w:pStyle w:val="ConsPlusNormal1"/>
              <w:snapToGrid w:val="0"/>
              <w:ind w:left="113"/>
              <w:jc w:val="center"/>
              <w:rPr>
                <w:rFonts w:ascii="Times New Roman" w:hAnsi="Times New Roman" w:cs="Times New Roman"/>
                <w:szCs w:val="20"/>
              </w:rPr>
            </w:pPr>
          </w:p>
          <w:p w:rsidR="001C5B55" w:rsidRPr="001C5B55" w:rsidRDefault="001C5B55" w:rsidP="001C5B55">
            <w:pPr>
              <w:pStyle w:val="ConsPlusNormal1"/>
              <w:snapToGrid w:val="0"/>
              <w:ind w:left="113"/>
              <w:jc w:val="center"/>
              <w:rPr>
                <w:rFonts w:ascii="Times New Roman" w:hAnsi="Times New Roman" w:cs="Times New Roman"/>
              </w:rPr>
            </w:pPr>
            <w:r w:rsidRPr="001C5B55">
              <w:rPr>
                <w:rFonts w:ascii="Times New Roman" w:hAnsi="Times New Roman" w:cs="Times New Roman"/>
                <w:szCs w:val="20"/>
              </w:rPr>
              <w:t>Исполнение требований действующего законодательства</w:t>
            </w:r>
          </w:p>
        </w:tc>
        <w:tc>
          <w:tcPr>
            <w:tcW w:w="854"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bCs/>
                <w:color w:val="000000"/>
              </w:rPr>
            </w:pPr>
            <w:r w:rsidRPr="001C5B55">
              <w:rPr>
                <w:rFonts w:ascii="Times New Roman" w:hAnsi="Times New Roman" w:cs="Times New Roman"/>
                <w:bCs/>
                <w:color w:val="000000"/>
              </w:rPr>
              <w:t>2019</w:t>
            </w:r>
          </w:p>
        </w:tc>
        <w:tc>
          <w:tcPr>
            <w:tcW w:w="1465" w:type="dxa"/>
            <w:tcBorders>
              <w:left w:val="single" w:sz="8" w:space="0" w:color="000000"/>
              <w:bottom w:val="single" w:sz="8" w:space="0" w:color="000000"/>
            </w:tcBorders>
            <w:shd w:val="clear" w:color="auto" w:fill="auto"/>
          </w:tcPr>
          <w:p w:rsidR="001C5B55" w:rsidRPr="001C5B55" w:rsidRDefault="00837FC4" w:rsidP="001C5B55">
            <w:pPr>
              <w:spacing w:after="0" w:line="240" w:lineRule="auto"/>
              <w:rPr>
                <w:rFonts w:ascii="Times New Roman" w:hAnsi="Times New Roman" w:cs="Times New Roman"/>
              </w:rPr>
            </w:pPr>
            <w:r>
              <w:rPr>
                <w:rFonts w:ascii="Times New Roman" w:hAnsi="Times New Roman" w:cs="Times New Roman"/>
              </w:rPr>
              <w:t>500</w:t>
            </w:r>
            <w:r w:rsidR="001C5B55" w:rsidRPr="001C5B55">
              <w:rPr>
                <w:rFonts w:ascii="Times New Roman" w:hAnsi="Times New Roman" w:cs="Times New Roman"/>
              </w:rPr>
              <w:t xml:space="preserve"> 000,0</w:t>
            </w:r>
          </w:p>
        </w:tc>
        <w:tc>
          <w:tcPr>
            <w:tcW w:w="1023"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241"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85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417" w:type="dxa"/>
            <w:tcBorders>
              <w:left w:val="single" w:sz="8" w:space="0" w:color="000000"/>
              <w:bottom w:val="single" w:sz="8" w:space="0" w:color="000000"/>
            </w:tcBorders>
            <w:shd w:val="clear" w:color="auto" w:fill="auto"/>
          </w:tcPr>
          <w:p w:rsidR="001C5B55" w:rsidRPr="001C5B55" w:rsidRDefault="00837FC4" w:rsidP="001C5B55">
            <w:pPr>
              <w:spacing w:after="0" w:line="240" w:lineRule="auto"/>
              <w:rPr>
                <w:rFonts w:ascii="Times New Roman" w:hAnsi="Times New Roman" w:cs="Times New Roman"/>
              </w:rPr>
            </w:pPr>
            <w:r>
              <w:rPr>
                <w:rFonts w:ascii="Times New Roman" w:hAnsi="Times New Roman" w:cs="Times New Roman"/>
              </w:rPr>
              <w:t>500</w:t>
            </w:r>
            <w:r w:rsidR="001C5B55" w:rsidRPr="001C5B55">
              <w:rPr>
                <w:rFonts w:ascii="Times New Roman" w:hAnsi="Times New Roman" w:cs="Times New Roman"/>
              </w:rPr>
              <w:t xml:space="preserve"> 000,00</w:t>
            </w:r>
          </w:p>
        </w:tc>
        <w:tc>
          <w:tcPr>
            <w:tcW w:w="879" w:type="dxa"/>
            <w:gridSpan w:val="2"/>
            <w:tcBorders>
              <w:left w:val="single" w:sz="8" w:space="0" w:color="000000"/>
              <w:bottom w:val="single" w:sz="8" w:space="0" w:color="000000"/>
              <w:right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r>
      <w:tr w:rsidR="001C5B55" w:rsidRPr="001C5B55" w:rsidTr="00D0688F">
        <w:trPr>
          <w:trHeight w:val="391"/>
        </w:trPr>
        <w:tc>
          <w:tcPr>
            <w:tcW w:w="351" w:type="dxa"/>
            <w:vMerge/>
            <w:tcBorders>
              <w:left w:val="single" w:sz="8" w:space="0" w:color="000000"/>
              <w:bottom w:val="single" w:sz="8" w:space="0" w:color="000000"/>
            </w:tcBorders>
            <w:shd w:val="clear" w:color="auto" w:fill="auto"/>
          </w:tcPr>
          <w:p w:rsidR="001C5B55" w:rsidRPr="001C5B55" w:rsidRDefault="001C5B55" w:rsidP="001C5B55">
            <w:pPr>
              <w:pStyle w:val="ConsPlusNormal1"/>
              <w:snapToGrid w:val="0"/>
              <w:jc w:val="center"/>
              <w:rPr>
                <w:rFonts w:ascii="Times New Roman" w:hAnsi="Times New Roman" w:cs="Times New Roman"/>
                <w:szCs w:val="20"/>
              </w:rPr>
            </w:pPr>
          </w:p>
        </w:tc>
        <w:tc>
          <w:tcPr>
            <w:tcW w:w="3052" w:type="dxa"/>
            <w:vMerge/>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bCs/>
                <w:color w:val="000000"/>
              </w:rPr>
            </w:pPr>
          </w:p>
        </w:tc>
        <w:tc>
          <w:tcPr>
            <w:tcW w:w="3260" w:type="dxa"/>
            <w:vMerge/>
            <w:tcBorders>
              <w:left w:val="single" w:sz="8" w:space="0" w:color="000000"/>
            </w:tcBorders>
            <w:shd w:val="clear" w:color="auto" w:fill="auto"/>
          </w:tcPr>
          <w:p w:rsidR="001C5B55" w:rsidRPr="001C5B55" w:rsidRDefault="001C5B55" w:rsidP="001C5B55">
            <w:pPr>
              <w:pStyle w:val="ConsPlusNormal1"/>
              <w:snapToGrid w:val="0"/>
              <w:ind w:left="113"/>
              <w:rPr>
                <w:rFonts w:ascii="Times New Roman" w:hAnsi="Times New Roman" w:cs="Times New Roman"/>
                <w:szCs w:val="20"/>
              </w:rPr>
            </w:pPr>
          </w:p>
        </w:tc>
        <w:tc>
          <w:tcPr>
            <w:tcW w:w="1650" w:type="dxa"/>
            <w:vMerge/>
            <w:tcBorders>
              <w:left w:val="single" w:sz="8" w:space="0" w:color="000000"/>
              <w:bottom w:val="single" w:sz="8" w:space="0" w:color="000000"/>
            </w:tcBorders>
            <w:shd w:val="clear" w:color="auto" w:fill="auto"/>
          </w:tcPr>
          <w:p w:rsidR="001C5B55" w:rsidRPr="001C5B55" w:rsidRDefault="001C5B55" w:rsidP="001C5B55">
            <w:pPr>
              <w:pStyle w:val="ConsPlusNormal1"/>
              <w:snapToGrid w:val="0"/>
              <w:ind w:left="113"/>
              <w:jc w:val="center"/>
              <w:rPr>
                <w:rFonts w:ascii="Times New Roman" w:hAnsi="Times New Roman" w:cs="Times New Roman"/>
                <w:szCs w:val="20"/>
              </w:rPr>
            </w:pPr>
          </w:p>
        </w:tc>
        <w:tc>
          <w:tcPr>
            <w:tcW w:w="854"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2020</w:t>
            </w:r>
          </w:p>
        </w:tc>
        <w:tc>
          <w:tcPr>
            <w:tcW w:w="146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023"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241"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85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417"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879" w:type="dxa"/>
            <w:gridSpan w:val="2"/>
            <w:tcBorders>
              <w:left w:val="single" w:sz="8" w:space="0" w:color="000000"/>
              <w:bottom w:val="single" w:sz="8" w:space="0" w:color="000000"/>
              <w:right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r>
      <w:tr w:rsidR="001C5B55" w:rsidRPr="001C5B55" w:rsidTr="00D0688F">
        <w:trPr>
          <w:trHeight w:val="397"/>
        </w:trPr>
        <w:tc>
          <w:tcPr>
            <w:tcW w:w="351" w:type="dxa"/>
            <w:vMerge/>
            <w:tcBorders>
              <w:left w:val="single" w:sz="8" w:space="0" w:color="000000"/>
              <w:bottom w:val="single" w:sz="8" w:space="0" w:color="000000"/>
            </w:tcBorders>
            <w:shd w:val="clear" w:color="auto" w:fill="auto"/>
          </w:tcPr>
          <w:p w:rsidR="001C5B55" w:rsidRPr="001C5B55" w:rsidRDefault="001C5B55" w:rsidP="001C5B55">
            <w:pPr>
              <w:pStyle w:val="ConsPlusNormal1"/>
              <w:snapToGrid w:val="0"/>
              <w:jc w:val="center"/>
              <w:rPr>
                <w:rFonts w:ascii="Times New Roman" w:hAnsi="Times New Roman" w:cs="Times New Roman"/>
                <w:szCs w:val="20"/>
              </w:rPr>
            </w:pPr>
          </w:p>
        </w:tc>
        <w:tc>
          <w:tcPr>
            <w:tcW w:w="3052" w:type="dxa"/>
            <w:vMerge/>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rPr>
                <w:rFonts w:ascii="Times New Roman" w:hAnsi="Times New Roman" w:cs="Times New Roman"/>
              </w:rPr>
            </w:pPr>
          </w:p>
        </w:tc>
        <w:tc>
          <w:tcPr>
            <w:tcW w:w="3260" w:type="dxa"/>
            <w:vMerge/>
            <w:tcBorders>
              <w:left w:val="single" w:sz="8" w:space="0" w:color="000000"/>
            </w:tcBorders>
            <w:shd w:val="clear" w:color="auto" w:fill="auto"/>
          </w:tcPr>
          <w:p w:rsidR="001C5B55" w:rsidRPr="001C5B55" w:rsidRDefault="001C5B55" w:rsidP="001C5B55">
            <w:pPr>
              <w:pStyle w:val="ConsPlusNormal1"/>
              <w:snapToGrid w:val="0"/>
              <w:ind w:left="113"/>
              <w:rPr>
                <w:rFonts w:ascii="Times New Roman" w:hAnsi="Times New Roman" w:cs="Times New Roman"/>
                <w:szCs w:val="20"/>
              </w:rPr>
            </w:pPr>
          </w:p>
        </w:tc>
        <w:tc>
          <w:tcPr>
            <w:tcW w:w="1650" w:type="dxa"/>
            <w:vMerge/>
            <w:tcBorders>
              <w:left w:val="single" w:sz="8" w:space="0" w:color="000000"/>
              <w:bottom w:val="single" w:sz="8" w:space="0" w:color="000000"/>
            </w:tcBorders>
            <w:shd w:val="clear" w:color="auto" w:fill="auto"/>
          </w:tcPr>
          <w:p w:rsidR="001C5B55" w:rsidRPr="001C5B55" w:rsidRDefault="001C5B55" w:rsidP="001C5B55">
            <w:pPr>
              <w:pStyle w:val="ConsPlusNormal1"/>
              <w:snapToGrid w:val="0"/>
              <w:ind w:left="113"/>
              <w:jc w:val="center"/>
              <w:rPr>
                <w:rFonts w:ascii="Times New Roman" w:hAnsi="Times New Roman" w:cs="Times New Roman"/>
                <w:szCs w:val="20"/>
              </w:rPr>
            </w:pPr>
          </w:p>
        </w:tc>
        <w:tc>
          <w:tcPr>
            <w:tcW w:w="854"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2021</w:t>
            </w:r>
          </w:p>
        </w:tc>
        <w:tc>
          <w:tcPr>
            <w:tcW w:w="146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023"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241"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85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417"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879" w:type="dxa"/>
            <w:gridSpan w:val="2"/>
            <w:tcBorders>
              <w:left w:val="single" w:sz="8" w:space="0" w:color="000000"/>
              <w:bottom w:val="single" w:sz="8" w:space="0" w:color="000000"/>
              <w:right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r>
      <w:tr w:rsidR="001C5B55" w:rsidRPr="001C5B55" w:rsidTr="00D0688F">
        <w:trPr>
          <w:trHeight w:val="586"/>
        </w:trPr>
        <w:tc>
          <w:tcPr>
            <w:tcW w:w="351" w:type="dxa"/>
            <w:vMerge w:val="restart"/>
            <w:tcBorders>
              <w:left w:val="single" w:sz="8" w:space="0" w:color="000000"/>
              <w:bottom w:val="single" w:sz="8" w:space="0" w:color="000000"/>
            </w:tcBorders>
            <w:shd w:val="clear" w:color="auto" w:fill="auto"/>
          </w:tcPr>
          <w:p w:rsidR="001C5B55" w:rsidRPr="001C5B55" w:rsidRDefault="001C5B55" w:rsidP="001C5B55">
            <w:pPr>
              <w:pStyle w:val="ConsPlusNormal1"/>
              <w:snapToGrid w:val="0"/>
              <w:jc w:val="center"/>
              <w:rPr>
                <w:rFonts w:ascii="Times New Roman" w:hAnsi="Times New Roman" w:cs="Times New Roman"/>
                <w:b/>
                <w:bCs/>
                <w:color w:val="000000"/>
              </w:rPr>
            </w:pPr>
            <w:r w:rsidRPr="001C5B55">
              <w:rPr>
                <w:rFonts w:ascii="Times New Roman" w:hAnsi="Times New Roman" w:cs="Times New Roman"/>
                <w:szCs w:val="20"/>
              </w:rPr>
              <w:t>1.5</w:t>
            </w:r>
          </w:p>
        </w:tc>
        <w:tc>
          <w:tcPr>
            <w:tcW w:w="3052" w:type="dxa"/>
            <w:vMerge w:val="restart"/>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color w:val="000000"/>
              </w:rPr>
            </w:pPr>
            <w:r w:rsidRPr="001C5B55">
              <w:rPr>
                <w:rFonts w:ascii="Times New Roman" w:hAnsi="Times New Roman" w:cs="Times New Roman"/>
                <w:b/>
                <w:bCs/>
                <w:color w:val="000000"/>
              </w:rPr>
              <w:t>Основное мероприятие  3.5.</w:t>
            </w:r>
            <w:r w:rsidRPr="001C5B55">
              <w:rPr>
                <w:rFonts w:ascii="Times New Roman" w:hAnsi="Times New Roman" w:cs="Times New Roman"/>
                <w:color w:val="000000"/>
              </w:rPr>
              <w:t xml:space="preserve"> </w:t>
            </w:r>
          </w:p>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color w:val="000000"/>
              </w:rPr>
              <w:t>Межевание земельных участков под строительство наружных сетей с постановкой на кадастровый учет</w:t>
            </w:r>
          </w:p>
        </w:tc>
        <w:tc>
          <w:tcPr>
            <w:tcW w:w="3260" w:type="dxa"/>
            <w:vMerge/>
            <w:tcBorders>
              <w:left w:val="single" w:sz="8" w:space="0" w:color="000000"/>
            </w:tcBorders>
            <w:shd w:val="clear" w:color="auto" w:fill="auto"/>
          </w:tcPr>
          <w:p w:rsidR="001C5B55" w:rsidRPr="001C5B55" w:rsidRDefault="001C5B55" w:rsidP="001C5B55">
            <w:pPr>
              <w:pStyle w:val="ConsPlusNormal1"/>
              <w:snapToGrid w:val="0"/>
              <w:ind w:left="113"/>
              <w:rPr>
                <w:rFonts w:ascii="Times New Roman" w:hAnsi="Times New Roman" w:cs="Times New Roman"/>
                <w:szCs w:val="20"/>
              </w:rPr>
            </w:pPr>
          </w:p>
        </w:tc>
        <w:tc>
          <w:tcPr>
            <w:tcW w:w="1650" w:type="dxa"/>
            <w:vMerge w:val="restart"/>
            <w:tcBorders>
              <w:left w:val="single" w:sz="8" w:space="0" w:color="000000"/>
              <w:bottom w:val="single" w:sz="8" w:space="0" w:color="000000"/>
            </w:tcBorders>
            <w:shd w:val="clear" w:color="auto" w:fill="auto"/>
          </w:tcPr>
          <w:p w:rsidR="001C5B55" w:rsidRPr="001C5B55" w:rsidRDefault="001C5B55" w:rsidP="001C5B55">
            <w:pPr>
              <w:pStyle w:val="ConsPlusNormal1"/>
              <w:snapToGrid w:val="0"/>
              <w:ind w:left="113"/>
              <w:jc w:val="center"/>
              <w:rPr>
                <w:rFonts w:ascii="Times New Roman" w:hAnsi="Times New Roman" w:cs="Times New Roman"/>
              </w:rPr>
            </w:pPr>
            <w:r w:rsidRPr="001C5B55">
              <w:rPr>
                <w:rFonts w:ascii="Times New Roman" w:hAnsi="Times New Roman" w:cs="Times New Roman"/>
                <w:szCs w:val="20"/>
              </w:rPr>
              <w:t>Исполнение требований действующего законодательства</w:t>
            </w:r>
          </w:p>
        </w:tc>
        <w:tc>
          <w:tcPr>
            <w:tcW w:w="854"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bCs/>
                <w:color w:val="000000"/>
              </w:rPr>
            </w:pPr>
            <w:r w:rsidRPr="001C5B55">
              <w:rPr>
                <w:rFonts w:ascii="Times New Roman" w:hAnsi="Times New Roman" w:cs="Times New Roman"/>
                <w:bCs/>
                <w:color w:val="000000"/>
              </w:rPr>
              <w:t>2019</w:t>
            </w:r>
          </w:p>
        </w:tc>
        <w:tc>
          <w:tcPr>
            <w:tcW w:w="1465" w:type="dxa"/>
            <w:tcBorders>
              <w:left w:val="single" w:sz="8" w:space="0" w:color="000000"/>
              <w:bottom w:val="single" w:sz="8" w:space="0" w:color="000000"/>
            </w:tcBorders>
            <w:shd w:val="clear" w:color="auto" w:fill="auto"/>
          </w:tcPr>
          <w:p w:rsidR="001C5B55" w:rsidRPr="001C5B55" w:rsidRDefault="001C5B55" w:rsidP="00837FC4">
            <w:pPr>
              <w:spacing w:after="0" w:line="240" w:lineRule="auto"/>
              <w:rPr>
                <w:rFonts w:ascii="Times New Roman" w:hAnsi="Times New Roman" w:cs="Times New Roman"/>
              </w:rPr>
            </w:pPr>
            <w:r w:rsidRPr="001C5B55">
              <w:rPr>
                <w:rFonts w:ascii="Times New Roman" w:hAnsi="Times New Roman" w:cs="Times New Roman"/>
              </w:rPr>
              <w:t>10</w:t>
            </w:r>
            <w:r w:rsidR="00837FC4">
              <w:rPr>
                <w:rFonts w:ascii="Times New Roman" w:hAnsi="Times New Roman" w:cs="Times New Roman"/>
              </w:rPr>
              <w:t>2</w:t>
            </w:r>
            <w:r w:rsidRPr="001C5B55">
              <w:rPr>
                <w:rFonts w:ascii="Times New Roman" w:hAnsi="Times New Roman" w:cs="Times New Roman"/>
              </w:rPr>
              <w:t> </w:t>
            </w:r>
            <w:r w:rsidR="00837FC4">
              <w:rPr>
                <w:rFonts w:ascii="Times New Roman" w:hAnsi="Times New Roman" w:cs="Times New Roman"/>
              </w:rPr>
              <w:t>4</w:t>
            </w:r>
            <w:r w:rsidRPr="001C5B55">
              <w:rPr>
                <w:rFonts w:ascii="Times New Roman" w:hAnsi="Times New Roman" w:cs="Times New Roman"/>
              </w:rPr>
              <w:t>00,00</w:t>
            </w:r>
          </w:p>
        </w:tc>
        <w:tc>
          <w:tcPr>
            <w:tcW w:w="1023"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241"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85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417" w:type="dxa"/>
            <w:tcBorders>
              <w:left w:val="single" w:sz="8" w:space="0" w:color="000000"/>
              <w:bottom w:val="single" w:sz="8" w:space="0" w:color="000000"/>
            </w:tcBorders>
            <w:shd w:val="clear" w:color="auto" w:fill="auto"/>
          </w:tcPr>
          <w:p w:rsidR="001C5B55" w:rsidRPr="001C5B55" w:rsidRDefault="00837FC4" w:rsidP="00837FC4">
            <w:pPr>
              <w:spacing w:after="0" w:line="240" w:lineRule="auto"/>
              <w:rPr>
                <w:rFonts w:ascii="Times New Roman" w:hAnsi="Times New Roman" w:cs="Times New Roman"/>
              </w:rPr>
            </w:pPr>
            <w:r>
              <w:rPr>
                <w:rFonts w:ascii="Times New Roman" w:hAnsi="Times New Roman" w:cs="Times New Roman"/>
              </w:rPr>
              <w:t>102</w:t>
            </w:r>
            <w:r w:rsidR="001C5B55" w:rsidRPr="001C5B55">
              <w:rPr>
                <w:rFonts w:ascii="Times New Roman" w:hAnsi="Times New Roman" w:cs="Times New Roman"/>
              </w:rPr>
              <w:t> </w:t>
            </w:r>
            <w:r>
              <w:rPr>
                <w:rFonts w:ascii="Times New Roman" w:hAnsi="Times New Roman" w:cs="Times New Roman"/>
              </w:rPr>
              <w:t>4</w:t>
            </w:r>
            <w:r w:rsidR="001C5B55" w:rsidRPr="001C5B55">
              <w:rPr>
                <w:rFonts w:ascii="Times New Roman" w:hAnsi="Times New Roman" w:cs="Times New Roman"/>
              </w:rPr>
              <w:t>00,00</w:t>
            </w:r>
          </w:p>
        </w:tc>
        <w:tc>
          <w:tcPr>
            <w:tcW w:w="879" w:type="dxa"/>
            <w:gridSpan w:val="2"/>
            <w:tcBorders>
              <w:left w:val="single" w:sz="8" w:space="0" w:color="000000"/>
              <w:bottom w:val="single" w:sz="8" w:space="0" w:color="000000"/>
              <w:right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r>
      <w:tr w:rsidR="001C5B55" w:rsidRPr="001C5B55" w:rsidTr="00D0688F">
        <w:trPr>
          <w:trHeight w:val="586"/>
        </w:trPr>
        <w:tc>
          <w:tcPr>
            <w:tcW w:w="351" w:type="dxa"/>
            <w:vMerge/>
            <w:tcBorders>
              <w:left w:val="single" w:sz="8" w:space="0" w:color="000000"/>
              <w:bottom w:val="single" w:sz="8" w:space="0" w:color="000000"/>
            </w:tcBorders>
            <w:shd w:val="clear" w:color="auto" w:fill="auto"/>
          </w:tcPr>
          <w:p w:rsidR="001C5B55" w:rsidRPr="001C5B55" w:rsidRDefault="001C5B55" w:rsidP="001C5B55">
            <w:pPr>
              <w:pStyle w:val="ConsPlusNormal1"/>
              <w:snapToGrid w:val="0"/>
              <w:jc w:val="center"/>
              <w:rPr>
                <w:rFonts w:ascii="Times New Roman" w:hAnsi="Times New Roman" w:cs="Times New Roman"/>
                <w:szCs w:val="20"/>
              </w:rPr>
            </w:pPr>
          </w:p>
        </w:tc>
        <w:tc>
          <w:tcPr>
            <w:tcW w:w="3052" w:type="dxa"/>
            <w:vMerge/>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bCs/>
                <w:color w:val="000000"/>
              </w:rPr>
            </w:pPr>
          </w:p>
        </w:tc>
        <w:tc>
          <w:tcPr>
            <w:tcW w:w="3260" w:type="dxa"/>
            <w:vMerge/>
            <w:tcBorders>
              <w:left w:val="single" w:sz="8" w:space="0" w:color="000000"/>
            </w:tcBorders>
            <w:shd w:val="clear" w:color="auto" w:fill="auto"/>
          </w:tcPr>
          <w:p w:rsidR="001C5B55" w:rsidRPr="001C5B55" w:rsidRDefault="001C5B55" w:rsidP="001C5B55">
            <w:pPr>
              <w:pStyle w:val="ConsPlusNormal1"/>
              <w:snapToGrid w:val="0"/>
              <w:ind w:left="113"/>
              <w:rPr>
                <w:rFonts w:ascii="Times New Roman" w:hAnsi="Times New Roman" w:cs="Times New Roman"/>
                <w:szCs w:val="20"/>
              </w:rPr>
            </w:pPr>
          </w:p>
        </w:tc>
        <w:tc>
          <w:tcPr>
            <w:tcW w:w="1650" w:type="dxa"/>
            <w:vMerge/>
            <w:tcBorders>
              <w:left w:val="single" w:sz="8" w:space="0" w:color="000000"/>
              <w:bottom w:val="single" w:sz="8" w:space="0" w:color="000000"/>
            </w:tcBorders>
            <w:shd w:val="clear" w:color="auto" w:fill="auto"/>
          </w:tcPr>
          <w:p w:rsidR="001C5B55" w:rsidRPr="001C5B55" w:rsidRDefault="001C5B55" w:rsidP="001C5B55">
            <w:pPr>
              <w:pStyle w:val="ConsPlusNormal1"/>
              <w:snapToGrid w:val="0"/>
              <w:ind w:left="113"/>
              <w:jc w:val="center"/>
              <w:rPr>
                <w:rFonts w:ascii="Times New Roman" w:hAnsi="Times New Roman" w:cs="Times New Roman"/>
                <w:szCs w:val="20"/>
              </w:rPr>
            </w:pPr>
          </w:p>
        </w:tc>
        <w:tc>
          <w:tcPr>
            <w:tcW w:w="854"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2020</w:t>
            </w:r>
          </w:p>
        </w:tc>
        <w:tc>
          <w:tcPr>
            <w:tcW w:w="146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023"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241"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85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417"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879" w:type="dxa"/>
            <w:gridSpan w:val="2"/>
            <w:tcBorders>
              <w:left w:val="single" w:sz="8" w:space="0" w:color="000000"/>
              <w:bottom w:val="single" w:sz="8" w:space="0" w:color="000000"/>
              <w:right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r>
      <w:tr w:rsidR="001C5B55" w:rsidRPr="001C5B55" w:rsidTr="00D0688F">
        <w:trPr>
          <w:trHeight w:val="586"/>
        </w:trPr>
        <w:tc>
          <w:tcPr>
            <w:tcW w:w="351" w:type="dxa"/>
            <w:vMerge/>
            <w:tcBorders>
              <w:left w:val="single" w:sz="8" w:space="0" w:color="000000"/>
              <w:bottom w:val="single" w:sz="8" w:space="0" w:color="000000"/>
            </w:tcBorders>
            <w:shd w:val="clear" w:color="auto" w:fill="auto"/>
          </w:tcPr>
          <w:p w:rsidR="001C5B55" w:rsidRPr="001C5B55" w:rsidRDefault="001C5B55" w:rsidP="001C5B55">
            <w:pPr>
              <w:pStyle w:val="ConsPlusNormal1"/>
              <w:snapToGrid w:val="0"/>
              <w:jc w:val="center"/>
              <w:rPr>
                <w:rFonts w:ascii="Times New Roman" w:hAnsi="Times New Roman" w:cs="Times New Roman"/>
                <w:szCs w:val="20"/>
              </w:rPr>
            </w:pPr>
          </w:p>
        </w:tc>
        <w:tc>
          <w:tcPr>
            <w:tcW w:w="3052" w:type="dxa"/>
            <w:vMerge/>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bCs/>
                <w:color w:val="000000"/>
              </w:rPr>
            </w:pPr>
          </w:p>
        </w:tc>
        <w:tc>
          <w:tcPr>
            <w:tcW w:w="3260" w:type="dxa"/>
            <w:vMerge/>
            <w:tcBorders>
              <w:left w:val="single" w:sz="8" w:space="0" w:color="000000"/>
              <w:bottom w:val="single" w:sz="8" w:space="0" w:color="000000"/>
            </w:tcBorders>
            <w:shd w:val="clear" w:color="auto" w:fill="auto"/>
          </w:tcPr>
          <w:p w:rsidR="001C5B55" w:rsidRPr="001C5B55" w:rsidRDefault="001C5B55" w:rsidP="001C5B55">
            <w:pPr>
              <w:pStyle w:val="ConsPlusNormal1"/>
              <w:snapToGrid w:val="0"/>
              <w:ind w:left="113"/>
              <w:rPr>
                <w:rFonts w:ascii="Times New Roman" w:hAnsi="Times New Roman" w:cs="Times New Roman"/>
                <w:szCs w:val="20"/>
              </w:rPr>
            </w:pPr>
          </w:p>
        </w:tc>
        <w:tc>
          <w:tcPr>
            <w:tcW w:w="1650" w:type="dxa"/>
            <w:vMerge/>
            <w:tcBorders>
              <w:left w:val="single" w:sz="8" w:space="0" w:color="000000"/>
              <w:bottom w:val="single" w:sz="8" w:space="0" w:color="000000"/>
            </w:tcBorders>
            <w:shd w:val="clear" w:color="auto" w:fill="auto"/>
          </w:tcPr>
          <w:p w:rsidR="001C5B55" w:rsidRPr="001C5B55" w:rsidRDefault="001C5B55" w:rsidP="001C5B55">
            <w:pPr>
              <w:pStyle w:val="ConsPlusNormal1"/>
              <w:snapToGrid w:val="0"/>
              <w:ind w:left="113"/>
              <w:jc w:val="center"/>
              <w:rPr>
                <w:rFonts w:ascii="Times New Roman" w:hAnsi="Times New Roman" w:cs="Times New Roman"/>
                <w:szCs w:val="20"/>
              </w:rPr>
            </w:pPr>
          </w:p>
        </w:tc>
        <w:tc>
          <w:tcPr>
            <w:tcW w:w="854" w:type="dxa"/>
            <w:tcBorders>
              <w:left w:val="single" w:sz="8" w:space="0" w:color="000000"/>
              <w:bottom w:val="single" w:sz="8" w:space="0" w:color="000000"/>
            </w:tcBorders>
            <w:shd w:val="clear" w:color="auto" w:fill="auto"/>
          </w:tcPr>
          <w:p w:rsidR="001C5B55" w:rsidRPr="001C5B55" w:rsidRDefault="001C5B55" w:rsidP="001C5B55">
            <w:pPr>
              <w:snapToGrid w:val="0"/>
              <w:spacing w:after="0" w:line="240" w:lineRule="auto"/>
              <w:jc w:val="center"/>
              <w:rPr>
                <w:rFonts w:ascii="Times New Roman" w:hAnsi="Times New Roman" w:cs="Times New Roman"/>
                <w:color w:val="000000"/>
              </w:rPr>
            </w:pPr>
            <w:r w:rsidRPr="001C5B55">
              <w:rPr>
                <w:rFonts w:ascii="Times New Roman" w:hAnsi="Times New Roman" w:cs="Times New Roman"/>
                <w:color w:val="000000"/>
              </w:rPr>
              <w:t>2021</w:t>
            </w:r>
          </w:p>
        </w:tc>
        <w:tc>
          <w:tcPr>
            <w:tcW w:w="146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023"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241"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855"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1417" w:type="dxa"/>
            <w:tcBorders>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c>
          <w:tcPr>
            <w:tcW w:w="879" w:type="dxa"/>
            <w:gridSpan w:val="2"/>
            <w:tcBorders>
              <w:left w:val="single" w:sz="8" w:space="0" w:color="000000"/>
              <w:bottom w:val="single" w:sz="8" w:space="0" w:color="000000"/>
              <w:right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rPr>
            </w:pPr>
            <w:r w:rsidRPr="001C5B55">
              <w:rPr>
                <w:rFonts w:ascii="Times New Roman" w:hAnsi="Times New Roman" w:cs="Times New Roman"/>
              </w:rPr>
              <w:t>0,00</w:t>
            </w:r>
          </w:p>
        </w:tc>
      </w:tr>
      <w:tr w:rsidR="001C5B55" w:rsidRPr="001C5B55" w:rsidTr="00D0688F">
        <w:tc>
          <w:tcPr>
            <w:tcW w:w="3403" w:type="dxa"/>
            <w:gridSpan w:val="2"/>
            <w:tcBorders>
              <w:top w:val="single" w:sz="4" w:space="0" w:color="auto"/>
              <w:left w:val="single" w:sz="8" w:space="0" w:color="000000"/>
              <w:bottom w:val="single" w:sz="8" w:space="0" w:color="000000"/>
            </w:tcBorders>
            <w:shd w:val="clear" w:color="auto" w:fill="auto"/>
          </w:tcPr>
          <w:p w:rsidR="001C5B55" w:rsidRPr="001C5B55" w:rsidRDefault="001C5B55" w:rsidP="001C5B55">
            <w:pPr>
              <w:pStyle w:val="ConsPlusNormal1"/>
              <w:snapToGrid w:val="0"/>
              <w:jc w:val="both"/>
              <w:rPr>
                <w:rFonts w:ascii="Times New Roman" w:hAnsi="Times New Roman" w:cs="Times New Roman"/>
                <w:b/>
              </w:rPr>
            </w:pPr>
            <w:r w:rsidRPr="001C5B55">
              <w:rPr>
                <w:rFonts w:ascii="Times New Roman" w:hAnsi="Times New Roman" w:cs="Times New Roman"/>
                <w:b/>
                <w:sz w:val="22"/>
                <w:szCs w:val="22"/>
              </w:rPr>
              <w:t>Итого по подпрограмме</w:t>
            </w:r>
          </w:p>
        </w:tc>
        <w:tc>
          <w:tcPr>
            <w:tcW w:w="5764" w:type="dxa"/>
            <w:gridSpan w:val="3"/>
            <w:tcBorders>
              <w:top w:val="single" w:sz="4" w:space="0" w:color="auto"/>
              <w:left w:val="single" w:sz="8" w:space="0" w:color="000000"/>
              <w:bottom w:val="single" w:sz="8" w:space="0" w:color="000000"/>
            </w:tcBorders>
            <w:shd w:val="clear" w:color="auto" w:fill="auto"/>
          </w:tcPr>
          <w:p w:rsidR="001C5B55" w:rsidRPr="001C5B55" w:rsidRDefault="001C5B55" w:rsidP="001C5B55">
            <w:pPr>
              <w:pStyle w:val="ConsPlusNormal1"/>
              <w:snapToGrid w:val="0"/>
              <w:ind w:left="113"/>
              <w:jc w:val="center"/>
              <w:rPr>
                <w:rFonts w:ascii="Times New Roman" w:hAnsi="Times New Roman" w:cs="Times New Roman"/>
                <w:b/>
              </w:rPr>
            </w:pPr>
          </w:p>
        </w:tc>
        <w:tc>
          <w:tcPr>
            <w:tcW w:w="1465" w:type="dxa"/>
            <w:tcBorders>
              <w:top w:val="single" w:sz="4" w:space="0" w:color="auto"/>
              <w:left w:val="single" w:sz="8" w:space="0" w:color="000000"/>
              <w:bottom w:val="single" w:sz="8" w:space="0" w:color="000000"/>
            </w:tcBorders>
            <w:shd w:val="clear" w:color="auto" w:fill="auto"/>
          </w:tcPr>
          <w:p w:rsidR="001C5B55" w:rsidRPr="001C5B55" w:rsidRDefault="00CD4E0B" w:rsidP="00CD4E0B">
            <w:pPr>
              <w:spacing w:after="0" w:line="240" w:lineRule="auto"/>
              <w:rPr>
                <w:rFonts w:ascii="Times New Roman" w:hAnsi="Times New Roman" w:cs="Times New Roman"/>
                <w:b/>
              </w:rPr>
            </w:pPr>
            <w:r>
              <w:rPr>
                <w:rFonts w:ascii="Times New Roman" w:hAnsi="Times New Roman" w:cs="Times New Roman"/>
                <w:b/>
              </w:rPr>
              <w:t>7 910</w:t>
            </w:r>
            <w:r w:rsidR="001C5B55" w:rsidRPr="001C5B55">
              <w:rPr>
                <w:rFonts w:ascii="Times New Roman" w:hAnsi="Times New Roman" w:cs="Times New Roman"/>
                <w:b/>
              </w:rPr>
              <w:t xml:space="preserve"> </w:t>
            </w:r>
            <w:r>
              <w:rPr>
                <w:rFonts w:ascii="Times New Roman" w:hAnsi="Times New Roman" w:cs="Times New Roman"/>
                <w:b/>
              </w:rPr>
              <w:t>4</w:t>
            </w:r>
            <w:r w:rsidR="001C5B55" w:rsidRPr="001C5B55">
              <w:rPr>
                <w:rFonts w:ascii="Times New Roman" w:hAnsi="Times New Roman" w:cs="Times New Roman"/>
                <w:b/>
              </w:rPr>
              <w:t>00,00</w:t>
            </w:r>
          </w:p>
        </w:tc>
        <w:tc>
          <w:tcPr>
            <w:tcW w:w="1023" w:type="dxa"/>
            <w:tcBorders>
              <w:top w:val="single" w:sz="4" w:space="0" w:color="auto"/>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0,00</w:t>
            </w:r>
          </w:p>
        </w:tc>
        <w:tc>
          <w:tcPr>
            <w:tcW w:w="1241" w:type="dxa"/>
            <w:tcBorders>
              <w:top w:val="single" w:sz="4" w:space="0" w:color="auto"/>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0,00</w:t>
            </w:r>
          </w:p>
        </w:tc>
        <w:tc>
          <w:tcPr>
            <w:tcW w:w="855" w:type="dxa"/>
            <w:tcBorders>
              <w:top w:val="single" w:sz="4" w:space="0" w:color="auto"/>
              <w:left w:val="single" w:sz="8" w:space="0" w:color="000000"/>
              <w:bottom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0,00</w:t>
            </w:r>
          </w:p>
        </w:tc>
        <w:tc>
          <w:tcPr>
            <w:tcW w:w="1417" w:type="dxa"/>
            <w:tcBorders>
              <w:top w:val="single" w:sz="4" w:space="0" w:color="auto"/>
              <w:left w:val="single" w:sz="8" w:space="0" w:color="000000"/>
              <w:bottom w:val="single" w:sz="8" w:space="0" w:color="000000"/>
            </w:tcBorders>
            <w:shd w:val="clear" w:color="auto" w:fill="auto"/>
          </w:tcPr>
          <w:p w:rsidR="001C5B55" w:rsidRPr="001C5B55" w:rsidRDefault="00CD4E0B" w:rsidP="00CD4E0B">
            <w:pPr>
              <w:spacing w:after="0" w:line="240" w:lineRule="auto"/>
              <w:rPr>
                <w:rFonts w:ascii="Times New Roman" w:hAnsi="Times New Roman" w:cs="Times New Roman"/>
                <w:b/>
              </w:rPr>
            </w:pPr>
            <w:r>
              <w:rPr>
                <w:rFonts w:ascii="Times New Roman" w:hAnsi="Times New Roman" w:cs="Times New Roman"/>
                <w:b/>
              </w:rPr>
              <w:t>7 910 4</w:t>
            </w:r>
            <w:r w:rsidR="001C5B55" w:rsidRPr="001C5B55">
              <w:rPr>
                <w:rFonts w:ascii="Times New Roman" w:hAnsi="Times New Roman" w:cs="Times New Roman"/>
                <w:b/>
              </w:rPr>
              <w:t>00,00</w:t>
            </w:r>
          </w:p>
        </w:tc>
        <w:tc>
          <w:tcPr>
            <w:tcW w:w="879" w:type="dxa"/>
            <w:gridSpan w:val="2"/>
            <w:tcBorders>
              <w:top w:val="single" w:sz="4" w:space="0" w:color="auto"/>
              <w:left w:val="single" w:sz="8" w:space="0" w:color="000000"/>
              <w:bottom w:val="single" w:sz="8" w:space="0" w:color="000000"/>
              <w:right w:val="single" w:sz="8" w:space="0" w:color="000000"/>
            </w:tcBorders>
            <w:shd w:val="clear" w:color="auto" w:fill="auto"/>
          </w:tcPr>
          <w:p w:rsidR="001C5B55" w:rsidRPr="001C5B55" w:rsidRDefault="001C5B55" w:rsidP="001C5B55">
            <w:pPr>
              <w:spacing w:after="0" w:line="240" w:lineRule="auto"/>
              <w:rPr>
                <w:rFonts w:ascii="Times New Roman" w:hAnsi="Times New Roman" w:cs="Times New Roman"/>
                <w:b/>
              </w:rPr>
            </w:pPr>
            <w:r w:rsidRPr="001C5B55">
              <w:rPr>
                <w:rFonts w:ascii="Times New Roman" w:hAnsi="Times New Roman" w:cs="Times New Roman"/>
                <w:b/>
              </w:rPr>
              <w:t>0,00</w:t>
            </w:r>
          </w:p>
        </w:tc>
      </w:tr>
    </w:tbl>
    <w:p w:rsidR="0071486A" w:rsidRDefault="0071486A" w:rsidP="003A7556">
      <w:pPr>
        <w:spacing w:after="0" w:line="240" w:lineRule="auto"/>
        <w:rPr>
          <w:rFonts w:ascii="Times New Roman" w:hAnsi="Times New Roman" w:cs="Times New Roman"/>
        </w:rPr>
      </w:pPr>
    </w:p>
    <w:p w:rsidR="00B15919" w:rsidRDefault="00B15919" w:rsidP="003A7556">
      <w:pPr>
        <w:spacing w:after="0" w:line="240" w:lineRule="auto"/>
        <w:rPr>
          <w:rFonts w:ascii="Times New Roman" w:hAnsi="Times New Roman" w:cs="Times New Roman"/>
        </w:rPr>
      </w:pPr>
    </w:p>
    <w:p w:rsidR="00B15919" w:rsidRDefault="00B15919" w:rsidP="003A7556">
      <w:pPr>
        <w:spacing w:after="0" w:line="240" w:lineRule="auto"/>
        <w:rPr>
          <w:rFonts w:ascii="Times New Roman" w:hAnsi="Times New Roman" w:cs="Times New Roman"/>
        </w:rPr>
      </w:pPr>
    </w:p>
    <w:p w:rsidR="00B15919" w:rsidRDefault="00B15919" w:rsidP="003A7556">
      <w:pPr>
        <w:spacing w:after="0" w:line="240" w:lineRule="auto"/>
        <w:rPr>
          <w:rFonts w:ascii="Times New Roman" w:hAnsi="Times New Roman" w:cs="Times New Roman"/>
        </w:rPr>
      </w:pPr>
    </w:p>
    <w:p w:rsidR="00B15919" w:rsidRDefault="00B15919" w:rsidP="003A7556">
      <w:pPr>
        <w:spacing w:after="0" w:line="240" w:lineRule="auto"/>
        <w:rPr>
          <w:rFonts w:ascii="Times New Roman" w:hAnsi="Times New Roman" w:cs="Times New Roman"/>
        </w:rPr>
        <w:sectPr w:rsidR="00B15919" w:rsidSect="00977833">
          <w:pgSz w:w="16838" w:h="11906" w:orient="landscape"/>
          <w:pgMar w:top="566" w:right="426" w:bottom="993" w:left="568" w:header="284" w:footer="0" w:gutter="0"/>
          <w:cols w:space="708"/>
          <w:docGrid w:linePitch="360"/>
        </w:sectPr>
      </w:pPr>
    </w:p>
    <w:p w:rsidR="00B15919" w:rsidRDefault="00B15919" w:rsidP="003A7556">
      <w:pPr>
        <w:spacing w:after="0" w:line="240" w:lineRule="auto"/>
        <w:rPr>
          <w:rFonts w:ascii="Times New Roman" w:hAnsi="Times New Roman" w:cs="Times New Roman"/>
        </w:rPr>
        <w:sectPr w:rsidR="00B15919" w:rsidSect="00B15919">
          <w:type w:val="continuous"/>
          <w:pgSz w:w="16838" w:h="11906" w:orient="landscape"/>
          <w:pgMar w:top="566" w:right="426" w:bottom="993" w:left="568" w:header="284" w:footer="0" w:gutter="0"/>
          <w:cols w:space="708"/>
          <w:docGrid w:linePitch="360"/>
        </w:sectPr>
      </w:pPr>
    </w:p>
    <w:p w:rsidR="006570BB" w:rsidRPr="006570BB" w:rsidRDefault="006570BB" w:rsidP="006570BB">
      <w:pPr>
        <w:pStyle w:val="ConsPlusNormal0"/>
        <w:jc w:val="right"/>
        <w:rPr>
          <w:rFonts w:ascii="Times New Roman" w:hAnsi="Times New Roman" w:cs="Times New Roman"/>
          <w:b/>
          <w:bCs/>
          <w:sz w:val="24"/>
        </w:rPr>
      </w:pPr>
      <w:r w:rsidRPr="006570BB">
        <w:rPr>
          <w:rFonts w:ascii="Times New Roman" w:hAnsi="Times New Roman" w:cs="Times New Roman"/>
        </w:rPr>
        <w:lastRenderedPageBreak/>
        <w:t xml:space="preserve">Приложение № </w:t>
      </w:r>
      <w:r w:rsidR="00180911">
        <w:rPr>
          <w:rFonts w:ascii="Times New Roman" w:hAnsi="Times New Roman" w:cs="Times New Roman"/>
        </w:rPr>
        <w:t>10</w:t>
      </w:r>
      <w:r w:rsidRPr="006570BB">
        <w:rPr>
          <w:rFonts w:ascii="Times New Roman" w:hAnsi="Times New Roman" w:cs="Times New Roman"/>
        </w:rPr>
        <w:t xml:space="preserve"> к Программе</w:t>
      </w:r>
    </w:p>
    <w:p w:rsidR="006570BB" w:rsidRPr="006570BB" w:rsidRDefault="006570BB" w:rsidP="006570BB">
      <w:pPr>
        <w:pStyle w:val="ConsPlusNormal0"/>
        <w:jc w:val="center"/>
        <w:rPr>
          <w:rFonts w:ascii="Times New Roman" w:hAnsi="Times New Roman" w:cs="Times New Roman"/>
          <w:sz w:val="24"/>
        </w:rPr>
      </w:pPr>
      <w:r w:rsidRPr="006570BB">
        <w:rPr>
          <w:rFonts w:ascii="Times New Roman" w:hAnsi="Times New Roman" w:cs="Times New Roman"/>
          <w:b/>
          <w:bCs/>
          <w:sz w:val="24"/>
        </w:rPr>
        <w:t>ПОДПРОГРАММА 4</w:t>
      </w:r>
    </w:p>
    <w:p w:rsidR="006570BB" w:rsidRPr="006570BB" w:rsidRDefault="006570BB" w:rsidP="006570BB">
      <w:pPr>
        <w:pStyle w:val="ConsPlusNormal0"/>
        <w:jc w:val="center"/>
        <w:rPr>
          <w:rFonts w:ascii="Times New Roman" w:hAnsi="Times New Roman" w:cs="Times New Roman"/>
          <w:b/>
          <w:sz w:val="24"/>
        </w:rPr>
      </w:pPr>
      <w:r w:rsidRPr="006570BB">
        <w:rPr>
          <w:rFonts w:ascii="Times New Roman" w:hAnsi="Times New Roman" w:cs="Times New Roman"/>
          <w:b/>
          <w:sz w:val="24"/>
        </w:rPr>
        <w:t xml:space="preserve">«Благоустройство общественных мест на территории </w:t>
      </w:r>
      <w:proofErr w:type="spellStart"/>
      <w:r w:rsidRPr="006570BB">
        <w:rPr>
          <w:rFonts w:ascii="Times New Roman" w:hAnsi="Times New Roman" w:cs="Times New Roman"/>
          <w:b/>
          <w:sz w:val="24"/>
        </w:rPr>
        <w:t>Сланцевского</w:t>
      </w:r>
      <w:proofErr w:type="spellEnd"/>
    </w:p>
    <w:p w:rsidR="006570BB" w:rsidRPr="006570BB" w:rsidRDefault="006570BB" w:rsidP="006570BB">
      <w:pPr>
        <w:pStyle w:val="ConsPlusNormal0"/>
        <w:jc w:val="center"/>
        <w:rPr>
          <w:rFonts w:ascii="Times New Roman" w:hAnsi="Times New Roman" w:cs="Times New Roman"/>
          <w:b/>
          <w:sz w:val="24"/>
        </w:rPr>
      </w:pPr>
      <w:r w:rsidRPr="006570BB">
        <w:rPr>
          <w:rFonts w:ascii="Times New Roman" w:hAnsi="Times New Roman" w:cs="Times New Roman"/>
          <w:b/>
          <w:sz w:val="24"/>
        </w:rPr>
        <w:t>городского поселения»</w:t>
      </w:r>
    </w:p>
    <w:p w:rsidR="006570BB" w:rsidRPr="006570BB" w:rsidRDefault="006570BB" w:rsidP="006570BB">
      <w:pPr>
        <w:pStyle w:val="ConsPlusNormal0"/>
        <w:rPr>
          <w:rFonts w:ascii="Times New Roman" w:hAnsi="Times New Roman" w:cs="Times New Roman"/>
          <w:sz w:val="24"/>
        </w:rPr>
      </w:pPr>
    </w:p>
    <w:p w:rsidR="006570BB" w:rsidRPr="006570BB" w:rsidRDefault="006570BB" w:rsidP="006570BB">
      <w:pPr>
        <w:pStyle w:val="ConsPlusNormal0"/>
        <w:jc w:val="center"/>
        <w:rPr>
          <w:rFonts w:ascii="Times New Roman" w:hAnsi="Times New Roman" w:cs="Times New Roman"/>
          <w:sz w:val="24"/>
        </w:rPr>
      </w:pPr>
      <w:r w:rsidRPr="006570BB">
        <w:rPr>
          <w:rFonts w:ascii="Times New Roman" w:hAnsi="Times New Roman" w:cs="Times New Roman"/>
          <w:b/>
          <w:bCs/>
          <w:sz w:val="24"/>
        </w:rPr>
        <w:t>ПАСПОРТ</w:t>
      </w:r>
    </w:p>
    <w:tbl>
      <w:tblPr>
        <w:tblW w:w="10507" w:type="dxa"/>
        <w:tblInd w:w="70" w:type="dxa"/>
        <w:tblLayout w:type="fixed"/>
        <w:tblCellMar>
          <w:left w:w="70" w:type="dxa"/>
          <w:right w:w="70" w:type="dxa"/>
        </w:tblCellMar>
        <w:tblLook w:val="0000"/>
      </w:tblPr>
      <w:tblGrid>
        <w:gridCol w:w="2951"/>
        <w:gridCol w:w="7556"/>
      </w:tblGrid>
      <w:tr w:rsidR="006570BB" w:rsidRPr="006570BB" w:rsidTr="00685A74">
        <w:trPr>
          <w:cantSplit/>
          <w:trHeight w:val="720"/>
        </w:trPr>
        <w:tc>
          <w:tcPr>
            <w:tcW w:w="2951" w:type="dxa"/>
            <w:tcBorders>
              <w:top w:val="single" w:sz="4" w:space="0" w:color="000000"/>
              <w:left w:val="single" w:sz="4" w:space="0" w:color="000000"/>
              <w:bottom w:val="single" w:sz="4" w:space="0" w:color="000000"/>
            </w:tcBorders>
            <w:shd w:val="clear" w:color="auto" w:fill="auto"/>
          </w:tcPr>
          <w:p w:rsidR="006570BB" w:rsidRPr="006570BB" w:rsidRDefault="006570BB" w:rsidP="006570BB">
            <w:pPr>
              <w:pStyle w:val="ConsPlusNormal0"/>
              <w:snapToGrid w:val="0"/>
              <w:rPr>
                <w:rFonts w:ascii="Times New Roman" w:hAnsi="Times New Roman" w:cs="Times New Roman"/>
                <w:sz w:val="24"/>
              </w:rPr>
            </w:pPr>
            <w:r w:rsidRPr="006570BB">
              <w:rPr>
                <w:rFonts w:ascii="Times New Roman" w:hAnsi="Times New Roman" w:cs="Times New Roman"/>
                <w:sz w:val="24"/>
              </w:rPr>
              <w:t>Цель подпрограммы</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6570BB" w:rsidRPr="006570BB" w:rsidRDefault="006570BB" w:rsidP="006570BB">
            <w:pPr>
              <w:snapToGrid w:val="0"/>
              <w:spacing w:after="0" w:line="240" w:lineRule="auto"/>
              <w:jc w:val="both"/>
              <w:rPr>
                <w:rFonts w:ascii="Times New Roman" w:hAnsi="Times New Roman" w:cs="Times New Roman"/>
                <w:sz w:val="24"/>
                <w:szCs w:val="24"/>
              </w:rPr>
            </w:pPr>
            <w:r w:rsidRPr="006570BB">
              <w:rPr>
                <w:rFonts w:ascii="Times New Roman" w:hAnsi="Times New Roman" w:cs="Times New Roman"/>
                <w:sz w:val="24"/>
                <w:szCs w:val="24"/>
              </w:rPr>
              <w:t xml:space="preserve">Комплексное преображение территории </w:t>
            </w:r>
            <w:proofErr w:type="spellStart"/>
            <w:r w:rsidRPr="006570BB">
              <w:rPr>
                <w:rFonts w:ascii="Times New Roman" w:hAnsi="Times New Roman" w:cs="Times New Roman"/>
                <w:sz w:val="24"/>
                <w:szCs w:val="24"/>
              </w:rPr>
              <w:t>Сланцевского</w:t>
            </w:r>
            <w:proofErr w:type="spellEnd"/>
            <w:r w:rsidRPr="006570BB">
              <w:rPr>
                <w:rFonts w:ascii="Times New Roman" w:hAnsi="Times New Roman" w:cs="Times New Roman"/>
                <w:sz w:val="24"/>
                <w:szCs w:val="24"/>
              </w:rPr>
              <w:t xml:space="preserve"> городского поселения для дальнейшего развития бизнеса и улучшения окружающей среды</w:t>
            </w:r>
          </w:p>
        </w:tc>
      </w:tr>
      <w:tr w:rsidR="006570BB" w:rsidRPr="006570BB" w:rsidTr="00685A74">
        <w:trPr>
          <w:cantSplit/>
          <w:trHeight w:val="632"/>
        </w:trPr>
        <w:tc>
          <w:tcPr>
            <w:tcW w:w="2951" w:type="dxa"/>
            <w:tcBorders>
              <w:top w:val="single" w:sz="4" w:space="0" w:color="000000"/>
              <w:left w:val="single" w:sz="4" w:space="0" w:color="000000"/>
              <w:bottom w:val="single" w:sz="4" w:space="0" w:color="000000"/>
            </w:tcBorders>
            <w:shd w:val="clear" w:color="auto" w:fill="auto"/>
          </w:tcPr>
          <w:p w:rsidR="006570BB" w:rsidRPr="006570BB" w:rsidRDefault="006570BB" w:rsidP="006570BB">
            <w:pPr>
              <w:pStyle w:val="ConsPlusNormal0"/>
              <w:snapToGrid w:val="0"/>
              <w:rPr>
                <w:rFonts w:ascii="Times New Roman" w:hAnsi="Times New Roman" w:cs="Times New Roman"/>
                <w:sz w:val="24"/>
              </w:rPr>
            </w:pPr>
            <w:r w:rsidRPr="006570BB">
              <w:rPr>
                <w:rFonts w:ascii="Times New Roman" w:hAnsi="Times New Roman" w:cs="Times New Roman"/>
                <w:sz w:val="24"/>
              </w:rPr>
              <w:t>Основные задачи подпрограммы</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6570BB" w:rsidRPr="006570BB" w:rsidRDefault="006570BB" w:rsidP="006570BB">
            <w:pPr>
              <w:snapToGrid w:val="0"/>
              <w:spacing w:after="0" w:line="240" w:lineRule="auto"/>
              <w:jc w:val="both"/>
              <w:rPr>
                <w:rFonts w:ascii="Times New Roman" w:hAnsi="Times New Roman" w:cs="Times New Roman"/>
                <w:sz w:val="24"/>
                <w:szCs w:val="24"/>
              </w:rPr>
            </w:pPr>
            <w:r w:rsidRPr="006570BB">
              <w:rPr>
                <w:rFonts w:ascii="Times New Roman" w:hAnsi="Times New Roman" w:cs="Times New Roman"/>
                <w:sz w:val="24"/>
                <w:szCs w:val="24"/>
              </w:rPr>
              <w:t xml:space="preserve">- Создание инфраструктуры (благоустройство прибрежных зон в </w:t>
            </w:r>
            <w:proofErr w:type="gramStart"/>
            <w:r w:rsidRPr="006570BB">
              <w:rPr>
                <w:rFonts w:ascii="Times New Roman" w:hAnsi="Times New Roman" w:cs="Times New Roman"/>
                <w:sz w:val="24"/>
                <w:szCs w:val="24"/>
              </w:rPr>
              <w:t>г</w:t>
            </w:r>
            <w:proofErr w:type="gramEnd"/>
            <w:r w:rsidRPr="006570BB">
              <w:rPr>
                <w:rFonts w:ascii="Times New Roman" w:hAnsi="Times New Roman" w:cs="Times New Roman"/>
                <w:sz w:val="24"/>
                <w:szCs w:val="24"/>
              </w:rPr>
              <w:t>. Сланцы), для возможности привлечения предпринимателей и развития бизнеса на данных территориях.</w:t>
            </w:r>
          </w:p>
          <w:p w:rsidR="006570BB" w:rsidRPr="006570BB" w:rsidRDefault="006570BB" w:rsidP="008F203F">
            <w:pPr>
              <w:snapToGrid w:val="0"/>
              <w:spacing w:after="0" w:line="240" w:lineRule="auto"/>
              <w:jc w:val="both"/>
              <w:rPr>
                <w:rFonts w:ascii="Times New Roman" w:hAnsi="Times New Roman" w:cs="Times New Roman"/>
                <w:sz w:val="24"/>
                <w:szCs w:val="24"/>
              </w:rPr>
            </w:pPr>
            <w:r w:rsidRPr="006570BB">
              <w:rPr>
                <w:rFonts w:ascii="Times New Roman" w:hAnsi="Times New Roman" w:cs="Times New Roman"/>
                <w:sz w:val="24"/>
                <w:szCs w:val="24"/>
              </w:rPr>
              <w:t xml:space="preserve">-Улучшение условий для проведения маркетинговых мероприятий/ярмарок,  включающие в себя строительство пешеходных дорожек, освещения, установку малогабаритных элементов архитектуры и дизайна (скамейки, цветочные клумбы и </w:t>
            </w:r>
            <w:proofErr w:type="spellStart"/>
            <w:r w:rsidRPr="006570BB">
              <w:rPr>
                <w:rFonts w:ascii="Times New Roman" w:hAnsi="Times New Roman" w:cs="Times New Roman"/>
                <w:sz w:val="24"/>
                <w:szCs w:val="24"/>
              </w:rPr>
              <w:t>т.д</w:t>
            </w:r>
            <w:proofErr w:type="spellEnd"/>
            <w:r w:rsidRPr="006570BB">
              <w:rPr>
                <w:rFonts w:ascii="Times New Roman" w:hAnsi="Times New Roman" w:cs="Times New Roman"/>
                <w:sz w:val="24"/>
                <w:szCs w:val="24"/>
              </w:rPr>
              <w:t>).</w:t>
            </w:r>
          </w:p>
        </w:tc>
      </w:tr>
      <w:tr w:rsidR="006570BB" w:rsidRPr="006570BB" w:rsidTr="00685A74">
        <w:trPr>
          <w:cantSplit/>
          <w:trHeight w:val="540"/>
        </w:trPr>
        <w:tc>
          <w:tcPr>
            <w:tcW w:w="2951" w:type="dxa"/>
            <w:tcBorders>
              <w:top w:val="single" w:sz="4" w:space="0" w:color="000000"/>
              <w:left w:val="single" w:sz="4" w:space="0" w:color="000000"/>
              <w:bottom w:val="single" w:sz="4" w:space="0" w:color="000000"/>
            </w:tcBorders>
            <w:shd w:val="clear" w:color="auto" w:fill="auto"/>
          </w:tcPr>
          <w:p w:rsidR="006570BB" w:rsidRPr="006570BB" w:rsidRDefault="006570BB" w:rsidP="006570BB">
            <w:pPr>
              <w:pStyle w:val="ConsPlusNormal0"/>
              <w:snapToGrid w:val="0"/>
              <w:rPr>
                <w:rFonts w:ascii="Times New Roman" w:hAnsi="Times New Roman" w:cs="Times New Roman"/>
                <w:sz w:val="24"/>
              </w:rPr>
            </w:pPr>
            <w:r w:rsidRPr="006570BB">
              <w:rPr>
                <w:rFonts w:ascii="Times New Roman" w:hAnsi="Times New Roman" w:cs="Times New Roman"/>
                <w:sz w:val="24"/>
              </w:rPr>
              <w:t>Объем финансовых ресурсов, запланированных по программе, с указанием источников финансирования</w:t>
            </w:r>
          </w:p>
          <w:p w:rsidR="006570BB" w:rsidRPr="006570BB" w:rsidRDefault="006570BB" w:rsidP="006570BB">
            <w:pPr>
              <w:pStyle w:val="ConsPlusNormal0"/>
              <w:rPr>
                <w:rFonts w:ascii="Times New Roman" w:hAnsi="Times New Roman" w:cs="Times New Roman"/>
                <w:sz w:val="24"/>
              </w:rPr>
            </w:pP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6570BB" w:rsidRPr="006570BB" w:rsidRDefault="006570BB" w:rsidP="006570BB">
            <w:pPr>
              <w:snapToGrid w:val="0"/>
              <w:spacing w:after="0" w:line="240" w:lineRule="auto"/>
              <w:jc w:val="both"/>
              <w:rPr>
                <w:rFonts w:ascii="Times New Roman" w:hAnsi="Times New Roman" w:cs="Times New Roman"/>
                <w:sz w:val="24"/>
                <w:szCs w:val="24"/>
              </w:rPr>
            </w:pPr>
            <w:r w:rsidRPr="006570BB">
              <w:rPr>
                <w:rFonts w:ascii="Times New Roman" w:hAnsi="Times New Roman" w:cs="Times New Roman"/>
                <w:sz w:val="24"/>
                <w:szCs w:val="24"/>
              </w:rPr>
              <w:t xml:space="preserve">Общий объем финансирования Подпрограммы составляет: </w:t>
            </w:r>
          </w:p>
          <w:p w:rsidR="006570BB" w:rsidRPr="006570BB" w:rsidRDefault="004D6854" w:rsidP="006570BB">
            <w:pPr>
              <w:snapToGri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1 230,00</w:t>
            </w:r>
            <w:r w:rsidR="006570BB" w:rsidRPr="006570BB">
              <w:rPr>
                <w:rFonts w:ascii="Times New Roman" w:hAnsi="Times New Roman" w:cs="Times New Roman"/>
                <w:sz w:val="24"/>
                <w:szCs w:val="24"/>
              </w:rPr>
              <w:t xml:space="preserve"> тыс. руб., в том числе за счет средств:</w:t>
            </w:r>
          </w:p>
          <w:p w:rsidR="006570BB" w:rsidRPr="006570BB" w:rsidRDefault="006570BB" w:rsidP="006570BB">
            <w:pPr>
              <w:snapToGrid w:val="0"/>
              <w:spacing w:after="0" w:line="240" w:lineRule="auto"/>
              <w:jc w:val="both"/>
              <w:rPr>
                <w:rFonts w:ascii="Times New Roman" w:hAnsi="Times New Roman" w:cs="Times New Roman"/>
                <w:sz w:val="24"/>
                <w:szCs w:val="24"/>
              </w:rPr>
            </w:pPr>
            <w:r w:rsidRPr="006570BB">
              <w:rPr>
                <w:rFonts w:ascii="Times New Roman" w:hAnsi="Times New Roman" w:cs="Times New Roman"/>
                <w:sz w:val="24"/>
                <w:szCs w:val="24"/>
              </w:rPr>
              <w:t>областного бюджета — 0,00 тыс. руб.</w:t>
            </w:r>
          </w:p>
          <w:p w:rsidR="006570BB" w:rsidRPr="006570BB" w:rsidRDefault="006570BB" w:rsidP="006570BB">
            <w:pPr>
              <w:tabs>
                <w:tab w:val="left" w:pos="6430"/>
              </w:tabs>
              <w:snapToGrid w:val="0"/>
              <w:spacing w:after="0" w:line="240" w:lineRule="auto"/>
              <w:ind w:left="-22"/>
              <w:jc w:val="both"/>
              <w:rPr>
                <w:rFonts w:ascii="Times New Roman" w:hAnsi="Times New Roman" w:cs="Times New Roman"/>
                <w:sz w:val="24"/>
                <w:szCs w:val="24"/>
              </w:rPr>
            </w:pPr>
            <w:r w:rsidRPr="006570BB">
              <w:rPr>
                <w:rFonts w:ascii="Times New Roman" w:hAnsi="Times New Roman" w:cs="Times New Roman"/>
                <w:sz w:val="24"/>
                <w:szCs w:val="24"/>
              </w:rPr>
              <w:t xml:space="preserve">бюджета </w:t>
            </w:r>
            <w:proofErr w:type="spellStart"/>
            <w:r w:rsidRPr="006570BB">
              <w:rPr>
                <w:rFonts w:ascii="Times New Roman" w:hAnsi="Times New Roman" w:cs="Times New Roman"/>
                <w:sz w:val="24"/>
                <w:szCs w:val="24"/>
              </w:rPr>
              <w:t>Сланцевского</w:t>
            </w:r>
            <w:proofErr w:type="spellEnd"/>
            <w:r w:rsidRPr="006570BB">
              <w:rPr>
                <w:rFonts w:ascii="Times New Roman" w:hAnsi="Times New Roman" w:cs="Times New Roman"/>
                <w:sz w:val="24"/>
                <w:szCs w:val="24"/>
              </w:rPr>
              <w:t xml:space="preserve"> городского поселения — </w:t>
            </w:r>
            <w:r w:rsidR="004D6854">
              <w:rPr>
                <w:rFonts w:ascii="Times New Roman" w:hAnsi="Times New Roman" w:cs="Times New Roman"/>
                <w:sz w:val="24"/>
                <w:szCs w:val="24"/>
              </w:rPr>
              <w:t>1 230,8</w:t>
            </w:r>
            <w:r w:rsidRPr="006570BB">
              <w:rPr>
                <w:rFonts w:ascii="Times New Roman" w:hAnsi="Times New Roman" w:cs="Times New Roman"/>
                <w:sz w:val="24"/>
                <w:szCs w:val="24"/>
              </w:rPr>
              <w:t xml:space="preserve"> тыс. руб.</w:t>
            </w:r>
          </w:p>
          <w:p w:rsidR="006570BB" w:rsidRPr="006570BB" w:rsidRDefault="006570BB" w:rsidP="006570BB">
            <w:pPr>
              <w:tabs>
                <w:tab w:val="left" w:pos="6430"/>
              </w:tabs>
              <w:snapToGrid w:val="0"/>
              <w:spacing w:after="0" w:line="240" w:lineRule="auto"/>
              <w:ind w:left="-22"/>
              <w:jc w:val="both"/>
              <w:rPr>
                <w:rFonts w:ascii="Times New Roman" w:hAnsi="Times New Roman" w:cs="Times New Roman"/>
                <w:sz w:val="24"/>
                <w:szCs w:val="24"/>
              </w:rPr>
            </w:pPr>
          </w:p>
          <w:p w:rsidR="006570BB" w:rsidRPr="006570BB" w:rsidRDefault="006570BB" w:rsidP="006570BB">
            <w:pPr>
              <w:pStyle w:val="ConsPlusNormal0"/>
              <w:snapToGrid w:val="0"/>
              <w:jc w:val="both"/>
              <w:rPr>
                <w:rFonts w:ascii="Times New Roman" w:eastAsia="Times New Roman" w:hAnsi="Times New Roman" w:cs="Times New Roman"/>
                <w:sz w:val="24"/>
              </w:rPr>
            </w:pPr>
            <w:r w:rsidRPr="006570BB">
              <w:rPr>
                <w:rFonts w:ascii="Times New Roman" w:eastAsia="Times New Roman" w:hAnsi="Times New Roman" w:cs="Times New Roman"/>
                <w:sz w:val="24"/>
              </w:rPr>
              <w:t>Объём финансирования по годам реализации:</w:t>
            </w:r>
          </w:p>
          <w:p w:rsidR="006570BB" w:rsidRPr="006570BB" w:rsidRDefault="006570BB" w:rsidP="006570BB">
            <w:pPr>
              <w:pStyle w:val="ConsPlusNormal0"/>
              <w:snapToGrid w:val="0"/>
              <w:jc w:val="both"/>
              <w:rPr>
                <w:rFonts w:ascii="Times New Roman" w:eastAsia="Times New Roman" w:hAnsi="Times New Roman" w:cs="Times New Roman"/>
                <w:sz w:val="24"/>
              </w:rPr>
            </w:pPr>
            <w:r w:rsidRPr="006570BB">
              <w:rPr>
                <w:rFonts w:ascii="Times New Roman" w:eastAsia="Times New Roman" w:hAnsi="Times New Roman" w:cs="Times New Roman"/>
                <w:sz w:val="24"/>
              </w:rPr>
              <w:t xml:space="preserve">2019 г. -  </w:t>
            </w:r>
            <w:r w:rsidR="00257954">
              <w:rPr>
                <w:rFonts w:ascii="Times New Roman" w:eastAsia="Times New Roman" w:hAnsi="Times New Roman" w:cs="Times New Roman"/>
                <w:sz w:val="24"/>
              </w:rPr>
              <w:t>0</w:t>
            </w:r>
            <w:r w:rsidRPr="006570BB">
              <w:rPr>
                <w:rFonts w:ascii="Times New Roman" w:eastAsia="Times New Roman" w:hAnsi="Times New Roman" w:cs="Times New Roman"/>
                <w:sz w:val="24"/>
              </w:rPr>
              <w:t>,0 тыс. руб., в том числе за счет средств:</w:t>
            </w:r>
          </w:p>
          <w:p w:rsidR="006570BB" w:rsidRPr="006570BB" w:rsidRDefault="006570BB" w:rsidP="006570BB">
            <w:pPr>
              <w:snapToGrid w:val="0"/>
              <w:spacing w:after="0" w:line="240" w:lineRule="auto"/>
              <w:jc w:val="both"/>
              <w:rPr>
                <w:rFonts w:ascii="Times New Roman" w:hAnsi="Times New Roman" w:cs="Times New Roman"/>
                <w:sz w:val="24"/>
                <w:szCs w:val="24"/>
              </w:rPr>
            </w:pPr>
            <w:r w:rsidRPr="006570BB">
              <w:rPr>
                <w:rFonts w:ascii="Times New Roman" w:hAnsi="Times New Roman" w:cs="Times New Roman"/>
                <w:sz w:val="24"/>
                <w:szCs w:val="24"/>
              </w:rPr>
              <w:t>областного бюджета — 0,00 тыс. руб.</w:t>
            </w:r>
          </w:p>
          <w:p w:rsidR="006570BB" w:rsidRPr="006570BB" w:rsidRDefault="006570BB" w:rsidP="006570BB">
            <w:pPr>
              <w:tabs>
                <w:tab w:val="left" w:pos="6430"/>
              </w:tabs>
              <w:snapToGrid w:val="0"/>
              <w:spacing w:after="0" w:line="240" w:lineRule="auto"/>
              <w:ind w:left="-22"/>
              <w:jc w:val="both"/>
              <w:rPr>
                <w:rFonts w:ascii="Times New Roman" w:hAnsi="Times New Roman" w:cs="Times New Roman"/>
                <w:sz w:val="24"/>
                <w:szCs w:val="24"/>
              </w:rPr>
            </w:pPr>
            <w:r w:rsidRPr="006570BB">
              <w:rPr>
                <w:rFonts w:ascii="Times New Roman" w:hAnsi="Times New Roman" w:cs="Times New Roman"/>
                <w:sz w:val="24"/>
                <w:szCs w:val="24"/>
              </w:rPr>
              <w:t xml:space="preserve">бюджета </w:t>
            </w:r>
            <w:proofErr w:type="spellStart"/>
            <w:r w:rsidRPr="006570BB">
              <w:rPr>
                <w:rFonts w:ascii="Times New Roman" w:hAnsi="Times New Roman" w:cs="Times New Roman"/>
                <w:sz w:val="24"/>
                <w:szCs w:val="24"/>
              </w:rPr>
              <w:t>Сланцевского</w:t>
            </w:r>
            <w:proofErr w:type="spellEnd"/>
            <w:r w:rsidRPr="006570BB">
              <w:rPr>
                <w:rFonts w:ascii="Times New Roman" w:hAnsi="Times New Roman" w:cs="Times New Roman"/>
                <w:sz w:val="24"/>
                <w:szCs w:val="24"/>
              </w:rPr>
              <w:t xml:space="preserve"> городского поселения — </w:t>
            </w:r>
            <w:r w:rsidR="00257954">
              <w:rPr>
                <w:rFonts w:ascii="Times New Roman" w:hAnsi="Times New Roman" w:cs="Times New Roman"/>
                <w:sz w:val="24"/>
                <w:szCs w:val="24"/>
              </w:rPr>
              <w:t>0</w:t>
            </w:r>
            <w:r w:rsidRPr="006570BB">
              <w:rPr>
                <w:rFonts w:ascii="Times New Roman" w:hAnsi="Times New Roman" w:cs="Times New Roman"/>
                <w:sz w:val="24"/>
                <w:szCs w:val="24"/>
              </w:rPr>
              <w:t>,0 тыс. руб.</w:t>
            </w:r>
          </w:p>
          <w:p w:rsidR="006570BB" w:rsidRPr="006570BB" w:rsidRDefault="006570BB" w:rsidP="006570BB">
            <w:pPr>
              <w:tabs>
                <w:tab w:val="left" w:pos="6430"/>
              </w:tabs>
              <w:snapToGrid w:val="0"/>
              <w:spacing w:after="0" w:line="240" w:lineRule="auto"/>
              <w:ind w:left="-22"/>
              <w:jc w:val="both"/>
              <w:rPr>
                <w:rFonts w:ascii="Times New Roman" w:hAnsi="Times New Roman" w:cs="Times New Roman"/>
                <w:sz w:val="24"/>
                <w:szCs w:val="24"/>
              </w:rPr>
            </w:pPr>
          </w:p>
          <w:p w:rsidR="006570BB" w:rsidRPr="006570BB" w:rsidRDefault="006570BB" w:rsidP="006570BB">
            <w:pPr>
              <w:pStyle w:val="ConsPlusNormal0"/>
              <w:snapToGrid w:val="0"/>
              <w:jc w:val="both"/>
              <w:rPr>
                <w:rFonts w:ascii="Times New Roman" w:eastAsia="Times New Roman" w:hAnsi="Times New Roman" w:cs="Times New Roman"/>
                <w:sz w:val="24"/>
              </w:rPr>
            </w:pPr>
            <w:r w:rsidRPr="006570BB">
              <w:rPr>
                <w:rFonts w:ascii="Times New Roman" w:eastAsia="Times New Roman" w:hAnsi="Times New Roman" w:cs="Times New Roman"/>
                <w:sz w:val="24"/>
              </w:rPr>
              <w:t>Объём финансирования по годам реализации:</w:t>
            </w:r>
          </w:p>
          <w:p w:rsidR="006570BB" w:rsidRPr="006570BB" w:rsidRDefault="006570BB" w:rsidP="006570BB">
            <w:pPr>
              <w:pStyle w:val="ConsPlusNormal0"/>
              <w:snapToGrid w:val="0"/>
              <w:jc w:val="both"/>
              <w:rPr>
                <w:rFonts w:ascii="Times New Roman" w:eastAsia="Times New Roman" w:hAnsi="Times New Roman" w:cs="Times New Roman"/>
                <w:sz w:val="24"/>
              </w:rPr>
            </w:pPr>
            <w:r w:rsidRPr="006570BB">
              <w:rPr>
                <w:rFonts w:ascii="Times New Roman" w:eastAsia="Times New Roman" w:hAnsi="Times New Roman" w:cs="Times New Roman"/>
                <w:sz w:val="24"/>
              </w:rPr>
              <w:t>2020 г. -  1 230,8 тыс. руб., в том числе за счет средств:</w:t>
            </w:r>
          </w:p>
          <w:p w:rsidR="006570BB" w:rsidRPr="006570BB" w:rsidRDefault="006570BB" w:rsidP="006570BB">
            <w:pPr>
              <w:snapToGrid w:val="0"/>
              <w:spacing w:after="0" w:line="240" w:lineRule="auto"/>
              <w:jc w:val="both"/>
              <w:rPr>
                <w:rFonts w:ascii="Times New Roman" w:hAnsi="Times New Roman" w:cs="Times New Roman"/>
                <w:sz w:val="24"/>
                <w:szCs w:val="24"/>
              </w:rPr>
            </w:pPr>
            <w:r w:rsidRPr="006570BB">
              <w:rPr>
                <w:rFonts w:ascii="Times New Roman" w:hAnsi="Times New Roman" w:cs="Times New Roman"/>
                <w:sz w:val="24"/>
                <w:szCs w:val="24"/>
              </w:rPr>
              <w:t>областного бюджета — 0,00 тыс. руб.</w:t>
            </w:r>
          </w:p>
          <w:p w:rsidR="006570BB" w:rsidRPr="006570BB" w:rsidRDefault="006570BB" w:rsidP="006570BB">
            <w:pPr>
              <w:tabs>
                <w:tab w:val="left" w:pos="6430"/>
              </w:tabs>
              <w:snapToGrid w:val="0"/>
              <w:spacing w:after="0" w:line="240" w:lineRule="auto"/>
              <w:ind w:left="-22"/>
              <w:jc w:val="both"/>
              <w:rPr>
                <w:rFonts w:ascii="Times New Roman" w:hAnsi="Times New Roman" w:cs="Times New Roman"/>
                <w:sz w:val="24"/>
                <w:szCs w:val="24"/>
              </w:rPr>
            </w:pPr>
            <w:r w:rsidRPr="006570BB">
              <w:rPr>
                <w:rFonts w:ascii="Times New Roman" w:hAnsi="Times New Roman" w:cs="Times New Roman"/>
                <w:sz w:val="24"/>
                <w:szCs w:val="24"/>
              </w:rPr>
              <w:t xml:space="preserve">бюджета </w:t>
            </w:r>
            <w:proofErr w:type="spellStart"/>
            <w:r w:rsidRPr="006570BB">
              <w:rPr>
                <w:rFonts w:ascii="Times New Roman" w:hAnsi="Times New Roman" w:cs="Times New Roman"/>
                <w:sz w:val="24"/>
                <w:szCs w:val="24"/>
              </w:rPr>
              <w:t>Сланцевского</w:t>
            </w:r>
            <w:proofErr w:type="spellEnd"/>
            <w:r w:rsidRPr="006570BB">
              <w:rPr>
                <w:rFonts w:ascii="Times New Roman" w:hAnsi="Times New Roman" w:cs="Times New Roman"/>
                <w:sz w:val="24"/>
                <w:szCs w:val="24"/>
              </w:rPr>
              <w:t xml:space="preserve"> городского поселения — 1 230,8 тыс. руб.</w:t>
            </w:r>
          </w:p>
        </w:tc>
      </w:tr>
      <w:tr w:rsidR="006570BB" w:rsidRPr="006570BB" w:rsidTr="00685A74">
        <w:trPr>
          <w:cantSplit/>
          <w:trHeight w:val="804"/>
        </w:trPr>
        <w:tc>
          <w:tcPr>
            <w:tcW w:w="2951" w:type="dxa"/>
            <w:tcBorders>
              <w:top w:val="single" w:sz="4" w:space="0" w:color="000000"/>
              <w:left w:val="single" w:sz="4" w:space="0" w:color="000000"/>
              <w:bottom w:val="single" w:sz="4" w:space="0" w:color="000000"/>
            </w:tcBorders>
            <w:shd w:val="clear" w:color="auto" w:fill="auto"/>
          </w:tcPr>
          <w:p w:rsidR="006570BB" w:rsidRPr="006570BB" w:rsidRDefault="006570BB" w:rsidP="006570BB">
            <w:pPr>
              <w:pStyle w:val="ConsPlusNormal0"/>
              <w:snapToGrid w:val="0"/>
              <w:rPr>
                <w:rFonts w:ascii="Times New Roman" w:hAnsi="Times New Roman" w:cs="Times New Roman"/>
                <w:sz w:val="24"/>
              </w:rPr>
            </w:pPr>
            <w:r w:rsidRPr="006570BB">
              <w:rPr>
                <w:rFonts w:ascii="Times New Roman" w:hAnsi="Times New Roman" w:cs="Times New Roman"/>
                <w:sz w:val="24"/>
              </w:rPr>
              <w:t>Показатели экономической, бюджетной и социальной эффективности</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6570BB" w:rsidRPr="006570BB" w:rsidRDefault="006570BB" w:rsidP="006570BB">
            <w:pPr>
              <w:snapToGrid w:val="0"/>
              <w:spacing w:after="0" w:line="240" w:lineRule="auto"/>
              <w:jc w:val="both"/>
              <w:rPr>
                <w:rFonts w:ascii="Times New Roman" w:hAnsi="Times New Roman" w:cs="Times New Roman"/>
                <w:sz w:val="24"/>
                <w:szCs w:val="24"/>
              </w:rPr>
            </w:pPr>
            <w:r w:rsidRPr="006570BB">
              <w:rPr>
                <w:rFonts w:ascii="Times New Roman" w:hAnsi="Times New Roman" w:cs="Times New Roman"/>
                <w:sz w:val="24"/>
                <w:szCs w:val="24"/>
              </w:rPr>
              <w:t>В результате реализации мероприятий программы ожидается:</w:t>
            </w:r>
          </w:p>
          <w:p w:rsidR="006570BB" w:rsidRPr="006570BB" w:rsidRDefault="006570BB" w:rsidP="006570BB">
            <w:pPr>
              <w:snapToGrid w:val="0"/>
              <w:spacing w:after="0" w:line="240" w:lineRule="auto"/>
              <w:jc w:val="both"/>
              <w:rPr>
                <w:rFonts w:ascii="Times New Roman" w:hAnsi="Times New Roman" w:cs="Times New Roman"/>
                <w:sz w:val="24"/>
                <w:szCs w:val="24"/>
              </w:rPr>
            </w:pPr>
            <w:r w:rsidRPr="006570BB">
              <w:rPr>
                <w:rFonts w:ascii="Times New Roman" w:hAnsi="Times New Roman" w:cs="Times New Roman"/>
                <w:sz w:val="24"/>
                <w:szCs w:val="24"/>
              </w:rPr>
              <w:t xml:space="preserve">- повышение конкурентоспособности малых и средних предприятий и улучшение </w:t>
            </w:r>
            <w:proofErr w:type="spellStart"/>
            <w:proofErr w:type="gramStart"/>
            <w:r w:rsidRPr="006570BB">
              <w:rPr>
                <w:rFonts w:ascii="Times New Roman" w:hAnsi="Times New Roman" w:cs="Times New Roman"/>
                <w:sz w:val="24"/>
                <w:szCs w:val="24"/>
              </w:rPr>
              <w:t>бизнес-среды</w:t>
            </w:r>
            <w:proofErr w:type="spellEnd"/>
            <w:proofErr w:type="gramEnd"/>
            <w:r w:rsidRPr="006570BB">
              <w:rPr>
                <w:rFonts w:ascii="Times New Roman" w:hAnsi="Times New Roman" w:cs="Times New Roman"/>
                <w:sz w:val="24"/>
                <w:szCs w:val="24"/>
              </w:rPr>
              <w:t>;</w:t>
            </w:r>
          </w:p>
          <w:p w:rsidR="006570BB" w:rsidRPr="006570BB" w:rsidRDefault="006570BB" w:rsidP="006570BB">
            <w:pPr>
              <w:snapToGrid w:val="0"/>
              <w:spacing w:after="0" w:line="240" w:lineRule="auto"/>
              <w:jc w:val="both"/>
              <w:rPr>
                <w:rFonts w:ascii="Times New Roman" w:hAnsi="Times New Roman" w:cs="Times New Roman"/>
                <w:sz w:val="24"/>
                <w:szCs w:val="24"/>
              </w:rPr>
            </w:pPr>
            <w:r w:rsidRPr="006570BB">
              <w:rPr>
                <w:rFonts w:ascii="Times New Roman" w:hAnsi="Times New Roman" w:cs="Times New Roman"/>
                <w:sz w:val="24"/>
                <w:szCs w:val="24"/>
              </w:rPr>
              <w:t xml:space="preserve">- повышение уровня комфортности проживания населения </w:t>
            </w:r>
            <w:proofErr w:type="spellStart"/>
            <w:r w:rsidRPr="006570BB">
              <w:rPr>
                <w:rFonts w:ascii="Times New Roman" w:hAnsi="Times New Roman" w:cs="Times New Roman"/>
                <w:sz w:val="24"/>
                <w:szCs w:val="24"/>
              </w:rPr>
              <w:t>Сланцевского</w:t>
            </w:r>
            <w:proofErr w:type="spellEnd"/>
            <w:r w:rsidRPr="006570BB">
              <w:rPr>
                <w:rFonts w:ascii="Times New Roman" w:hAnsi="Times New Roman" w:cs="Times New Roman"/>
                <w:sz w:val="24"/>
                <w:szCs w:val="24"/>
              </w:rPr>
              <w:t xml:space="preserve"> городского поселения.</w:t>
            </w:r>
          </w:p>
        </w:tc>
      </w:tr>
      <w:tr w:rsidR="006570BB" w:rsidRPr="006570BB" w:rsidTr="00685A74">
        <w:trPr>
          <w:cantSplit/>
          <w:trHeight w:val="804"/>
        </w:trPr>
        <w:tc>
          <w:tcPr>
            <w:tcW w:w="2951" w:type="dxa"/>
            <w:tcBorders>
              <w:left w:val="single" w:sz="4" w:space="0" w:color="000000"/>
              <w:bottom w:val="single" w:sz="4" w:space="0" w:color="000000"/>
            </w:tcBorders>
            <w:shd w:val="clear" w:color="auto" w:fill="auto"/>
          </w:tcPr>
          <w:p w:rsidR="006570BB" w:rsidRPr="006570BB" w:rsidRDefault="006570BB" w:rsidP="006570BB">
            <w:pPr>
              <w:pStyle w:val="ConsPlusNormal0"/>
              <w:snapToGrid w:val="0"/>
              <w:rPr>
                <w:rFonts w:ascii="Times New Roman" w:hAnsi="Times New Roman" w:cs="Times New Roman"/>
                <w:color w:val="000000"/>
                <w:sz w:val="24"/>
                <w:lang w:eastAsia="ru-RU"/>
              </w:rPr>
            </w:pPr>
            <w:r w:rsidRPr="006570BB">
              <w:rPr>
                <w:rFonts w:ascii="Times New Roman" w:hAnsi="Times New Roman" w:cs="Times New Roman"/>
                <w:sz w:val="24"/>
              </w:rPr>
              <w:t>Целевые индикаторы и показатели реализации подпрограммы</w:t>
            </w:r>
          </w:p>
        </w:tc>
        <w:tc>
          <w:tcPr>
            <w:tcW w:w="7556" w:type="dxa"/>
            <w:tcBorders>
              <w:left w:val="single" w:sz="4" w:space="0" w:color="000000"/>
              <w:bottom w:val="single" w:sz="4" w:space="0" w:color="000000"/>
              <w:right w:val="single" w:sz="4" w:space="0" w:color="000000"/>
            </w:tcBorders>
            <w:shd w:val="clear" w:color="auto" w:fill="auto"/>
          </w:tcPr>
          <w:p w:rsidR="006570BB" w:rsidRPr="006570BB" w:rsidRDefault="006570BB" w:rsidP="006570BB">
            <w:pPr>
              <w:snapToGrid w:val="0"/>
              <w:spacing w:after="0" w:line="240" w:lineRule="auto"/>
              <w:jc w:val="both"/>
              <w:rPr>
                <w:rFonts w:ascii="Times New Roman" w:hAnsi="Times New Roman" w:cs="Times New Roman"/>
                <w:sz w:val="24"/>
                <w:szCs w:val="24"/>
              </w:rPr>
            </w:pPr>
            <w:r w:rsidRPr="006570BB">
              <w:rPr>
                <w:rFonts w:ascii="Times New Roman" w:hAnsi="Times New Roman" w:cs="Times New Roman"/>
                <w:sz w:val="24"/>
                <w:szCs w:val="24"/>
              </w:rPr>
              <w:t>- количество благоустроенных муниципальных общественных территорий (скверы и т.д.), приведенных в соответствие с современными требованиями к уровню благоустройства -1 проект;</w:t>
            </w:r>
          </w:p>
          <w:p w:rsidR="006570BB" w:rsidRPr="006570BB" w:rsidRDefault="006570BB" w:rsidP="006570BB">
            <w:pPr>
              <w:snapToGrid w:val="0"/>
              <w:spacing w:after="0" w:line="240" w:lineRule="auto"/>
              <w:jc w:val="both"/>
              <w:rPr>
                <w:rFonts w:ascii="Times New Roman" w:hAnsi="Times New Roman" w:cs="Times New Roman"/>
                <w:sz w:val="24"/>
                <w:szCs w:val="24"/>
              </w:rPr>
            </w:pPr>
            <w:r w:rsidRPr="006570BB">
              <w:rPr>
                <w:rFonts w:ascii="Times New Roman" w:hAnsi="Times New Roman" w:cs="Times New Roman"/>
                <w:sz w:val="24"/>
                <w:szCs w:val="24"/>
              </w:rPr>
              <w:t>- количество мероприятий по благоустройству места массового отдыха населения (городской парк), в соответствии с современными требованиями благоустройства - 1 мероприятий (</w:t>
            </w:r>
            <w:proofErr w:type="gramStart"/>
            <w:r w:rsidRPr="006570BB">
              <w:rPr>
                <w:rFonts w:ascii="Times New Roman" w:hAnsi="Times New Roman" w:cs="Times New Roman"/>
                <w:sz w:val="24"/>
                <w:szCs w:val="24"/>
              </w:rPr>
              <w:t>км</w:t>
            </w:r>
            <w:proofErr w:type="gramEnd"/>
            <w:r w:rsidRPr="006570BB">
              <w:rPr>
                <w:rFonts w:ascii="Times New Roman" w:hAnsi="Times New Roman" w:cs="Times New Roman"/>
                <w:sz w:val="24"/>
                <w:szCs w:val="24"/>
              </w:rPr>
              <w:t>).</w:t>
            </w:r>
          </w:p>
        </w:tc>
      </w:tr>
      <w:tr w:rsidR="006570BB" w:rsidRPr="006570BB" w:rsidTr="00685A74">
        <w:trPr>
          <w:cantSplit/>
          <w:trHeight w:val="720"/>
        </w:trPr>
        <w:tc>
          <w:tcPr>
            <w:tcW w:w="2951" w:type="dxa"/>
            <w:tcBorders>
              <w:top w:val="single" w:sz="4" w:space="0" w:color="000000"/>
              <w:left w:val="single" w:sz="4" w:space="0" w:color="000000"/>
              <w:bottom w:val="single" w:sz="4" w:space="0" w:color="000000"/>
            </w:tcBorders>
            <w:shd w:val="clear" w:color="auto" w:fill="auto"/>
          </w:tcPr>
          <w:p w:rsidR="006570BB" w:rsidRPr="006570BB" w:rsidRDefault="006570BB" w:rsidP="006570BB">
            <w:pPr>
              <w:pStyle w:val="ConsPlusNormal0"/>
              <w:snapToGrid w:val="0"/>
              <w:rPr>
                <w:rFonts w:ascii="Times New Roman" w:hAnsi="Times New Roman" w:cs="Times New Roman"/>
                <w:sz w:val="24"/>
              </w:rPr>
            </w:pPr>
            <w:r w:rsidRPr="006570BB">
              <w:rPr>
                <w:rFonts w:ascii="Times New Roman" w:hAnsi="Times New Roman" w:cs="Times New Roman"/>
                <w:sz w:val="24"/>
              </w:rPr>
              <w:t>Основания для разработки подпрограммы</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6570BB" w:rsidRPr="006570BB" w:rsidRDefault="006570BB" w:rsidP="006570BB">
            <w:pPr>
              <w:pStyle w:val="1"/>
              <w:shd w:val="clear" w:color="auto" w:fill="FFFFFF"/>
              <w:spacing w:before="0" w:after="0"/>
              <w:ind w:left="0" w:firstLine="0"/>
              <w:jc w:val="both"/>
              <w:rPr>
                <w:rFonts w:ascii="Times New Roman" w:eastAsia="Times New Roman" w:hAnsi="Times New Roman" w:cs="Times New Roman"/>
                <w:b w:val="0"/>
                <w:bCs w:val="0"/>
                <w:sz w:val="24"/>
                <w:szCs w:val="24"/>
              </w:rPr>
            </w:pPr>
            <w:r w:rsidRPr="006570BB">
              <w:rPr>
                <w:rFonts w:ascii="Times New Roman" w:eastAsia="Times New Roman" w:hAnsi="Times New Roman" w:cs="Times New Roman"/>
                <w:b w:val="0"/>
                <w:bCs w:val="0"/>
                <w:sz w:val="24"/>
                <w:szCs w:val="24"/>
              </w:rPr>
              <w:t>Бюджетный кодекс РФ "Бюджетный кодекс Российской Федерации" от 31.07.1998 N 145-ФЗ;</w:t>
            </w:r>
          </w:p>
          <w:p w:rsidR="006570BB" w:rsidRPr="006570BB" w:rsidRDefault="006570BB" w:rsidP="006570BB">
            <w:pPr>
              <w:snapToGrid w:val="0"/>
              <w:spacing w:after="0" w:line="240" w:lineRule="auto"/>
              <w:jc w:val="both"/>
              <w:rPr>
                <w:rFonts w:ascii="Times New Roman" w:hAnsi="Times New Roman" w:cs="Times New Roman"/>
              </w:rPr>
            </w:pPr>
            <w:r w:rsidRPr="006570BB">
              <w:rPr>
                <w:rFonts w:ascii="Times New Roman" w:hAnsi="Times New Roman" w:cs="Times New Roman"/>
                <w:sz w:val="24"/>
                <w:szCs w:val="24"/>
              </w:rPr>
              <w:t xml:space="preserve">Постановление администрации </w:t>
            </w:r>
            <w:proofErr w:type="spellStart"/>
            <w:r w:rsidRPr="006570BB">
              <w:rPr>
                <w:rFonts w:ascii="Times New Roman" w:hAnsi="Times New Roman" w:cs="Times New Roman"/>
                <w:sz w:val="24"/>
                <w:szCs w:val="24"/>
              </w:rPr>
              <w:t>Сланцевского</w:t>
            </w:r>
            <w:proofErr w:type="spellEnd"/>
            <w:r w:rsidRPr="006570BB">
              <w:rPr>
                <w:rFonts w:ascii="Times New Roman" w:hAnsi="Times New Roman" w:cs="Times New Roman"/>
                <w:sz w:val="24"/>
                <w:szCs w:val="24"/>
              </w:rPr>
              <w:t xml:space="preserve"> муниципального района                      от 08.11.2018 № 884-п «О Порядке разработки, утверждения и </w:t>
            </w:r>
            <w:proofErr w:type="gramStart"/>
            <w:r w:rsidRPr="006570BB">
              <w:rPr>
                <w:rFonts w:ascii="Times New Roman" w:hAnsi="Times New Roman" w:cs="Times New Roman"/>
                <w:sz w:val="24"/>
                <w:szCs w:val="24"/>
              </w:rPr>
              <w:t>контроля за</w:t>
            </w:r>
            <w:proofErr w:type="gramEnd"/>
            <w:r w:rsidRPr="006570BB">
              <w:rPr>
                <w:rFonts w:ascii="Times New Roman" w:hAnsi="Times New Roman" w:cs="Times New Roman"/>
                <w:sz w:val="24"/>
                <w:szCs w:val="24"/>
              </w:rPr>
              <w:t xml:space="preserve"> реализацией муниципальных программ </w:t>
            </w:r>
            <w:proofErr w:type="spellStart"/>
            <w:r w:rsidRPr="006570BB">
              <w:rPr>
                <w:rFonts w:ascii="Times New Roman" w:hAnsi="Times New Roman" w:cs="Times New Roman"/>
                <w:sz w:val="24"/>
                <w:szCs w:val="24"/>
              </w:rPr>
              <w:t>Сланцевского</w:t>
            </w:r>
            <w:proofErr w:type="spellEnd"/>
            <w:r w:rsidRPr="006570BB">
              <w:rPr>
                <w:rFonts w:ascii="Times New Roman" w:hAnsi="Times New Roman" w:cs="Times New Roman"/>
                <w:sz w:val="24"/>
                <w:szCs w:val="24"/>
              </w:rPr>
              <w:t xml:space="preserve"> муниципального района и </w:t>
            </w:r>
            <w:proofErr w:type="spellStart"/>
            <w:r w:rsidRPr="006570BB">
              <w:rPr>
                <w:rFonts w:ascii="Times New Roman" w:hAnsi="Times New Roman" w:cs="Times New Roman"/>
                <w:sz w:val="24"/>
                <w:szCs w:val="24"/>
              </w:rPr>
              <w:t>Сланцевского</w:t>
            </w:r>
            <w:proofErr w:type="spellEnd"/>
            <w:r w:rsidRPr="006570BB">
              <w:rPr>
                <w:rFonts w:ascii="Times New Roman" w:hAnsi="Times New Roman" w:cs="Times New Roman"/>
                <w:sz w:val="24"/>
                <w:szCs w:val="24"/>
              </w:rPr>
              <w:t xml:space="preserve"> городского поселения»</w:t>
            </w:r>
          </w:p>
        </w:tc>
      </w:tr>
      <w:tr w:rsidR="006570BB" w:rsidRPr="006570BB" w:rsidTr="00685A74">
        <w:trPr>
          <w:cantSplit/>
          <w:trHeight w:val="420"/>
        </w:trPr>
        <w:tc>
          <w:tcPr>
            <w:tcW w:w="2951" w:type="dxa"/>
            <w:tcBorders>
              <w:left w:val="single" w:sz="4" w:space="0" w:color="000000"/>
              <w:bottom w:val="single" w:sz="4" w:space="0" w:color="000000"/>
            </w:tcBorders>
            <w:shd w:val="clear" w:color="auto" w:fill="auto"/>
          </w:tcPr>
          <w:p w:rsidR="006570BB" w:rsidRPr="006570BB" w:rsidRDefault="006570BB" w:rsidP="006570BB">
            <w:pPr>
              <w:pStyle w:val="ConsPlusNormal0"/>
              <w:snapToGrid w:val="0"/>
              <w:rPr>
                <w:rFonts w:ascii="Times New Roman" w:hAnsi="Times New Roman" w:cs="Times New Roman"/>
                <w:sz w:val="24"/>
              </w:rPr>
            </w:pPr>
            <w:r w:rsidRPr="006570BB">
              <w:rPr>
                <w:rFonts w:ascii="Times New Roman" w:hAnsi="Times New Roman" w:cs="Times New Roman"/>
                <w:sz w:val="24"/>
              </w:rPr>
              <w:t>Разработчик подпрограммы</w:t>
            </w:r>
          </w:p>
        </w:tc>
        <w:tc>
          <w:tcPr>
            <w:tcW w:w="7556" w:type="dxa"/>
            <w:tcBorders>
              <w:left w:val="single" w:sz="4" w:space="0" w:color="000000"/>
              <w:bottom w:val="single" w:sz="4" w:space="0" w:color="000000"/>
              <w:right w:val="single" w:sz="4" w:space="0" w:color="000000"/>
            </w:tcBorders>
            <w:shd w:val="clear" w:color="auto" w:fill="auto"/>
          </w:tcPr>
          <w:p w:rsidR="006570BB" w:rsidRPr="006570BB" w:rsidRDefault="006570BB" w:rsidP="006570BB">
            <w:pPr>
              <w:pStyle w:val="ConsPlusNormal0"/>
              <w:snapToGrid w:val="0"/>
              <w:jc w:val="both"/>
              <w:rPr>
                <w:rFonts w:ascii="Times New Roman" w:hAnsi="Times New Roman" w:cs="Times New Roman"/>
              </w:rPr>
            </w:pPr>
            <w:r w:rsidRPr="006570BB">
              <w:rPr>
                <w:rFonts w:ascii="Times New Roman" w:hAnsi="Times New Roman" w:cs="Times New Roman"/>
                <w:sz w:val="24"/>
              </w:rPr>
              <w:t xml:space="preserve">Отдел по строительству и архитектуре администрации </w:t>
            </w:r>
            <w:proofErr w:type="spellStart"/>
            <w:r w:rsidRPr="006570BB">
              <w:rPr>
                <w:rFonts w:ascii="Times New Roman" w:hAnsi="Times New Roman" w:cs="Times New Roman"/>
                <w:sz w:val="24"/>
              </w:rPr>
              <w:t>Сланцевского</w:t>
            </w:r>
            <w:proofErr w:type="spellEnd"/>
            <w:r w:rsidRPr="006570BB">
              <w:rPr>
                <w:rFonts w:ascii="Times New Roman" w:hAnsi="Times New Roman" w:cs="Times New Roman"/>
                <w:sz w:val="24"/>
              </w:rPr>
              <w:t xml:space="preserve"> муниципального района</w:t>
            </w:r>
          </w:p>
        </w:tc>
      </w:tr>
      <w:tr w:rsidR="006570BB" w:rsidRPr="006570BB" w:rsidTr="00685A74">
        <w:trPr>
          <w:cantSplit/>
          <w:trHeight w:val="450"/>
        </w:trPr>
        <w:tc>
          <w:tcPr>
            <w:tcW w:w="2951" w:type="dxa"/>
            <w:tcBorders>
              <w:left w:val="single" w:sz="4" w:space="0" w:color="000000"/>
              <w:bottom w:val="single" w:sz="4" w:space="0" w:color="000000"/>
            </w:tcBorders>
            <w:shd w:val="clear" w:color="auto" w:fill="auto"/>
          </w:tcPr>
          <w:p w:rsidR="006570BB" w:rsidRPr="006570BB" w:rsidRDefault="006570BB" w:rsidP="006570BB">
            <w:pPr>
              <w:pStyle w:val="ConsPlusNormal0"/>
              <w:snapToGrid w:val="0"/>
              <w:rPr>
                <w:rFonts w:ascii="Times New Roman" w:hAnsi="Times New Roman" w:cs="Times New Roman"/>
                <w:sz w:val="24"/>
              </w:rPr>
            </w:pPr>
            <w:r w:rsidRPr="006570BB">
              <w:rPr>
                <w:rFonts w:ascii="Times New Roman" w:hAnsi="Times New Roman" w:cs="Times New Roman"/>
                <w:sz w:val="24"/>
              </w:rPr>
              <w:t>Сроки разработки подпрограммы</w:t>
            </w:r>
          </w:p>
        </w:tc>
        <w:tc>
          <w:tcPr>
            <w:tcW w:w="7556" w:type="dxa"/>
            <w:tcBorders>
              <w:left w:val="single" w:sz="4" w:space="0" w:color="000000"/>
              <w:bottom w:val="single" w:sz="4" w:space="0" w:color="000000"/>
              <w:right w:val="single" w:sz="4" w:space="0" w:color="000000"/>
            </w:tcBorders>
            <w:shd w:val="clear" w:color="auto" w:fill="auto"/>
          </w:tcPr>
          <w:p w:rsidR="006570BB" w:rsidRPr="006570BB" w:rsidRDefault="006570BB" w:rsidP="006570BB">
            <w:pPr>
              <w:pStyle w:val="ConsPlusNormal0"/>
              <w:snapToGrid w:val="0"/>
              <w:jc w:val="both"/>
              <w:rPr>
                <w:rFonts w:ascii="Times New Roman" w:hAnsi="Times New Roman" w:cs="Times New Roman"/>
              </w:rPr>
            </w:pPr>
            <w:r w:rsidRPr="006570BB">
              <w:rPr>
                <w:rFonts w:ascii="Times New Roman" w:hAnsi="Times New Roman" w:cs="Times New Roman"/>
                <w:sz w:val="24"/>
              </w:rPr>
              <w:t>Сентябрь 2018 года.</w:t>
            </w:r>
          </w:p>
        </w:tc>
      </w:tr>
      <w:tr w:rsidR="006570BB" w:rsidRPr="006570BB" w:rsidTr="00685A74">
        <w:trPr>
          <w:cantSplit/>
          <w:trHeight w:val="675"/>
        </w:trPr>
        <w:tc>
          <w:tcPr>
            <w:tcW w:w="2951" w:type="dxa"/>
            <w:tcBorders>
              <w:top w:val="single" w:sz="4" w:space="0" w:color="000000"/>
              <w:left w:val="single" w:sz="4" w:space="0" w:color="000000"/>
              <w:bottom w:val="single" w:sz="4" w:space="0" w:color="000000"/>
            </w:tcBorders>
            <w:shd w:val="clear" w:color="auto" w:fill="auto"/>
          </w:tcPr>
          <w:p w:rsidR="006570BB" w:rsidRPr="006570BB" w:rsidRDefault="006570BB" w:rsidP="006570BB">
            <w:pPr>
              <w:pStyle w:val="ConsPlusNormal0"/>
              <w:snapToGrid w:val="0"/>
              <w:rPr>
                <w:rFonts w:ascii="Times New Roman" w:hAnsi="Times New Roman" w:cs="Times New Roman"/>
                <w:sz w:val="24"/>
              </w:rPr>
            </w:pPr>
            <w:r w:rsidRPr="006570BB">
              <w:rPr>
                <w:rFonts w:ascii="Times New Roman" w:hAnsi="Times New Roman" w:cs="Times New Roman"/>
                <w:sz w:val="24"/>
              </w:rPr>
              <w:t>Стоимость разработки подпрограммы (тыс. руб.)</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6570BB" w:rsidRPr="006570BB" w:rsidRDefault="006570BB" w:rsidP="006570BB">
            <w:pPr>
              <w:snapToGrid w:val="0"/>
              <w:spacing w:after="0" w:line="240" w:lineRule="auto"/>
              <w:jc w:val="both"/>
              <w:rPr>
                <w:rFonts w:ascii="Times New Roman" w:hAnsi="Times New Roman" w:cs="Times New Roman"/>
                <w:sz w:val="24"/>
                <w:szCs w:val="24"/>
              </w:rPr>
            </w:pPr>
            <w:r w:rsidRPr="006570BB">
              <w:rPr>
                <w:rFonts w:ascii="Times New Roman" w:hAnsi="Times New Roman" w:cs="Times New Roman"/>
                <w:sz w:val="24"/>
                <w:szCs w:val="24"/>
              </w:rPr>
              <w:t>Не требует финансовых затрат.</w:t>
            </w:r>
          </w:p>
        </w:tc>
      </w:tr>
      <w:tr w:rsidR="006570BB" w:rsidRPr="006570BB" w:rsidTr="00685A74">
        <w:trPr>
          <w:cantSplit/>
          <w:trHeight w:val="630"/>
        </w:trPr>
        <w:tc>
          <w:tcPr>
            <w:tcW w:w="2951" w:type="dxa"/>
            <w:tcBorders>
              <w:top w:val="single" w:sz="4" w:space="0" w:color="000000"/>
              <w:left w:val="single" w:sz="4" w:space="0" w:color="000000"/>
              <w:bottom w:val="single" w:sz="4" w:space="0" w:color="000000"/>
            </w:tcBorders>
            <w:shd w:val="clear" w:color="auto" w:fill="auto"/>
          </w:tcPr>
          <w:p w:rsidR="006570BB" w:rsidRPr="006570BB" w:rsidRDefault="006570BB" w:rsidP="006570BB">
            <w:pPr>
              <w:pStyle w:val="ConsPlusNormal0"/>
              <w:snapToGrid w:val="0"/>
              <w:rPr>
                <w:rFonts w:ascii="Times New Roman" w:hAnsi="Times New Roman" w:cs="Times New Roman"/>
                <w:sz w:val="24"/>
              </w:rPr>
            </w:pPr>
            <w:r w:rsidRPr="006570BB">
              <w:rPr>
                <w:rFonts w:ascii="Times New Roman" w:hAnsi="Times New Roman" w:cs="Times New Roman"/>
                <w:sz w:val="24"/>
              </w:rPr>
              <w:lastRenderedPageBreak/>
              <w:t xml:space="preserve">Ответственный исполнитель подпрограммы     </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6570BB" w:rsidRPr="006570BB" w:rsidRDefault="006570BB" w:rsidP="006570BB">
            <w:pPr>
              <w:snapToGrid w:val="0"/>
              <w:spacing w:after="0" w:line="240" w:lineRule="auto"/>
              <w:jc w:val="both"/>
              <w:rPr>
                <w:rFonts w:ascii="Times New Roman" w:hAnsi="Times New Roman" w:cs="Times New Roman"/>
                <w:sz w:val="24"/>
                <w:szCs w:val="24"/>
              </w:rPr>
            </w:pPr>
            <w:r w:rsidRPr="006570BB">
              <w:rPr>
                <w:rFonts w:ascii="Times New Roman" w:hAnsi="Times New Roman" w:cs="Times New Roman"/>
                <w:sz w:val="24"/>
                <w:szCs w:val="24"/>
              </w:rPr>
              <w:t xml:space="preserve">Отдел по строительству и архитектуре администрации </w:t>
            </w:r>
            <w:proofErr w:type="spellStart"/>
            <w:r w:rsidRPr="006570BB">
              <w:rPr>
                <w:rFonts w:ascii="Times New Roman" w:hAnsi="Times New Roman" w:cs="Times New Roman"/>
                <w:sz w:val="24"/>
                <w:szCs w:val="24"/>
              </w:rPr>
              <w:t>Сланцевского</w:t>
            </w:r>
            <w:proofErr w:type="spellEnd"/>
            <w:r w:rsidRPr="006570BB">
              <w:rPr>
                <w:rFonts w:ascii="Times New Roman" w:hAnsi="Times New Roman" w:cs="Times New Roman"/>
                <w:sz w:val="24"/>
                <w:szCs w:val="24"/>
              </w:rPr>
              <w:t xml:space="preserve"> муниципального района</w:t>
            </w:r>
          </w:p>
        </w:tc>
      </w:tr>
      <w:tr w:rsidR="006570BB" w:rsidRPr="006570BB" w:rsidTr="00685A74">
        <w:trPr>
          <w:cantSplit/>
          <w:trHeight w:val="390"/>
        </w:trPr>
        <w:tc>
          <w:tcPr>
            <w:tcW w:w="2951" w:type="dxa"/>
            <w:tcBorders>
              <w:top w:val="single" w:sz="4" w:space="0" w:color="000000"/>
              <w:left w:val="single" w:sz="4" w:space="0" w:color="000000"/>
              <w:bottom w:val="single" w:sz="4" w:space="0" w:color="000000"/>
            </w:tcBorders>
            <w:shd w:val="clear" w:color="auto" w:fill="auto"/>
          </w:tcPr>
          <w:p w:rsidR="006570BB" w:rsidRPr="006570BB" w:rsidRDefault="006570BB" w:rsidP="006570BB">
            <w:pPr>
              <w:pStyle w:val="ConsPlusNormal0"/>
              <w:snapToGrid w:val="0"/>
              <w:rPr>
                <w:rFonts w:ascii="Times New Roman" w:hAnsi="Times New Roman" w:cs="Times New Roman"/>
                <w:sz w:val="24"/>
              </w:rPr>
            </w:pPr>
            <w:r w:rsidRPr="006570BB">
              <w:rPr>
                <w:rFonts w:ascii="Times New Roman" w:hAnsi="Times New Roman" w:cs="Times New Roman"/>
                <w:sz w:val="24"/>
              </w:rPr>
              <w:t xml:space="preserve">Соисполнители подпрограммы    </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6570BB" w:rsidRPr="006570BB" w:rsidRDefault="006570BB" w:rsidP="006570BB">
            <w:pPr>
              <w:snapToGrid w:val="0"/>
              <w:spacing w:after="0" w:line="240" w:lineRule="auto"/>
              <w:jc w:val="both"/>
              <w:rPr>
                <w:rFonts w:ascii="Times New Roman" w:hAnsi="Times New Roman" w:cs="Times New Roman"/>
                <w:sz w:val="24"/>
                <w:szCs w:val="24"/>
              </w:rPr>
            </w:pPr>
            <w:r w:rsidRPr="006570BB">
              <w:rPr>
                <w:rFonts w:ascii="Times New Roman" w:hAnsi="Times New Roman" w:cs="Times New Roman"/>
                <w:sz w:val="24"/>
                <w:szCs w:val="24"/>
              </w:rPr>
              <w:t xml:space="preserve">Администрация </w:t>
            </w:r>
            <w:proofErr w:type="spellStart"/>
            <w:r w:rsidRPr="006570BB">
              <w:rPr>
                <w:rFonts w:ascii="Times New Roman" w:hAnsi="Times New Roman" w:cs="Times New Roman"/>
                <w:sz w:val="24"/>
                <w:szCs w:val="24"/>
              </w:rPr>
              <w:t>Сланцевского</w:t>
            </w:r>
            <w:proofErr w:type="spellEnd"/>
            <w:r w:rsidRPr="006570BB">
              <w:rPr>
                <w:rFonts w:ascii="Times New Roman" w:hAnsi="Times New Roman" w:cs="Times New Roman"/>
                <w:sz w:val="24"/>
                <w:szCs w:val="24"/>
              </w:rPr>
              <w:t xml:space="preserve"> муниципального района</w:t>
            </w:r>
          </w:p>
        </w:tc>
      </w:tr>
      <w:tr w:rsidR="006570BB" w:rsidRPr="006570BB" w:rsidTr="00685A74">
        <w:trPr>
          <w:cantSplit/>
          <w:trHeight w:val="518"/>
        </w:trPr>
        <w:tc>
          <w:tcPr>
            <w:tcW w:w="2951" w:type="dxa"/>
            <w:tcBorders>
              <w:top w:val="single" w:sz="4" w:space="0" w:color="000000"/>
              <w:left w:val="single" w:sz="4" w:space="0" w:color="000000"/>
              <w:bottom w:val="single" w:sz="4" w:space="0" w:color="000000"/>
            </w:tcBorders>
            <w:shd w:val="clear" w:color="auto" w:fill="auto"/>
          </w:tcPr>
          <w:p w:rsidR="006570BB" w:rsidRPr="006570BB" w:rsidRDefault="006570BB" w:rsidP="006570BB">
            <w:pPr>
              <w:pStyle w:val="ConsPlusNormal0"/>
              <w:snapToGrid w:val="0"/>
              <w:rPr>
                <w:rFonts w:ascii="Times New Roman" w:hAnsi="Times New Roman" w:cs="Times New Roman"/>
                <w:sz w:val="24"/>
              </w:rPr>
            </w:pPr>
            <w:r w:rsidRPr="006570BB">
              <w:rPr>
                <w:rFonts w:ascii="Times New Roman" w:hAnsi="Times New Roman" w:cs="Times New Roman"/>
                <w:sz w:val="24"/>
              </w:rPr>
              <w:t xml:space="preserve">Участники подпрограммы   </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6570BB" w:rsidRPr="006570BB" w:rsidRDefault="006570BB" w:rsidP="006570BB">
            <w:pPr>
              <w:snapToGrid w:val="0"/>
              <w:spacing w:after="0" w:line="240" w:lineRule="auto"/>
              <w:jc w:val="both"/>
              <w:rPr>
                <w:rFonts w:ascii="Times New Roman" w:hAnsi="Times New Roman" w:cs="Times New Roman"/>
                <w:sz w:val="24"/>
                <w:szCs w:val="24"/>
              </w:rPr>
            </w:pPr>
            <w:r w:rsidRPr="006570BB">
              <w:rPr>
                <w:rFonts w:ascii="Times New Roman" w:hAnsi="Times New Roman" w:cs="Times New Roman"/>
                <w:sz w:val="24"/>
                <w:szCs w:val="24"/>
              </w:rPr>
              <w:t xml:space="preserve">Структурные подразделения администрации </w:t>
            </w:r>
            <w:proofErr w:type="spellStart"/>
            <w:r w:rsidRPr="006570BB">
              <w:rPr>
                <w:rFonts w:ascii="Times New Roman" w:hAnsi="Times New Roman" w:cs="Times New Roman"/>
                <w:sz w:val="24"/>
                <w:szCs w:val="24"/>
              </w:rPr>
              <w:t>Сланцевского</w:t>
            </w:r>
            <w:proofErr w:type="spellEnd"/>
            <w:r w:rsidRPr="006570BB">
              <w:rPr>
                <w:rFonts w:ascii="Times New Roman" w:hAnsi="Times New Roman" w:cs="Times New Roman"/>
                <w:sz w:val="24"/>
                <w:szCs w:val="24"/>
              </w:rPr>
              <w:t xml:space="preserve"> муниципального района, юридические и физические лица, выполняющие для администрации </w:t>
            </w:r>
            <w:proofErr w:type="spellStart"/>
            <w:r w:rsidRPr="006570BB">
              <w:rPr>
                <w:rFonts w:ascii="Times New Roman" w:hAnsi="Times New Roman" w:cs="Times New Roman"/>
                <w:sz w:val="24"/>
                <w:szCs w:val="24"/>
              </w:rPr>
              <w:t>Сланцевского</w:t>
            </w:r>
            <w:proofErr w:type="spellEnd"/>
            <w:r w:rsidRPr="006570BB">
              <w:rPr>
                <w:rFonts w:ascii="Times New Roman" w:hAnsi="Times New Roman" w:cs="Times New Roman"/>
                <w:sz w:val="24"/>
                <w:szCs w:val="24"/>
              </w:rPr>
              <w:t xml:space="preserve"> муниципального района на основании заключенных муниципальных контрактов.</w:t>
            </w:r>
          </w:p>
        </w:tc>
      </w:tr>
      <w:tr w:rsidR="006570BB" w:rsidRPr="006570BB" w:rsidTr="00685A74">
        <w:trPr>
          <w:cantSplit/>
          <w:trHeight w:val="1705"/>
        </w:trPr>
        <w:tc>
          <w:tcPr>
            <w:tcW w:w="2951" w:type="dxa"/>
            <w:tcBorders>
              <w:top w:val="single" w:sz="4" w:space="0" w:color="000000"/>
              <w:left w:val="single" w:sz="4" w:space="0" w:color="000000"/>
              <w:bottom w:val="single" w:sz="4" w:space="0" w:color="000000"/>
            </w:tcBorders>
            <w:shd w:val="clear" w:color="auto" w:fill="auto"/>
          </w:tcPr>
          <w:p w:rsidR="006570BB" w:rsidRPr="006570BB" w:rsidRDefault="006570BB" w:rsidP="006570BB">
            <w:pPr>
              <w:pStyle w:val="ConsPlusNormal0"/>
              <w:snapToGrid w:val="0"/>
              <w:rPr>
                <w:rFonts w:ascii="Times New Roman" w:hAnsi="Times New Roman" w:cs="Times New Roman"/>
                <w:sz w:val="24"/>
              </w:rPr>
            </w:pPr>
            <w:r w:rsidRPr="006570BB">
              <w:rPr>
                <w:rFonts w:ascii="Times New Roman" w:hAnsi="Times New Roman" w:cs="Times New Roman"/>
                <w:sz w:val="24"/>
              </w:rPr>
              <w:t>Фамилия, имя, отчество, должность, телефон руководителя подпрограммы</w:t>
            </w:r>
          </w:p>
        </w:tc>
        <w:tc>
          <w:tcPr>
            <w:tcW w:w="7556" w:type="dxa"/>
            <w:tcBorders>
              <w:top w:val="single" w:sz="4" w:space="0" w:color="000000"/>
              <w:left w:val="single" w:sz="4" w:space="0" w:color="000000"/>
              <w:bottom w:val="single" w:sz="4" w:space="0" w:color="000000"/>
              <w:right w:val="single" w:sz="4" w:space="0" w:color="000000"/>
            </w:tcBorders>
            <w:shd w:val="clear" w:color="auto" w:fill="auto"/>
          </w:tcPr>
          <w:p w:rsidR="006570BB" w:rsidRPr="006570BB" w:rsidRDefault="006570BB" w:rsidP="006570BB">
            <w:pPr>
              <w:snapToGrid w:val="0"/>
              <w:spacing w:after="0" w:line="240" w:lineRule="auto"/>
              <w:jc w:val="both"/>
              <w:rPr>
                <w:rFonts w:ascii="Times New Roman" w:hAnsi="Times New Roman" w:cs="Times New Roman"/>
                <w:sz w:val="24"/>
                <w:szCs w:val="24"/>
              </w:rPr>
            </w:pPr>
            <w:r w:rsidRPr="006570BB">
              <w:rPr>
                <w:rFonts w:ascii="Times New Roman" w:hAnsi="Times New Roman" w:cs="Times New Roman"/>
                <w:sz w:val="24"/>
                <w:szCs w:val="24"/>
              </w:rPr>
              <w:t xml:space="preserve">Сорокин Николай Александрович, начальник отдела по строительству и архитектуре администрации </w:t>
            </w:r>
            <w:proofErr w:type="spellStart"/>
            <w:r w:rsidRPr="006570BB">
              <w:rPr>
                <w:rFonts w:ascii="Times New Roman" w:hAnsi="Times New Roman" w:cs="Times New Roman"/>
                <w:sz w:val="24"/>
                <w:szCs w:val="24"/>
              </w:rPr>
              <w:t>Сланцевского</w:t>
            </w:r>
            <w:proofErr w:type="spellEnd"/>
            <w:r w:rsidRPr="006570BB">
              <w:rPr>
                <w:rFonts w:ascii="Times New Roman" w:hAnsi="Times New Roman" w:cs="Times New Roman"/>
                <w:sz w:val="24"/>
                <w:szCs w:val="24"/>
              </w:rPr>
              <w:t xml:space="preserve"> муниципального района, тел. (81374) 22808.</w:t>
            </w:r>
          </w:p>
        </w:tc>
      </w:tr>
      <w:tr w:rsidR="006570BB" w:rsidRPr="006570BB" w:rsidTr="00685A74">
        <w:trPr>
          <w:cantSplit/>
          <w:trHeight w:val="986"/>
        </w:trPr>
        <w:tc>
          <w:tcPr>
            <w:tcW w:w="2951" w:type="dxa"/>
            <w:tcBorders>
              <w:left w:val="single" w:sz="4" w:space="0" w:color="000000"/>
              <w:bottom w:val="single" w:sz="4" w:space="0" w:color="000000"/>
            </w:tcBorders>
            <w:shd w:val="clear" w:color="auto" w:fill="auto"/>
          </w:tcPr>
          <w:p w:rsidR="006570BB" w:rsidRPr="006570BB" w:rsidRDefault="006570BB" w:rsidP="006570BB">
            <w:pPr>
              <w:pStyle w:val="ConsPlusNormal0"/>
              <w:snapToGrid w:val="0"/>
              <w:rPr>
                <w:rFonts w:ascii="Times New Roman" w:hAnsi="Times New Roman" w:cs="Times New Roman"/>
                <w:sz w:val="24"/>
              </w:rPr>
            </w:pPr>
            <w:r w:rsidRPr="006570BB">
              <w:rPr>
                <w:rFonts w:ascii="Times New Roman" w:hAnsi="Times New Roman" w:cs="Times New Roman"/>
                <w:sz w:val="24"/>
              </w:rPr>
              <w:t xml:space="preserve">Система управления и </w:t>
            </w:r>
            <w:proofErr w:type="gramStart"/>
            <w:r w:rsidRPr="006570BB">
              <w:rPr>
                <w:rFonts w:ascii="Times New Roman" w:hAnsi="Times New Roman" w:cs="Times New Roman"/>
                <w:sz w:val="24"/>
              </w:rPr>
              <w:t>контроль за</w:t>
            </w:r>
            <w:proofErr w:type="gramEnd"/>
            <w:r w:rsidRPr="006570BB">
              <w:rPr>
                <w:rFonts w:ascii="Times New Roman" w:hAnsi="Times New Roman" w:cs="Times New Roman"/>
                <w:sz w:val="24"/>
              </w:rPr>
              <w:t xml:space="preserve"> выполнением подпрограммы</w:t>
            </w:r>
          </w:p>
        </w:tc>
        <w:tc>
          <w:tcPr>
            <w:tcW w:w="7556" w:type="dxa"/>
            <w:tcBorders>
              <w:left w:val="single" w:sz="4" w:space="0" w:color="000000"/>
              <w:bottom w:val="single" w:sz="4" w:space="0" w:color="000000"/>
              <w:right w:val="single" w:sz="4" w:space="0" w:color="000000"/>
            </w:tcBorders>
            <w:shd w:val="clear" w:color="auto" w:fill="auto"/>
          </w:tcPr>
          <w:p w:rsidR="006570BB" w:rsidRPr="006570BB" w:rsidRDefault="006570BB" w:rsidP="006570BB">
            <w:pPr>
              <w:snapToGrid w:val="0"/>
              <w:spacing w:after="0" w:line="240" w:lineRule="auto"/>
              <w:jc w:val="both"/>
              <w:rPr>
                <w:rFonts w:ascii="Times New Roman" w:hAnsi="Times New Roman" w:cs="Times New Roman"/>
                <w:sz w:val="24"/>
                <w:szCs w:val="24"/>
              </w:rPr>
            </w:pPr>
            <w:proofErr w:type="gramStart"/>
            <w:r w:rsidRPr="006570BB">
              <w:rPr>
                <w:rFonts w:ascii="Times New Roman" w:hAnsi="Times New Roman" w:cs="Times New Roman"/>
                <w:sz w:val="24"/>
                <w:szCs w:val="24"/>
              </w:rPr>
              <w:t>Контроль за</w:t>
            </w:r>
            <w:proofErr w:type="gramEnd"/>
            <w:r w:rsidRPr="006570BB">
              <w:rPr>
                <w:rFonts w:ascii="Times New Roman" w:hAnsi="Times New Roman" w:cs="Times New Roman"/>
                <w:sz w:val="24"/>
                <w:szCs w:val="24"/>
              </w:rPr>
              <w:t xml:space="preserve"> выполнением подпрограммы, целевым использованием бюджетных средств, предусмотренных на реализацию подпрограммы, осуществляет заместитель главы администрации - председатель комитета по управлению муниципальным имуществом и земельным ресурсам </w:t>
            </w:r>
            <w:proofErr w:type="spellStart"/>
            <w:r w:rsidRPr="006570BB">
              <w:rPr>
                <w:rFonts w:ascii="Times New Roman" w:hAnsi="Times New Roman" w:cs="Times New Roman"/>
                <w:sz w:val="24"/>
                <w:szCs w:val="24"/>
              </w:rPr>
              <w:t>Никифорчин</w:t>
            </w:r>
            <w:proofErr w:type="spellEnd"/>
            <w:r w:rsidRPr="006570BB">
              <w:rPr>
                <w:rFonts w:ascii="Times New Roman" w:hAnsi="Times New Roman" w:cs="Times New Roman"/>
                <w:sz w:val="24"/>
                <w:szCs w:val="24"/>
              </w:rPr>
              <w:t xml:space="preserve"> Наталья Александровна</w:t>
            </w:r>
          </w:p>
        </w:tc>
      </w:tr>
    </w:tbl>
    <w:p w:rsidR="006570BB" w:rsidRPr="006570BB" w:rsidRDefault="006570BB" w:rsidP="006570BB">
      <w:pPr>
        <w:pStyle w:val="ConsPlusNormal0"/>
        <w:rPr>
          <w:rFonts w:ascii="Times New Roman" w:hAnsi="Times New Roman" w:cs="Times New Roman"/>
        </w:rPr>
      </w:pPr>
    </w:p>
    <w:p w:rsidR="006570BB" w:rsidRPr="006570BB" w:rsidRDefault="006570BB" w:rsidP="006570BB">
      <w:pPr>
        <w:pStyle w:val="ConsPlusNormal0"/>
        <w:rPr>
          <w:rFonts w:ascii="Times New Roman" w:hAnsi="Times New Roman" w:cs="Times New Roman"/>
          <w:b/>
          <w:sz w:val="24"/>
        </w:rPr>
      </w:pPr>
    </w:p>
    <w:p w:rsidR="006570BB" w:rsidRPr="006570BB" w:rsidRDefault="006570BB" w:rsidP="004209E0">
      <w:pPr>
        <w:pStyle w:val="ConsPlusNormal0"/>
        <w:jc w:val="center"/>
        <w:rPr>
          <w:rFonts w:ascii="Times New Roman" w:hAnsi="Times New Roman" w:cs="Times New Roman"/>
          <w:sz w:val="24"/>
        </w:rPr>
      </w:pPr>
      <w:r w:rsidRPr="006570BB">
        <w:rPr>
          <w:rFonts w:ascii="Times New Roman" w:hAnsi="Times New Roman" w:cs="Times New Roman"/>
          <w:b/>
          <w:sz w:val="24"/>
        </w:rPr>
        <w:t xml:space="preserve">1. Характеристика текущего состояния </w:t>
      </w:r>
      <w:r w:rsidRPr="006570BB">
        <w:rPr>
          <w:rFonts w:ascii="Times New Roman" w:hAnsi="Times New Roman" w:cs="Times New Roman"/>
          <w:b/>
          <w:bCs/>
          <w:sz w:val="24"/>
        </w:rPr>
        <w:t>сферы благоустройства общественных территорий.</w:t>
      </w:r>
    </w:p>
    <w:p w:rsidR="006570BB" w:rsidRPr="006570BB" w:rsidRDefault="006570BB" w:rsidP="006570BB">
      <w:pPr>
        <w:spacing w:after="0" w:line="240" w:lineRule="auto"/>
        <w:ind w:firstLine="709"/>
        <w:jc w:val="both"/>
        <w:rPr>
          <w:rFonts w:ascii="Times New Roman" w:eastAsia="Arial" w:hAnsi="Times New Roman" w:cs="Times New Roman"/>
          <w:sz w:val="24"/>
          <w:szCs w:val="24"/>
        </w:rPr>
      </w:pPr>
      <w:r w:rsidRPr="006570BB">
        <w:rPr>
          <w:rFonts w:ascii="Times New Roman" w:eastAsia="Arial" w:hAnsi="Times New Roman" w:cs="Times New Roman"/>
          <w:sz w:val="24"/>
          <w:szCs w:val="24"/>
        </w:rPr>
        <w:t xml:space="preserve">В настоящее время на территории </w:t>
      </w:r>
      <w:proofErr w:type="spellStart"/>
      <w:r w:rsidRPr="006570BB">
        <w:rPr>
          <w:rFonts w:ascii="Times New Roman" w:hAnsi="Times New Roman" w:cs="Times New Roman"/>
          <w:sz w:val="24"/>
          <w:szCs w:val="24"/>
        </w:rPr>
        <w:t>Сланцевского</w:t>
      </w:r>
      <w:proofErr w:type="spellEnd"/>
      <w:r w:rsidRPr="006570BB">
        <w:rPr>
          <w:rFonts w:ascii="Times New Roman" w:hAnsi="Times New Roman" w:cs="Times New Roman"/>
          <w:sz w:val="24"/>
          <w:szCs w:val="24"/>
        </w:rPr>
        <w:t xml:space="preserve"> городского поселения</w:t>
      </w:r>
      <w:r w:rsidRPr="006570BB">
        <w:rPr>
          <w:rFonts w:ascii="Times New Roman" w:eastAsia="Arial" w:hAnsi="Times New Roman" w:cs="Times New Roman"/>
          <w:sz w:val="24"/>
          <w:szCs w:val="24"/>
        </w:rPr>
        <w:t xml:space="preserve"> созданы плохие условия рекреационных зон реки Плюсса, неразвита туристическая инфраструктура, отсутствие услуг не привлекают туристов, местных жителей и бизнес. Отрицательный образ трансграничного региона как депрессивного района со слабыми социально-экономическими показателями, низкие качественные показатели бизнеса и окружающей среды, включая инфраструктуру и общие проблемы</w:t>
      </w:r>
      <w:r w:rsidR="00DF3832">
        <w:rPr>
          <w:rFonts w:ascii="Times New Roman" w:eastAsia="Arial" w:hAnsi="Times New Roman" w:cs="Times New Roman"/>
          <w:sz w:val="24"/>
          <w:szCs w:val="24"/>
        </w:rPr>
        <w:t>.</w:t>
      </w:r>
    </w:p>
    <w:p w:rsidR="006570BB" w:rsidRPr="006570BB" w:rsidRDefault="006570BB" w:rsidP="006570BB">
      <w:pPr>
        <w:spacing w:after="0" w:line="240" w:lineRule="auto"/>
        <w:ind w:firstLine="709"/>
        <w:jc w:val="both"/>
        <w:rPr>
          <w:rFonts w:ascii="Times New Roman" w:hAnsi="Times New Roman" w:cs="Times New Roman"/>
          <w:sz w:val="28"/>
          <w:szCs w:val="28"/>
          <w:lang w:eastAsia="en-US"/>
        </w:rPr>
      </w:pPr>
      <w:r w:rsidRPr="006570BB">
        <w:rPr>
          <w:rFonts w:ascii="Times New Roman" w:eastAsia="Arial" w:hAnsi="Times New Roman" w:cs="Times New Roman"/>
          <w:sz w:val="24"/>
          <w:szCs w:val="24"/>
        </w:rPr>
        <w:t>Развитию ремесленного сектора в значительной степени препятствует предложение (производство) и рыночные ограничения, которые характеризуются фрагментарностью, неструктурированными индивидуальными системами производства, слабым применением оборудования и низкими объемами производства, отсутствием специализации, неустойчивыми стандартами продукции, низким качеством и плохим дизайном, недостаточной информированностью о рынке, недостаточным использованием маркетинга и продвижения, недостаточным использованием упаковочных материалов</w:t>
      </w:r>
      <w:r w:rsidRPr="006570BB">
        <w:rPr>
          <w:rFonts w:ascii="Times New Roman" w:hAnsi="Times New Roman" w:cs="Times New Roman"/>
          <w:sz w:val="28"/>
          <w:szCs w:val="28"/>
          <w:lang w:eastAsia="en-US"/>
        </w:rPr>
        <w:t>.</w:t>
      </w:r>
    </w:p>
    <w:p w:rsidR="006570BB" w:rsidRPr="006570BB" w:rsidRDefault="006570BB" w:rsidP="006570BB">
      <w:pPr>
        <w:spacing w:after="0" w:line="240" w:lineRule="auto"/>
        <w:ind w:firstLine="709"/>
        <w:jc w:val="both"/>
        <w:rPr>
          <w:rFonts w:ascii="Times New Roman" w:eastAsia="Arial" w:hAnsi="Times New Roman" w:cs="Times New Roman"/>
          <w:sz w:val="24"/>
          <w:szCs w:val="24"/>
        </w:rPr>
      </w:pPr>
      <w:r w:rsidRPr="006570BB">
        <w:rPr>
          <w:rFonts w:ascii="Times New Roman" w:eastAsia="Arial" w:hAnsi="Times New Roman" w:cs="Times New Roman"/>
          <w:sz w:val="24"/>
          <w:szCs w:val="24"/>
        </w:rPr>
        <w:t>Сельскохозяйственный сектор не использует подходящие климатические и природные условия для сельскохозяйственного производства (включая рыбу, дичь и травы и</w:t>
      </w:r>
      <w:r w:rsidR="004A70E7">
        <w:rPr>
          <w:rFonts w:ascii="Times New Roman" w:eastAsia="Arial" w:hAnsi="Times New Roman" w:cs="Times New Roman"/>
          <w:sz w:val="24"/>
          <w:szCs w:val="24"/>
        </w:rPr>
        <w:t xml:space="preserve"> </w:t>
      </w:r>
      <w:proofErr w:type="spellStart"/>
      <w:r w:rsidRPr="006570BB">
        <w:rPr>
          <w:rFonts w:ascii="Times New Roman" w:eastAsia="Arial" w:hAnsi="Times New Roman" w:cs="Times New Roman"/>
          <w:sz w:val="24"/>
          <w:szCs w:val="24"/>
        </w:rPr>
        <w:t>т</w:t>
      </w:r>
      <w:proofErr w:type="gramStart"/>
      <w:r w:rsidR="004A70E7">
        <w:rPr>
          <w:rFonts w:ascii="Times New Roman" w:eastAsia="Arial" w:hAnsi="Times New Roman" w:cs="Times New Roman"/>
          <w:sz w:val="24"/>
          <w:szCs w:val="24"/>
        </w:rPr>
        <w:t>.</w:t>
      </w:r>
      <w:r w:rsidRPr="006570BB">
        <w:rPr>
          <w:rFonts w:ascii="Times New Roman" w:eastAsia="Arial" w:hAnsi="Times New Roman" w:cs="Times New Roman"/>
          <w:sz w:val="24"/>
          <w:szCs w:val="24"/>
        </w:rPr>
        <w:t>д</w:t>
      </w:r>
      <w:proofErr w:type="spellEnd"/>
      <w:proofErr w:type="gramEnd"/>
      <w:r w:rsidRPr="006570BB">
        <w:rPr>
          <w:rFonts w:ascii="Times New Roman" w:eastAsia="Arial" w:hAnsi="Times New Roman" w:cs="Times New Roman"/>
          <w:sz w:val="24"/>
          <w:szCs w:val="24"/>
        </w:rPr>
        <w:t xml:space="preserve">), а также богатые кулинарные традиции и историю для стимулирования своей торговли. Производители сталкиваются с трудностями при продаже продукции, даже после вхождения на рынок им не хватает навыков для организации производства, управления спросом, объединения сил для совместной торговли, переговоров и выстраивания связей с различными участниками производственно-сбытовой цепочки (торговцы, транспорт, местные чиновники и </w:t>
      </w:r>
      <w:proofErr w:type="spellStart"/>
      <w:r w:rsidRPr="006570BB">
        <w:rPr>
          <w:rFonts w:ascii="Times New Roman" w:eastAsia="Arial" w:hAnsi="Times New Roman" w:cs="Times New Roman"/>
          <w:sz w:val="24"/>
          <w:szCs w:val="24"/>
        </w:rPr>
        <w:t>т</w:t>
      </w:r>
      <w:proofErr w:type="gramStart"/>
      <w:r w:rsidRPr="006570BB">
        <w:rPr>
          <w:rFonts w:ascii="Times New Roman" w:eastAsia="Arial" w:hAnsi="Times New Roman" w:cs="Times New Roman"/>
          <w:sz w:val="24"/>
          <w:szCs w:val="24"/>
        </w:rPr>
        <w:t>.д</w:t>
      </w:r>
      <w:proofErr w:type="spellEnd"/>
      <w:proofErr w:type="gramEnd"/>
      <w:r w:rsidRPr="006570BB">
        <w:rPr>
          <w:rFonts w:ascii="Times New Roman" w:eastAsia="Arial" w:hAnsi="Times New Roman" w:cs="Times New Roman"/>
          <w:sz w:val="24"/>
          <w:szCs w:val="24"/>
        </w:rPr>
        <w:t>), участия в многосторонних консультациях, организации рынков для повышения их прозрачности.</w:t>
      </w:r>
    </w:p>
    <w:p w:rsidR="006570BB" w:rsidRPr="006570BB" w:rsidRDefault="006570BB" w:rsidP="006570BB">
      <w:pPr>
        <w:spacing w:after="0" w:line="240" w:lineRule="auto"/>
        <w:ind w:firstLine="709"/>
        <w:jc w:val="both"/>
        <w:rPr>
          <w:rFonts w:ascii="Times New Roman" w:eastAsia="Arial" w:hAnsi="Times New Roman" w:cs="Times New Roman"/>
          <w:sz w:val="24"/>
          <w:szCs w:val="24"/>
        </w:rPr>
      </w:pPr>
      <w:r w:rsidRPr="006570BB">
        <w:rPr>
          <w:rFonts w:ascii="Times New Roman" w:eastAsia="Arial" w:hAnsi="Times New Roman" w:cs="Times New Roman"/>
          <w:sz w:val="24"/>
          <w:szCs w:val="24"/>
        </w:rPr>
        <w:t xml:space="preserve">Решение данных </w:t>
      </w:r>
      <w:proofErr w:type="gramStart"/>
      <w:r w:rsidRPr="006570BB">
        <w:rPr>
          <w:rFonts w:ascii="Times New Roman" w:eastAsia="Arial" w:hAnsi="Times New Roman" w:cs="Times New Roman"/>
          <w:sz w:val="24"/>
          <w:szCs w:val="24"/>
        </w:rPr>
        <w:t>проблем</w:t>
      </w:r>
      <w:proofErr w:type="gramEnd"/>
      <w:r w:rsidRPr="006570BB">
        <w:rPr>
          <w:rFonts w:ascii="Times New Roman" w:eastAsia="Arial" w:hAnsi="Times New Roman" w:cs="Times New Roman"/>
          <w:sz w:val="24"/>
          <w:szCs w:val="24"/>
        </w:rPr>
        <w:t xml:space="preserve"> возможно начать посредством реализации настоящей подпрограммы.</w:t>
      </w:r>
    </w:p>
    <w:p w:rsidR="006570BB" w:rsidRPr="006570BB" w:rsidRDefault="006570BB" w:rsidP="006570BB">
      <w:pPr>
        <w:pStyle w:val="ConsPlusNormal0"/>
        <w:ind w:firstLine="540"/>
        <w:rPr>
          <w:rFonts w:ascii="Times New Roman" w:hAnsi="Times New Roman" w:cs="Times New Roman"/>
          <w:sz w:val="24"/>
        </w:rPr>
      </w:pPr>
    </w:p>
    <w:p w:rsidR="006570BB" w:rsidRPr="006570BB" w:rsidRDefault="006570BB" w:rsidP="004209E0">
      <w:pPr>
        <w:snapToGrid w:val="0"/>
        <w:spacing w:after="0" w:line="240" w:lineRule="auto"/>
        <w:jc w:val="center"/>
        <w:rPr>
          <w:rFonts w:ascii="Times New Roman" w:hAnsi="Times New Roman" w:cs="Times New Roman"/>
          <w:b/>
          <w:bCs/>
          <w:sz w:val="24"/>
          <w:szCs w:val="24"/>
        </w:rPr>
      </w:pPr>
      <w:r w:rsidRPr="006570BB">
        <w:rPr>
          <w:rFonts w:ascii="Times New Roman" w:hAnsi="Times New Roman" w:cs="Times New Roman"/>
          <w:b/>
          <w:bCs/>
          <w:sz w:val="24"/>
          <w:szCs w:val="24"/>
        </w:rPr>
        <w:t xml:space="preserve">2. Приоритеты и цели муниципальной политики в сфере </w:t>
      </w:r>
    </w:p>
    <w:p w:rsidR="006570BB" w:rsidRPr="006570BB" w:rsidRDefault="006570BB" w:rsidP="004209E0">
      <w:pPr>
        <w:snapToGrid w:val="0"/>
        <w:spacing w:after="0" w:line="240" w:lineRule="auto"/>
        <w:jc w:val="center"/>
        <w:rPr>
          <w:rFonts w:ascii="Times New Roman" w:hAnsi="Times New Roman" w:cs="Times New Roman"/>
          <w:b/>
          <w:bCs/>
          <w:sz w:val="24"/>
          <w:szCs w:val="24"/>
        </w:rPr>
      </w:pPr>
      <w:r w:rsidRPr="006570BB">
        <w:rPr>
          <w:rFonts w:ascii="Times New Roman" w:hAnsi="Times New Roman" w:cs="Times New Roman"/>
          <w:b/>
          <w:bCs/>
          <w:sz w:val="24"/>
          <w:szCs w:val="24"/>
        </w:rPr>
        <w:t xml:space="preserve">реализации </w:t>
      </w:r>
      <w:r w:rsidR="00FD2F21">
        <w:rPr>
          <w:rFonts w:ascii="Times New Roman" w:hAnsi="Times New Roman" w:cs="Times New Roman"/>
          <w:b/>
          <w:bCs/>
          <w:sz w:val="24"/>
          <w:szCs w:val="24"/>
        </w:rPr>
        <w:t>П</w:t>
      </w:r>
      <w:r w:rsidRPr="006570BB">
        <w:rPr>
          <w:rFonts w:ascii="Times New Roman" w:hAnsi="Times New Roman" w:cs="Times New Roman"/>
          <w:b/>
          <w:bCs/>
          <w:sz w:val="24"/>
          <w:szCs w:val="24"/>
        </w:rPr>
        <w:t>одпрограммы № 4.</w:t>
      </w:r>
    </w:p>
    <w:p w:rsidR="006570BB" w:rsidRPr="006570BB" w:rsidRDefault="006570BB" w:rsidP="006570BB">
      <w:pPr>
        <w:spacing w:after="0" w:line="240" w:lineRule="auto"/>
        <w:ind w:firstLine="709"/>
        <w:jc w:val="both"/>
        <w:rPr>
          <w:rFonts w:ascii="Times New Roman" w:eastAsia="Arial" w:hAnsi="Times New Roman" w:cs="Times New Roman"/>
          <w:sz w:val="24"/>
          <w:szCs w:val="24"/>
        </w:rPr>
      </w:pPr>
      <w:r w:rsidRPr="006570BB">
        <w:rPr>
          <w:rFonts w:ascii="Times New Roman" w:eastAsia="Arial" w:hAnsi="Times New Roman" w:cs="Times New Roman"/>
          <w:sz w:val="24"/>
          <w:szCs w:val="24"/>
        </w:rPr>
        <w:t xml:space="preserve">Общая цель реализации подпрограммы: комплексное преображение прибрежных районов для дальнейшего развития бизнеса и улучшения окружающей среды муниципального образования </w:t>
      </w:r>
      <w:proofErr w:type="spellStart"/>
      <w:r w:rsidRPr="006570BB">
        <w:rPr>
          <w:rFonts w:ascii="Times New Roman" w:eastAsia="Arial" w:hAnsi="Times New Roman" w:cs="Times New Roman"/>
          <w:sz w:val="24"/>
          <w:szCs w:val="24"/>
        </w:rPr>
        <w:t>Сланцевское</w:t>
      </w:r>
      <w:proofErr w:type="spellEnd"/>
      <w:r w:rsidRPr="006570BB">
        <w:rPr>
          <w:rFonts w:ascii="Times New Roman" w:eastAsia="Arial" w:hAnsi="Times New Roman" w:cs="Times New Roman"/>
          <w:sz w:val="24"/>
          <w:szCs w:val="24"/>
        </w:rPr>
        <w:t xml:space="preserve"> городское поселение с целью превращения района в привлекательное место для бизнеса и жизни, а также улучшения </w:t>
      </w:r>
      <w:proofErr w:type="spellStart"/>
      <w:proofErr w:type="gramStart"/>
      <w:r w:rsidRPr="006570BB">
        <w:rPr>
          <w:rFonts w:ascii="Times New Roman" w:eastAsia="Arial" w:hAnsi="Times New Roman" w:cs="Times New Roman"/>
          <w:sz w:val="24"/>
          <w:szCs w:val="24"/>
        </w:rPr>
        <w:t>бизнес-среды</w:t>
      </w:r>
      <w:proofErr w:type="spellEnd"/>
      <w:proofErr w:type="gramEnd"/>
      <w:r w:rsidRPr="006570BB">
        <w:rPr>
          <w:rFonts w:ascii="Times New Roman" w:eastAsia="Arial" w:hAnsi="Times New Roman" w:cs="Times New Roman"/>
          <w:sz w:val="24"/>
          <w:szCs w:val="24"/>
        </w:rPr>
        <w:t xml:space="preserve"> посредством развития инфраструктуры поддержки бизнеса в двух областях - ремесленничество и  фермерское хозяйство.</w:t>
      </w:r>
    </w:p>
    <w:p w:rsidR="006570BB" w:rsidRPr="006570BB" w:rsidRDefault="006570BB" w:rsidP="006570BB">
      <w:pPr>
        <w:spacing w:after="0" w:line="240" w:lineRule="auto"/>
        <w:ind w:firstLine="709"/>
        <w:jc w:val="both"/>
        <w:rPr>
          <w:rFonts w:ascii="Times New Roman" w:eastAsia="Arial" w:hAnsi="Times New Roman" w:cs="Times New Roman"/>
          <w:sz w:val="24"/>
          <w:szCs w:val="24"/>
        </w:rPr>
      </w:pPr>
      <w:r w:rsidRPr="006570BB">
        <w:rPr>
          <w:rFonts w:ascii="Times New Roman" w:eastAsia="Arial" w:hAnsi="Times New Roman" w:cs="Times New Roman"/>
          <w:sz w:val="24"/>
          <w:szCs w:val="24"/>
        </w:rPr>
        <w:t>Конкретные цели проекта:</w:t>
      </w:r>
    </w:p>
    <w:p w:rsidR="006570BB" w:rsidRPr="006570BB" w:rsidRDefault="006570BB" w:rsidP="006570BB">
      <w:pPr>
        <w:spacing w:after="0" w:line="240" w:lineRule="auto"/>
        <w:ind w:firstLine="709"/>
        <w:jc w:val="both"/>
        <w:rPr>
          <w:rFonts w:ascii="Times New Roman" w:eastAsia="Arial" w:hAnsi="Times New Roman" w:cs="Times New Roman"/>
          <w:sz w:val="24"/>
          <w:szCs w:val="24"/>
        </w:rPr>
      </w:pPr>
      <w:r w:rsidRPr="006570BB">
        <w:rPr>
          <w:rFonts w:ascii="Times New Roman" w:eastAsia="Arial" w:hAnsi="Times New Roman" w:cs="Times New Roman"/>
          <w:sz w:val="24"/>
          <w:szCs w:val="24"/>
        </w:rPr>
        <w:lastRenderedPageBreak/>
        <w:t>- Реконструкция прибрежных районов Сланцев с целью улучшения условий для бизнеса и отдыха/посещения трансграничного региона;</w:t>
      </w:r>
    </w:p>
    <w:p w:rsidR="006570BB" w:rsidRPr="006570BB" w:rsidRDefault="006570BB" w:rsidP="006570BB">
      <w:pPr>
        <w:spacing w:after="0" w:line="240" w:lineRule="auto"/>
        <w:ind w:firstLine="709"/>
        <w:jc w:val="both"/>
        <w:rPr>
          <w:rFonts w:ascii="Times New Roman" w:eastAsia="Arial" w:hAnsi="Times New Roman" w:cs="Times New Roman"/>
          <w:sz w:val="24"/>
          <w:szCs w:val="24"/>
        </w:rPr>
      </w:pPr>
      <w:r w:rsidRPr="006570BB">
        <w:rPr>
          <w:rFonts w:ascii="Times New Roman" w:eastAsia="Arial" w:hAnsi="Times New Roman" w:cs="Times New Roman"/>
          <w:sz w:val="24"/>
          <w:szCs w:val="24"/>
        </w:rPr>
        <w:t>- Создание кластера отдыха и поддержка мер по обеспечению и развития бизнеса в трансграничном регионе;</w:t>
      </w:r>
    </w:p>
    <w:p w:rsidR="006570BB" w:rsidRPr="006570BB" w:rsidRDefault="006570BB" w:rsidP="006570BB">
      <w:pPr>
        <w:spacing w:after="0" w:line="240" w:lineRule="auto"/>
        <w:ind w:firstLine="709"/>
        <w:jc w:val="both"/>
        <w:rPr>
          <w:rFonts w:ascii="Times New Roman" w:eastAsia="Arial" w:hAnsi="Times New Roman" w:cs="Times New Roman"/>
          <w:sz w:val="24"/>
          <w:szCs w:val="24"/>
        </w:rPr>
      </w:pPr>
      <w:r w:rsidRPr="006570BB">
        <w:rPr>
          <w:rFonts w:ascii="Times New Roman" w:eastAsia="Arial" w:hAnsi="Times New Roman" w:cs="Times New Roman"/>
          <w:sz w:val="24"/>
          <w:szCs w:val="24"/>
        </w:rPr>
        <w:t>- Укрепление потенциала трансграничного региона и расширение трансграничного сотрудничества;</w:t>
      </w:r>
    </w:p>
    <w:p w:rsidR="006570BB" w:rsidRPr="006570BB" w:rsidRDefault="006570BB" w:rsidP="006570BB">
      <w:pPr>
        <w:spacing w:after="0" w:line="240" w:lineRule="auto"/>
        <w:ind w:firstLine="709"/>
        <w:jc w:val="both"/>
        <w:rPr>
          <w:rFonts w:ascii="Times New Roman" w:eastAsia="Arial" w:hAnsi="Times New Roman" w:cs="Times New Roman"/>
          <w:sz w:val="24"/>
          <w:szCs w:val="24"/>
        </w:rPr>
      </w:pPr>
      <w:r w:rsidRPr="006570BB">
        <w:rPr>
          <w:rFonts w:ascii="Times New Roman" w:eastAsia="Arial" w:hAnsi="Times New Roman" w:cs="Times New Roman"/>
          <w:sz w:val="24"/>
          <w:szCs w:val="24"/>
        </w:rPr>
        <w:t>- Создание условий квалифицированным ремесленникам и фермерам, производимым высококачественной продукции, в  широком представлении на рынке, что в свою очередь будет приводить к увеличению их доходов и расширению экономических возможностей ремесел и отраслей сельского хозяйства, а также к увеличению их вклада в устойчивое развитие города.</w:t>
      </w:r>
    </w:p>
    <w:p w:rsidR="006570BB" w:rsidRPr="006570BB" w:rsidRDefault="006570BB" w:rsidP="006570BB">
      <w:pPr>
        <w:pStyle w:val="ConsPlusNormal0"/>
        <w:rPr>
          <w:rFonts w:ascii="Times New Roman" w:hAnsi="Times New Roman" w:cs="Times New Roman"/>
          <w:sz w:val="24"/>
        </w:rPr>
      </w:pPr>
    </w:p>
    <w:p w:rsidR="006570BB" w:rsidRPr="006570BB" w:rsidRDefault="006570BB" w:rsidP="00FD2F21">
      <w:pPr>
        <w:pStyle w:val="ConsPlusNormal0"/>
        <w:jc w:val="center"/>
        <w:rPr>
          <w:rFonts w:ascii="Times New Roman" w:hAnsi="Times New Roman" w:cs="Times New Roman"/>
          <w:b/>
          <w:bCs/>
          <w:sz w:val="24"/>
        </w:rPr>
      </w:pPr>
      <w:r w:rsidRPr="006570BB">
        <w:rPr>
          <w:rFonts w:ascii="Times New Roman" w:hAnsi="Times New Roman" w:cs="Times New Roman"/>
          <w:b/>
          <w:bCs/>
          <w:sz w:val="24"/>
        </w:rPr>
        <w:t>3. Цели и задачи Подпрограммы №4.</w:t>
      </w:r>
    </w:p>
    <w:p w:rsidR="006570BB" w:rsidRPr="006570BB" w:rsidRDefault="006570BB" w:rsidP="006570BB">
      <w:pPr>
        <w:snapToGrid w:val="0"/>
        <w:spacing w:after="0" w:line="240" w:lineRule="auto"/>
        <w:ind w:firstLine="426"/>
        <w:jc w:val="both"/>
        <w:rPr>
          <w:rFonts w:ascii="Times New Roman" w:hAnsi="Times New Roman" w:cs="Times New Roman"/>
          <w:sz w:val="24"/>
          <w:szCs w:val="24"/>
        </w:rPr>
      </w:pPr>
      <w:r w:rsidRPr="006570BB">
        <w:rPr>
          <w:rFonts w:ascii="Times New Roman" w:hAnsi="Times New Roman" w:cs="Times New Roman"/>
          <w:sz w:val="24"/>
          <w:szCs w:val="24"/>
        </w:rPr>
        <w:t xml:space="preserve">Основной целью Подпрограммы «Создание современной среды на территории </w:t>
      </w:r>
      <w:proofErr w:type="spellStart"/>
      <w:r w:rsidRPr="006570BB">
        <w:rPr>
          <w:rFonts w:ascii="Times New Roman" w:hAnsi="Times New Roman" w:cs="Times New Roman"/>
          <w:sz w:val="24"/>
          <w:szCs w:val="24"/>
        </w:rPr>
        <w:t>Сланцевского</w:t>
      </w:r>
      <w:proofErr w:type="spellEnd"/>
      <w:r w:rsidRPr="006570BB">
        <w:rPr>
          <w:rFonts w:ascii="Times New Roman" w:hAnsi="Times New Roman" w:cs="Times New Roman"/>
          <w:sz w:val="24"/>
          <w:szCs w:val="24"/>
        </w:rPr>
        <w:t xml:space="preserve"> городского поселения» (далее - Подпрограмма №4) является комплексное преображение территории </w:t>
      </w:r>
      <w:proofErr w:type="spellStart"/>
      <w:r w:rsidRPr="006570BB">
        <w:rPr>
          <w:rFonts w:ascii="Times New Roman" w:hAnsi="Times New Roman" w:cs="Times New Roman"/>
          <w:sz w:val="24"/>
          <w:szCs w:val="24"/>
        </w:rPr>
        <w:t>Сланцевского</w:t>
      </w:r>
      <w:proofErr w:type="spellEnd"/>
      <w:r w:rsidRPr="006570BB">
        <w:rPr>
          <w:rFonts w:ascii="Times New Roman" w:hAnsi="Times New Roman" w:cs="Times New Roman"/>
          <w:sz w:val="24"/>
          <w:szCs w:val="24"/>
        </w:rPr>
        <w:t xml:space="preserve"> городского поселения для дальнейшего развития бизнеса и улучшения окружающей среды.</w:t>
      </w:r>
    </w:p>
    <w:p w:rsidR="006570BB" w:rsidRPr="006570BB" w:rsidRDefault="006570BB" w:rsidP="006570BB">
      <w:pPr>
        <w:snapToGrid w:val="0"/>
        <w:spacing w:after="0" w:line="240" w:lineRule="auto"/>
        <w:ind w:firstLine="426"/>
        <w:jc w:val="both"/>
        <w:rPr>
          <w:rFonts w:ascii="Times New Roman" w:hAnsi="Times New Roman" w:cs="Times New Roman"/>
          <w:sz w:val="24"/>
          <w:szCs w:val="24"/>
        </w:rPr>
      </w:pPr>
      <w:r w:rsidRPr="006570BB">
        <w:rPr>
          <w:rFonts w:ascii="Times New Roman" w:hAnsi="Times New Roman" w:cs="Times New Roman"/>
          <w:sz w:val="24"/>
          <w:szCs w:val="24"/>
        </w:rPr>
        <w:t>Условием достижения цели является решение следующих основных задач:</w:t>
      </w:r>
    </w:p>
    <w:p w:rsidR="006570BB" w:rsidRPr="006570BB" w:rsidRDefault="006570BB" w:rsidP="006570BB">
      <w:pPr>
        <w:pStyle w:val="ConsPlusNormal0"/>
        <w:jc w:val="both"/>
        <w:rPr>
          <w:rFonts w:ascii="Times New Roman" w:eastAsia="Times New Roman" w:hAnsi="Times New Roman" w:cs="Times New Roman"/>
          <w:sz w:val="24"/>
        </w:rPr>
      </w:pPr>
      <w:r w:rsidRPr="006570BB">
        <w:rPr>
          <w:rFonts w:ascii="Times New Roman" w:eastAsia="Times New Roman" w:hAnsi="Times New Roman" w:cs="Times New Roman"/>
          <w:sz w:val="24"/>
        </w:rPr>
        <w:t xml:space="preserve">- Создание инфраструктуры (благоустройство прибрежных зон в </w:t>
      </w:r>
      <w:proofErr w:type="gramStart"/>
      <w:r w:rsidRPr="006570BB">
        <w:rPr>
          <w:rFonts w:ascii="Times New Roman" w:eastAsia="Times New Roman" w:hAnsi="Times New Roman" w:cs="Times New Roman"/>
          <w:sz w:val="24"/>
        </w:rPr>
        <w:t>г</w:t>
      </w:r>
      <w:proofErr w:type="gramEnd"/>
      <w:r w:rsidRPr="006570BB">
        <w:rPr>
          <w:rFonts w:ascii="Times New Roman" w:eastAsia="Times New Roman" w:hAnsi="Times New Roman" w:cs="Times New Roman"/>
          <w:sz w:val="24"/>
        </w:rPr>
        <w:t>. Сланцы), для возможности привлечения предпринимателей и развития бизнеса на данных территориях;</w:t>
      </w:r>
    </w:p>
    <w:p w:rsidR="006570BB" w:rsidRPr="006570BB" w:rsidRDefault="006570BB" w:rsidP="006570BB">
      <w:pPr>
        <w:snapToGrid w:val="0"/>
        <w:spacing w:after="0" w:line="240" w:lineRule="auto"/>
        <w:ind w:firstLine="426"/>
        <w:jc w:val="both"/>
        <w:rPr>
          <w:rFonts w:ascii="Times New Roman" w:hAnsi="Times New Roman" w:cs="Times New Roman"/>
          <w:sz w:val="24"/>
          <w:szCs w:val="24"/>
        </w:rPr>
      </w:pPr>
      <w:r w:rsidRPr="006570BB">
        <w:rPr>
          <w:rFonts w:ascii="Times New Roman" w:hAnsi="Times New Roman" w:cs="Times New Roman"/>
          <w:sz w:val="24"/>
          <w:szCs w:val="24"/>
        </w:rPr>
        <w:t xml:space="preserve">- Улучшение условий для проведения маркетинговых мероприятий/ярмарок,  включающие в себя </w:t>
      </w:r>
      <w:r w:rsidR="00EB71EF">
        <w:rPr>
          <w:rFonts w:ascii="Times New Roman" w:hAnsi="Times New Roman" w:cs="Times New Roman"/>
          <w:sz w:val="24"/>
          <w:szCs w:val="24"/>
        </w:rPr>
        <w:t>устройство</w:t>
      </w:r>
      <w:r w:rsidRPr="006570BB">
        <w:rPr>
          <w:rFonts w:ascii="Times New Roman" w:hAnsi="Times New Roman" w:cs="Times New Roman"/>
          <w:sz w:val="24"/>
          <w:szCs w:val="24"/>
        </w:rPr>
        <w:t xml:space="preserve"> пешеходных дорожек, освещения, установку малогабаритных элементов архитектуры и дизайна (скамейки, цветочные клумбы и </w:t>
      </w:r>
      <w:proofErr w:type="spellStart"/>
      <w:r w:rsidRPr="006570BB">
        <w:rPr>
          <w:rFonts w:ascii="Times New Roman" w:hAnsi="Times New Roman" w:cs="Times New Roman"/>
          <w:sz w:val="24"/>
          <w:szCs w:val="24"/>
        </w:rPr>
        <w:t>т.д</w:t>
      </w:r>
      <w:proofErr w:type="spellEnd"/>
      <w:r w:rsidRPr="006570BB">
        <w:rPr>
          <w:rFonts w:ascii="Times New Roman" w:hAnsi="Times New Roman" w:cs="Times New Roman"/>
          <w:sz w:val="24"/>
          <w:szCs w:val="24"/>
        </w:rPr>
        <w:t>).</w:t>
      </w:r>
    </w:p>
    <w:p w:rsidR="006570BB" w:rsidRPr="006570BB" w:rsidRDefault="006570BB" w:rsidP="006570BB">
      <w:pPr>
        <w:snapToGrid w:val="0"/>
        <w:spacing w:after="0" w:line="240" w:lineRule="auto"/>
        <w:ind w:firstLine="426"/>
        <w:jc w:val="both"/>
        <w:rPr>
          <w:rFonts w:ascii="Times New Roman" w:hAnsi="Times New Roman" w:cs="Times New Roman"/>
          <w:sz w:val="24"/>
          <w:szCs w:val="24"/>
        </w:rPr>
      </w:pPr>
    </w:p>
    <w:p w:rsidR="006570BB" w:rsidRPr="006570BB" w:rsidRDefault="006570BB" w:rsidP="00FD2F21">
      <w:pPr>
        <w:pStyle w:val="ConsPlusNormal0"/>
        <w:jc w:val="center"/>
        <w:rPr>
          <w:rFonts w:ascii="Times New Roman" w:hAnsi="Times New Roman" w:cs="Times New Roman"/>
          <w:sz w:val="24"/>
        </w:rPr>
      </w:pPr>
      <w:r w:rsidRPr="006570BB">
        <w:rPr>
          <w:rFonts w:ascii="Times New Roman" w:hAnsi="Times New Roman" w:cs="Times New Roman"/>
          <w:b/>
          <w:bCs/>
          <w:sz w:val="24"/>
        </w:rPr>
        <w:t>4. Срок реализации Подпрограммы № 4</w:t>
      </w:r>
    </w:p>
    <w:p w:rsidR="006570BB" w:rsidRPr="006570BB" w:rsidRDefault="006570BB" w:rsidP="006570BB">
      <w:pPr>
        <w:pStyle w:val="ConsPlusNormal0"/>
        <w:ind w:firstLine="540"/>
        <w:rPr>
          <w:rFonts w:ascii="Times New Roman" w:hAnsi="Times New Roman" w:cs="Times New Roman"/>
          <w:sz w:val="24"/>
        </w:rPr>
      </w:pPr>
    </w:p>
    <w:p w:rsidR="006570BB" w:rsidRPr="006570BB" w:rsidRDefault="006570BB" w:rsidP="006570BB">
      <w:pPr>
        <w:pStyle w:val="ConsPlusNormal0"/>
        <w:ind w:firstLine="540"/>
        <w:rPr>
          <w:rFonts w:ascii="Times New Roman" w:hAnsi="Times New Roman" w:cs="Times New Roman"/>
          <w:b/>
          <w:sz w:val="26"/>
          <w:szCs w:val="26"/>
        </w:rPr>
      </w:pPr>
      <w:r w:rsidRPr="006570BB">
        <w:rPr>
          <w:rFonts w:ascii="Times New Roman" w:hAnsi="Times New Roman" w:cs="Times New Roman"/>
          <w:sz w:val="24"/>
        </w:rPr>
        <w:t>Период реализации Подпрограммы – 2019-2020 г.г.</w:t>
      </w:r>
    </w:p>
    <w:p w:rsidR="006570BB" w:rsidRPr="006570BB" w:rsidRDefault="006570BB" w:rsidP="006570BB">
      <w:pPr>
        <w:pStyle w:val="ConsPlusNormal0"/>
        <w:ind w:firstLine="540"/>
        <w:jc w:val="both"/>
        <w:rPr>
          <w:rFonts w:ascii="Times New Roman" w:hAnsi="Times New Roman" w:cs="Times New Roman"/>
          <w:b/>
          <w:sz w:val="26"/>
          <w:szCs w:val="26"/>
        </w:rPr>
      </w:pPr>
    </w:p>
    <w:p w:rsidR="006570BB" w:rsidRPr="006570BB" w:rsidRDefault="006570BB" w:rsidP="00FD2F21">
      <w:pPr>
        <w:pStyle w:val="ConsPlusNormal0"/>
        <w:ind w:firstLine="540"/>
        <w:jc w:val="center"/>
        <w:rPr>
          <w:rFonts w:ascii="Times New Roman" w:eastAsia="Times New Roman" w:hAnsi="Times New Roman" w:cs="Times New Roman"/>
          <w:b/>
          <w:bCs/>
          <w:sz w:val="24"/>
        </w:rPr>
      </w:pPr>
      <w:r w:rsidRPr="006570BB">
        <w:rPr>
          <w:rFonts w:ascii="Times New Roman" w:hAnsi="Times New Roman" w:cs="Times New Roman"/>
          <w:b/>
          <w:sz w:val="24"/>
        </w:rPr>
        <w:t xml:space="preserve">5. </w:t>
      </w:r>
      <w:r w:rsidRPr="006570BB">
        <w:rPr>
          <w:rFonts w:ascii="Times New Roman" w:eastAsia="Times New Roman" w:hAnsi="Times New Roman" w:cs="Times New Roman"/>
          <w:b/>
          <w:bCs/>
          <w:sz w:val="24"/>
        </w:rPr>
        <w:t>Перечень основных мероприятий, входящих в Программу № 4.</w:t>
      </w:r>
    </w:p>
    <w:p w:rsidR="006570BB" w:rsidRPr="006570BB" w:rsidRDefault="006570BB" w:rsidP="006570BB">
      <w:pPr>
        <w:pStyle w:val="ConsPlusNormal0"/>
        <w:ind w:firstLine="540"/>
        <w:rPr>
          <w:rFonts w:ascii="Times New Roman" w:hAnsi="Times New Roman" w:cs="Times New Roman"/>
          <w:sz w:val="24"/>
        </w:rPr>
      </w:pPr>
    </w:p>
    <w:p w:rsidR="006570BB" w:rsidRPr="006570BB" w:rsidRDefault="006570BB" w:rsidP="006570BB">
      <w:pPr>
        <w:pStyle w:val="ConsPlusNormal0"/>
        <w:jc w:val="both"/>
        <w:rPr>
          <w:rFonts w:ascii="Times New Roman" w:hAnsi="Times New Roman" w:cs="Times New Roman"/>
          <w:sz w:val="24"/>
          <w:lang w:eastAsia="ru-RU"/>
        </w:rPr>
      </w:pPr>
      <w:r w:rsidRPr="006570BB">
        <w:rPr>
          <w:rFonts w:ascii="Times New Roman" w:hAnsi="Times New Roman" w:cs="Times New Roman"/>
          <w:sz w:val="24"/>
        </w:rPr>
        <w:tab/>
        <w:t>Для реализации поставленной цели и решения основных задач в рамках Программы 4 запланирована реализация следующих основных мероприятий (приложения №№ 1,2 к Подпрограмме 4):</w:t>
      </w:r>
      <w:r w:rsidRPr="006570BB">
        <w:rPr>
          <w:rFonts w:ascii="Times New Roman" w:hAnsi="Times New Roman" w:cs="Times New Roman"/>
          <w:sz w:val="24"/>
        </w:rPr>
        <w:tab/>
      </w:r>
    </w:p>
    <w:p w:rsidR="006570BB" w:rsidRPr="006570BB" w:rsidRDefault="006570BB" w:rsidP="006570BB">
      <w:pPr>
        <w:spacing w:after="0" w:line="240" w:lineRule="auto"/>
        <w:jc w:val="both"/>
        <w:rPr>
          <w:rFonts w:ascii="Times New Roman" w:hAnsi="Times New Roman" w:cs="Times New Roman"/>
          <w:sz w:val="24"/>
          <w:szCs w:val="24"/>
        </w:rPr>
      </w:pPr>
      <w:r w:rsidRPr="006570BB">
        <w:rPr>
          <w:rFonts w:ascii="Times New Roman" w:hAnsi="Times New Roman" w:cs="Times New Roman"/>
          <w:sz w:val="24"/>
          <w:szCs w:val="24"/>
        </w:rPr>
        <w:tab/>
        <w:t>Основные мероприятия:</w:t>
      </w:r>
    </w:p>
    <w:p w:rsidR="006570BB" w:rsidRPr="006570BB" w:rsidRDefault="006570BB" w:rsidP="006570BB">
      <w:pPr>
        <w:autoSpaceDE w:val="0"/>
        <w:snapToGrid w:val="0"/>
        <w:spacing w:after="0" w:line="240" w:lineRule="auto"/>
        <w:ind w:firstLine="426"/>
        <w:jc w:val="both"/>
        <w:rPr>
          <w:rFonts w:ascii="Times New Roman" w:hAnsi="Times New Roman" w:cs="Times New Roman"/>
          <w:sz w:val="24"/>
          <w:szCs w:val="24"/>
        </w:rPr>
      </w:pPr>
      <w:r w:rsidRPr="006570BB">
        <w:rPr>
          <w:rFonts w:ascii="Times New Roman" w:hAnsi="Times New Roman" w:cs="Times New Roman"/>
          <w:sz w:val="24"/>
          <w:szCs w:val="24"/>
        </w:rPr>
        <w:t xml:space="preserve">- Благоустройство территории в рамках международного проекта </w:t>
      </w:r>
      <w:r w:rsidRPr="006570BB">
        <w:rPr>
          <w:rFonts w:ascii="Times New Roman" w:hAnsi="Times New Roman" w:cs="Times New Roman"/>
          <w:sz w:val="24"/>
          <w:szCs w:val="24"/>
          <w:lang w:val="en-US"/>
        </w:rPr>
        <w:t>ER</w:t>
      </w:r>
      <w:r w:rsidRPr="006570BB">
        <w:rPr>
          <w:rFonts w:ascii="Times New Roman" w:hAnsi="Times New Roman" w:cs="Times New Roman"/>
          <w:sz w:val="24"/>
          <w:szCs w:val="24"/>
        </w:rPr>
        <w:t>53_</w:t>
      </w:r>
      <w:proofErr w:type="spellStart"/>
      <w:r w:rsidRPr="006570BB">
        <w:rPr>
          <w:rFonts w:ascii="Times New Roman" w:hAnsi="Times New Roman" w:cs="Times New Roman"/>
          <w:sz w:val="24"/>
          <w:szCs w:val="24"/>
          <w:lang w:val="en-US"/>
        </w:rPr>
        <w:t>Narva</w:t>
      </w:r>
      <w:proofErr w:type="spellEnd"/>
      <w:r w:rsidRPr="006570BB">
        <w:rPr>
          <w:rFonts w:ascii="Times New Roman" w:hAnsi="Times New Roman" w:cs="Times New Roman"/>
          <w:sz w:val="24"/>
          <w:szCs w:val="24"/>
        </w:rPr>
        <w:t>-</w:t>
      </w:r>
      <w:proofErr w:type="spellStart"/>
      <w:r w:rsidRPr="006570BB">
        <w:rPr>
          <w:rFonts w:ascii="Times New Roman" w:hAnsi="Times New Roman" w:cs="Times New Roman"/>
          <w:sz w:val="24"/>
          <w:szCs w:val="24"/>
          <w:lang w:val="en-US"/>
        </w:rPr>
        <w:t>Slantsy</w:t>
      </w:r>
      <w:proofErr w:type="spellEnd"/>
      <w:r w:rsidRPr="006570BB">
        <w:rPr>
          <w:rFonts w:ascii="Times New Roman" w:hAnsi="Times New Roman" w:cs="Times New Roman"/>
          <w:sz w:val="24"/>
          <w:szCs w:val="24"/>
        </w:rPr>
        <w:t xml:space="preserve"> </w:t>
      </w:r>
      <w:r w:rsidRPr="006570BB">
        <w:rPr>
          <w:rFonts w:ascii="Times New Roman" w:hAnsi="Times New Roman" w:cs="Times New Roman"/>
          <w:sz w:val="24"/>
          <w:szCs w:val="24"/>
          <w:lang w:val="en-US"/>
        </w:rPr>
        <w:t>Leisure</w:t>
      </w:r>
      <w:r w:rsidRPr="006570BB">
        <w:rPr>
          <w:rFonts w:ascii="Times New Roman" w:hAnsi="Times New Roman" w:cs="Times New Roman"/>
          <w:sz w:val="24"/>
          <w:szCs w:val="24"/>
        </w:rPr>
        <w:t xml:space="preserve"> </w:t>
      </w:r>
      <w:r w:rsidRPr="006570BB">
        <w:rPr>
          <w:rFonts w:ascii="Times New Roman" w:hAnsi="Times New Roman" w:cs="Times New Roman"/>
          <w:sz w:val="24"/>
          <w:szCs w:val="24"/>
          <w:lang w:val="en-US"/>
        </w:rPr>
        <w:t>Cluster</w:t>
      </w:r>
      <w:r w:rsidRPr="006570BB">
        <w:rPr>
          <w:rFonts w:ascii="Times New Roman" w:hAnsi="Times New Roman" w:cs="Times New Roman"/>
          <w:sz w:val="24"/>
          <w:szCs w:val="24"/>
        </w:rPr>
        <w:t>;</w:t>
      </w:r>
    </w:p>
    <w:p w:rsidR="006570BB" w:rsidRPr="006570BB" w:rsidRDefault="006570BB" w:rsidP="006570BB">
      <w:pPr>
        <w:autoSpaceDE w:val="0"/>
        <w:snapToGrid w:val="0"/>
        <w:spacing w:after="0" w:line="240" w:lineRule="auto"/>
        <w:ind w:firstLine="426"/>
        <w:jc w:val="both"/>
        <w:rPr>
          <w:rFonts w:ascii="Times New Roman" w:hAnsi="Times New Roman" w:cs="Times New Roman"/>
          <w:sz w:val="24"/>
          <w:szCs w:val="24"/>
        </w:rPr>
      </w:pPr>
      <w:r w:rsidRPr="006570BB">
        <w:rPr>
          <w:rFonts w:ascii="Times New Roman" w:hAnsi="Times New Roman" w:cs="Times New Roman"/>
          <w:sz w:val="24"/>
          <w:szCs w:val="24"/>
        </w:rPr>
        <w:t>-</w:t>
      </w:r>
      <w:r w:rsidR="00757FB3">
        <w:rPr>
          <w:rFonts w:ascii="Times New Roman" w:hAnsi="Times New Roman" w:cs="Times New Roman"/>
          <w:sz w:val="24"/>
          <w:szCs w:val="24"/>
        </w:rPr>
        <w:t xml:space="preserve"> </w:t>
      </w:r>
      <w:r w:rsidRPr="006570BB">
        <w:rPr>
          <w:rFonts w:ascii="Times New Roman" w:hAnsi="Times New Roman" w:cs="Times New Roman"/>
          <w:sz w:val="24"/>
          <w:szCs w:val="24"/>
        </w:rPr>
        <w:t xml:space="preserve">Проведение мероприятий по благоустройству мест организации ярмарок в рамках международного проекта </w:t>
      </w:r>
      <w:r w:rsidRPr="006570BB">
        <w:rPr>
          <w:rFonts w:ascii="Times New Roman" w:hAnsi="Times New Roman" w:cs="Times New Roman"/>
          <w:sz w:val="24"/>
          <w:szCs w:val="24"/>
          <w:lang w:val="en-US"/>
        </w:rPr>
        <w:t>ER</w:t>
      </w:r>
      <w:r w:rsidRPr="006570BB">
        <w:rPr>
          <w:rFonts w:ascii="Times New Roman" w:hAnsi="Times New Roman" w:cs="Times New Roman"/>
          <w:sz w:val="24"/>
          <w:szCs w:val="24"/>
        </w:rPr>
        <w:t>45_</w:t>
      </w:r>
      <w:proofErr w:type="spellStart"/>
      <w:r w:rsidRPr="006570BB">
        <w:rPr>
          <w:rFonts w:ascii="Times New Roman" w:hAnsi="Times New Roman" w:cs="Times New Roman"/>
          <w:sz w:val="24"/>
          <w:szCs w:val="24"/>
          <w:lang w:val="en-US"/>
        </w:rPr>
        <w:t>FarmerCraft</w:t>
      </w:r>
      <w:proofErr w:type="spellEnd"/>
      <w:r w:rsidRPr="006570BB">
        <w:rPr>
          <w:rFonts w:ascii="Times New Roman" w:hAnsi="Times New Roman" w:cs="Times New Roman"/>
          <w:sz w:val="24"/>
          <w:szCs w:val="24"/>
        </w:rPr>
        <w:t>.</w:t>
      </w:r>
    </w:p>
    <w:p w:rsidR="006570BB" w:rsidRPr="006570BB" w:rsidRDefault="006570BB" w:rsidP="006570BB">
      <w:pPr>
        <w:pStyle w:val="ConsPlusNormal0"/>
        <w:rPr>
          <w:rFonts w:ascii="Times New Roman" w:eastAsia="Times New Roman" w:hAnsi="Times New Roman" w:cs="Times New Roman"/>
          <w:b/>
          <w:bCs/>
          <w:sz w:val="24"/>
        </w:rPr>
      </w:pPr>
      <w:r w:rsidRPr="006570BB">
        <w:rPr>
          <w:rFonts w:ascii="Times New Roman" w:eastAsia="Times New Roman" w:hAnsi="Times New Roman" w:cs="Times New Roman"/>
          <w:sz w:val="24"/>
          <w:lang w:eastAsia="ru-RU"/>
        </w:rPr>
        <w:tab/>
      </w:r>
    </w:p>
    <w:p w:rsidR="006570BB" w:rsidRPr="006570BB" w:rsidRDefault="006570BB" w:rsidP="00FD2F21">
      <w:pPr>
        <w:pStyle w:val="ConsPlusNormal0"/>
        <w:jc w:val="center"/>
        <w:rPr>
          <w:rFonts w:ascii="Times New Roman" w:eastAsia="Times New Roman" w:hAnsi="Times New Roman" w:cs="Times New Roman"/>
          <w:b/>
          <w:bCs/>
          <w:sz w:val="24"/>
        </w:rPr>
      </w:pPr>
      <w:r w:rsidRPr="006570BB">
        <w:rPr>
          <w:rFonts w:ascii="Times New Roman" w:eastAsia="Times New Roman" w:hAnsi="Times New Roman" w:cs="Times New Roman"/>
          <w:b/>
          <w:bCs/>
          <w:sz w:val="24"/>
        </w:rPr>
        <w:t>6. Прогноз конечных результатов Программы № 4. Перечень целевых показателей (индикаторов) Программы</w:t>
      </w:r>
      <w:r w:rsidR="00FD2F21">
        <w:rPr>
          <w:rFonts w:ascii="Times New Roman" w:eastAsia="Times New Roman" w:hAnsi="Times New Roman" w:cs="Times New Roman"/>
          <w:b/>
          <w:bCs/>
          <w:sz w:val="24"/>
        </w:rPr>
        <w:t xml:space="preserve"> № 4</w:t>
      </w:r>
    </w:p>
    <w:p w:rsidR="006570BB" w:rsidRPr="006570BB" w:rsidRDefault="006570BB" w:rsidP="006570BB">
      <w:pPr>
        <w:pStyle w:val="ConsPlusNormal0"/>
        <w:jc w:val="both"/>
        <w:rPr>
          <w:rFonts w:ascii="Times New Roman" w:eastAsia="Times New Roman" w:hAnsi="Times New Roman" w:cs="Times New Roman"/>
          <w:sz w:val="24"/>
        </w:rPr>
      </w:pPr>
      <w:r w:rsidRPr="006570BB">
        <w:rPr>
          <w:rFonts w:ascii="Times New Roman" w:eastAsia="Times New Roman" w:hAnsi="Times New Roman" w:cs="Times New Roman"/>
          <w:b/>
          <w:bCs/>
          <w:sz w:val="24"/>
        </w:rPr>
        <w:tab/>
      </w:r>
    </w:p>
    <w:p w:rsidR="006570BB" w:rsidRPr="006570BB" w:rsidRDefault="006570BB" w:rsidP="006570BB">
      <w:pPr>
        <w:pStyle w:val="ConsPlusNormal0"/>
        <w:jc w:val="both"/>
        <w:rPr>
          <w:rFonts w:ascii="Times New Roman" w:eastAsia="Times New Roman" w:hAnsi="Times New Roman" w:cs="Times New Roman"/>
          <w:color w:val="000000"/>
          <w:sz w:val="24"/>
          <w:lang w:eastAsia="ru-RU"/>
        </w:rPr>
      </w:pPr>
      <w:r w:rsidRPr="006570BB">
        <w:rPr>
          <w:rFonts w:ascii="Times New Roman" w:eastAsia="Times New Roman" w:hAnsi="Times New Roman" w:cs="Times New Roman"/>
          <w:sz w:val="24"/>
        </w:rPr>
        <w:tab/>
        <w:t>Для оценки уровня решения поставленных задач Подпрограммы определены следующие целевые показатели (индикаторы) (приложение № 3 к Подпрограмме 4)</w:t>
      </w:r>
      <w:r w:rsidRPr="006570BB">
        <w:rPr>
          <w:rFonts w:ascii="Times New Roman" w:eastAsia="Times New Roman" w:hAnsi="Times New Roman" w:cs="Times New Roman"/>
          <w:b/>
          <w:bCs/>
          <w:sz w:val="26"/>
          <w:szCs w:val="26"/>
        </w:rPr>
        <w:t>:</w:t>
      </w:r>
    </w:p>
    <w:p w:rsidR="006570BB" w:rsidRPr="006570BB" w:rsidRDefault="006570BB" w:rsidP="006570BB">
      <w:pPr>
        <w:snapToGrid w:val="0"/>
        <w:spacing w:after="0" w:line="240" w:lineRule="auto"/>
        <w:jc w:val="both"/>
        <w:rPr>
          <w:rFonts w:ascii="Times New Roman" w:hAnsi="Times New Roman" w:cs="Times New Roman"/>
          <w:sz w:val="24"/>
          <w:szCs w:val="24"/>
        </w:rPr>
      </w:pPr>
      <w:r w:rsidRPr="006570BB">
        <w:rPr>
          <w:rFonts w:ascii="Times New Roman" w:hAnsi="Times New Roman" w:cs="Times New Roman"/>
          <w:sz w:val="24"/>
          <w:szCs w:val="24"/>
        </w:rPr>
        <w:t>- благоустроенные общественные территории (скверы, набережные и т.д.), приведенные в соответствие с современными требованиями – 26 482 м</w:t>
      </w:r>
      <w:proofErr w:type="gramStart"/>
      <w:r w:rsidRPr="006570BB">
        <w:rPr>
          <w:rFonts w:ascii="Times New Roman" w:hAnsi="Times New Roman" w:cs="Times New Roman"/>
          <w:sz w:val="24"/>
          <w:szCs w:val="24"/>
          <w:vertAlign w:val="superscript"/>
        </w:rPr>
        <w:t>2</w:t>
      </w:r>
      <w:proofErr w:type="gramEnd"/>
      <w:r w:rsidRPr="006570BB">
        <w:rPr>
          <w:rFonts w:ascii="Times New Roman" w:hAnsi="Times New Roman" w:cs="Times New Roman"/>
          <w:sz w:val="24"/>
          <w:szCs w:val="24"/>
        </w:rPr>
        <w:t>;</w:t>
      </w:r>
    </w:p>
    <w:p w:rsidR="006570BB" w:rsidRPr="006570BB" w:rsidRDefault="006570BB" w:rsidP="006570BB">
      <w:pPr>
        <w:spacing w:after="0" w:line="240" w:lineRule="auto"/>
        <w:jc w:val="both"/>
        <w:rPr>
          <w:rFonts w:ascii="Times New Roman" w:hAnsi="Times New Roman" w:cs="Times New Roman"/>
          <w:color w:val="000000"/>
          <w:sz w:val="24"/>
          <w:szCs w:val="24"/>
        </w:rPr>
      </w:pPr>
      <w:r w:rsidRPr="006570BB">
        <w:rPr>
          <w:rFonts w:ascii="Times New Roman" w:hAnsi="Times New Roman" w:cs="Times New Roman"/>
          <w:sz w:val="24"/>
          <w:szCs w:val="24"/>
        </w:rPr>
        <w:t>- объем благоустроенных мест проведения мероприятий/ярмарок – 4,0 тыс. м</w:t>
      </w:r>
      <w:proofErr w:type="gramStart"/>
      <w:r w:rsidRPr="006570BB">
        <w:rPr>
          <w:rFonts w:ascii="Times New Roman" w:hAnsi="Times New Roman" w:cs="Times New Roman"/>
          <w:sz w:val="24"/>
          <w:szCs w:val="24"/>
          <w:vertAlign w:val="superscript"/>
        </w:rPr>
        <w:t>2</w:t>
      </w:r>
      <w:proofErr w:type="gramEnd"/>
    </w:p>
    <w:p w:rsidR="006570BB" w:rsidRPr="006570BB" w:rsidRDefault="006570BB" w:rsidP="006570BB">
      <w:pPr>
        <w:pStyle w:val="ConsPlusNormal0"/>
        <w:snapToGrid w:val="0"/>
        <w:rPr>
          <w:rFonts w:ascii="Times New Roman" w:eastAsia="Times New Roman" w:hAnsi="Times New Roman" w:cs="Times New Roman"/>
          <w:b/>
          <w:bCs/>
          <w:sz w:val="24"/>
        </w:rPr>
      </w:pPr>
    </w:p>
    <w:p w:rsidR="00757FB3" w:rsidRDefault="00757FB3" w:rsidP="00757FB3">
      <w:pPr>
        <w:pStyle w:val="ConsPlusNormal0"/>
        <w:snapToGrid w:val="0"/>
        <w:jc w:val="center"/>
        <w:rPr>
          <w:rFonts w:ascii="Times New Roman" w:eastAsia="Times New Roman" w:hAnsi="Times New Roman" w:cs="Times New Roman"/>
          <w:b/>
          <w:bCs/>
          <w:sz w:val="24"/>
        </w:rPr>
      </w:pPr>
    </w:p>
    <w:p w:rsidR="006570BB" w:rsidRPr="006570BB" w:rsidRDefault="006570BB" w:rsidP="00757FB3">
      <w:pPr>
        <w:pStyle w:val="ConsPlusNormal0"/>
        <w:snapToGrid w:val="0"/>
        <w:jc w:val="center"/>
        <w:rPr>
          <w:rFonts w:ascii="Times New Roman" w:eastAsia="Times New Roman" w:hAnsi="Times New Roman" w:cs="Times New Roman"/>
          <w:b/>
          <w:bCs/>
          <w:sz w:val="24"/>
        </w:rPr>
      </w:pPr>
      <w:r w:rsidRPr="006570BB">
        <w:rPr>
          <w:rFonts w:ascii="Times New Roman" w:eastAsia="Times New Roman" w:hAnsi="Times New Roman" w:cs="Times New Roman"/>
          <w:b/>
          <w:bCs/>
          <w:sz w:val="24"/>
        </w:rPr>
        <w:t>7. Ресурсное обеспечение Подпрограммы № 4</w:t>
      </w:r>
    </w:p>
    <w:p w:rsidR="006570BB" w:rsidRPr="006570BB" w:rsidRDefault="006570BB" w:rsidP="006570BB">
      <w:pPr>
        <w:pStyle w:val="ConsPlusNormal0"/>
        <w:rPr>
          <w:rFonts w:ascii="Times New Roman" w:eastAsia="Times New Roman" w:hAnsi="Times New Roman" w:cs="Times New Roman"/>
          <w:sz w:val="24"/>
        </w:rPr>
      </w:pPr>
    </w:p>
    <w:p w:rsidR="00B15919" w:rsidRDefault="006570BB" w:rsidP="006570BB">
      <w:pPr>
        <w:spacing w:after="0" w:line="240" w:lineRule="auto"/>
        <w:rPr>
          <w:rFonts w:ascii="Times New Roman" w:eastAsia="Times New Roman" w:hAnsi="Times New Roman" w:cs="Times New Roman"/>
          <w:sz w:val="24"/>
          <w:szCs w:val="24"/>
        </w:rPr>
      </w:pPr>
      <w:r w:rsidRPr="006570BB">
        <w:rPr>
          <w:rFonts w:ascii="Times New Roman" w:eastAsia="Times New Roman" w:hAnsi="Times New Roman" w:cs="Times New Roman"/>
          <w:sz w:val="24"/>
          <w:szCs w:val="24"/>
        </w:rPr>
        <w:tab/>
        <w:t>Общий объём финансирования Подпрограммы</w:t>
      </w:r>
      <w:r w:rsidR="00AB4E35">
        <w:rPr>
          <w:rFonts w:ascii="Times New Roman" w:eastAsia="Times New Roman" w:hAnsi="Times New Roman" w:cs="Times New Roman"/>
          <w:sz w:val="24"/>
          <w:szCs w:val="24"/>
        </w:rPr>
        <w:t xml:space="preserve"> 4</w:t>
      </w:r>
      <w:r w:rsidRPr="006570BB">
        <w:rPr>
          <w:rFonts w:ascii="Times New Roman" w:eastAsia="Times New Roman" w:hAnsi="Times New Roman" w:cs="Times New Roman"/>
          <w:sz w:val="24"/>
          <w:szCs w:val="24"/>
        </w:rPr>
        <w:t xml:space="preserve"> составляет </w:t>
      </w:r>
      <w:r w:rsidR="004223BD">
        <w:rPr>
          <w:rFonts w:ascii="Times New Roman" w:eastAsia="Times New Roman" w:hAnsi="Times New Roman" w:cs="Times New Roman"/>
          <w:sz w:val="24"/>
          <w:szCs w:val="24"/>
        </w:rPr>
        <w:t>1 230,8</w:t>
      </w:r>
      <w:r w:rsidRPr="006570BB">
        <w:rPr>
          <w:rFonts w:ascii="Times New Roman" w:eastAsia="Times New Roman" w:hAnsi="Times New Roman" w:cs="Times New Roman"/>
          <w:sz w:val="24"/>
          <w:szCs w:val="24"/>
        </w:rPr>
        <w:t xml:space="preserve"> тыс. руб.</w:t>
      </w:r>
    </w:p>
    <w:p w:rsidR="00FA731D" w:rsidRDefault="00FA731D" w:rsidP="006570BB">
      <w:pPr>
        <w:spacing w:after="0" w:line="240" w:lineRule="auto"/>
        <w:rPr>
          <w:rFonts w:ascii="Times New Roman" w:eastAsia="Times New Roman" w:hAnsi="Times New Roman" w:cs="Times New Roman"/>
          <w:sz w:val="24"/>
          <w:szCs w:val="24"/>
        </w:rPr>
      </w:pPr>
    </w:p>
    <w:p w:rsidR="00FA731D" w:rsidRDefault="00FA731D" w:rsidP="006570BB">
      <w:pPr>
        <w:spacing w:after="0" w:line="240" w:lineRule="auto"/>
        <w:rPr>
          <w:rFonts w:ascii="Times New Roman" w:hAnsi="Times New Roman" w:cs="Times New Roman"/>
        </w:rPr>
        <w:sectPr w:rsidR="00FA731D" w:rsidSect="00B15919">
          <w:pgSz w:w="11906" w:h="16838"/>
          <w:pgMar w:top="568" w:right="566" w:bottom="426" w:left="993" w:header="284" w:footer="0" w:gutter="0"/>
          <w:cols w:space="708"/>
          <w:docGrid w:linePitch="360"/>
        </w:sectPr>
      </w:pPr>
    </w:p>
    <w:p w:rsidR="00FA731D" w:rsidRDefault="00FA731D" w:rsidP="006570BB">
      <w:pPr>
        <w:spacing w:after="0" w:line="240" w:lineRule="auto"/>
        <w:rPr>
          <w:rFonts w:ascii="Times New Roman" w:hAnsi="Times New Roman" w:cs="Times New Roman"/>
        </w:rPr>
        <w:sectPr w:rsidR="00FA731D" w:rsidSect="00FA731D">
          <w:type w:val="continuous"/>
          <w:pgSz w:w="11906" w:h="16838"/>
          <w:pgMar w:top="568" w:right="566" w:bottom="426" w:left="993" w:header="284" w:footer="0" w:gutter="0"/>
          <w:cols w:space="708"/>
          <w:docGrid w:linePitch="360"/>
        </w:sectPr>
      </w:pPr>
    </w:p>
    <w:p w:rsidR="00884FFD" w:rsidRPr="00884FFD" w:rsidRDefault="00884FFD" w:rsidP="00884FFD">
      <w:pPr>
        <w:pStyle w:val="ConsPlusNormal0"/>
        <w:jc w:val="right"/>
        <w:rPr>
          <w:rFonts w:ascii="Times New Roman" w:hAnsi="Times New Roman" w:cs="Times New Roman"/>
          <w:b/>
          <w:bCs/>
          <w:sz w:val="24"/>
        </w:rPr>
      </w:pPr>
      <w:r w:rsidRPr="00884FFD">
        <w:rPr>
          <w:rFonts w:ascii="Times New Roman" w:eastAsia="Times New Roman" w:hAnsi="Times New Roman" w:cs="Times New Roman"/>
        </w:rPr>
        <w:lastRenderedPageBreak/>
        <w:t>Приложение № 1 к Подпрограмме 4</w:t>
      </w:r>
    </w:p>
    <w:p w:rsidR="00884FFD" w:rsidRPr="00884FFD" w:rsidRDefault="00884FFD" w:rsidP="00884FFD">
      <w:pPr>
        <w:pStyle w:val="ConsPlusNormal1"/>
        <w:ind w:firstLine="540"/>
        <w:jc w:val="center"/>
        <w:rPr>
          <w:rFonts w:ascii="Times New Roman" w:eastAsia="Times New Roman" w:hAnsi="Times New Roman" w:cs="Times New Roman"/>
          <w:sz w:val="24"/>
        </w:rPr>
      </w:pPr>
      <w:r w:rsidRPr="00884FFD">
        <w:rPr>
          <w:rFonts w:ascii="Times New Roman" w:hAnsi="Times New Roman" w:cs="Times New Roman"/>
          <w:b/>
          <w:bCs/>
          <w:sz w:val="24"/>
        </w:rPr>
        <w:t>ПЕРЕЧЕНЬ</w:t>
      </w:r>
    </w:p>
    <w:p w:rsidR="00884FFD" w:rsidRPr="00884FFD" w:rsidRDefault="00884FFD" w:rsidP="00884FFD">
      <w:pPr>
        <w:pStyle w:val="ConsPlusNormal1"/>
        <w:jc w:val="center"/>
        <w:rPr>
          <w:rFonts w:ascii="Times New Roman" w:hAnsi="Times New Roman" w:cs="Times New Roman"/>
          <w:sz w:val="24"/>
        </w:rPr>
      </w:pPr>
      <w:r w:rsidRPr="00884FFD">
        <w:rPr>
          <w:rFonts w:ascii="Times New Roman" w:eastAsia="Times New Roman" w:hAnsi="Times New Roman" w:cs="Times New Roman"/>
          <w:sz w:val="24"/>
        </w:rPr>
        <w:t xml:space="preserve"> </w:t>
      </w:r>
      <w:r w:rsidRPr="00884FFD">
        <w:rPr>
          <w:rFonts w:ascii="Times New Roman" w:hAnsi="Times New Roman" w:cs="Times New Roman"/>
          <w:sz w:val="24"/>
        </w:rPr>
        <w:t xml:space="preserve">основных мероприятий </w:t>
      </w:r>
      <w:r w:rsidRPr="00884FFD">
        <w:rPr>
          <w:rFonts w:ascii="Times New Roman" w:eastAsia="Times New Roman" w:hAnsi="Times New Roman" w:cs="Times New Roman"/>
          <w:sz w:val="24"/>
        </w:rPr>
        <w:t xml:space="preserve"> Подпрограммы № </w:t>
      </w:r>
      <w:r w:rsidR="00BF713F">
        <w:rPr>
          <w:rFonts w:ascii="Times New Roman" w:eastAsia="Times New Roman" w:hAnsi="Times New Roman" w:cs="Times New Roman"/>
          <w:sz w:val="24"/>
        </w:rPr>
        <w:t>4</w:t>
      </w:r>
    </w:p>
    <w:p w:rsidR="00884FFD" w:rsidRPr="00884FFD" w:rsidRDefault="00884FFD" w:rsidP="00884FFD">
      <w:pPr>
        <w:pStyle w:val="ConsPlusNormal1"/>
        <w:ind w:firstLine="540"/>
        <w:jc w:val="both"/>
        <w:rPr>
          <w:rFonts w:ascii="Times New Roman" w:hAnsi="Times New Roman" w:cs="Times New Roman"/>
          <w:sz w:val="24"/>
        </w:rPr>
      </w:pPr>
    </w:p>
    <w:tbl>
      <w:tblPr>
        <w:tblW w:w="14865" w:type="dxa"/>
        <w:tblInd w:w="9" w:type="dxa"/>
        <w:tblLayout w:type="fixed"/>
        <w:tblCellMar>
          <w:left w:w="0" w:type="dxa"/>
          <w:right w:w="0" w:type="dxa"/>
        </w:tblCellMar>
        <w:tblLook w:val="0000"/>
      </w:tblPr>
      <w:tblGrid>
        <w:gridCol w:w="427"/>
        <w:gridCol w:w="4369"/>
        <w:gridCol w:w="3935"/>
        <w:gridCol w:w="1207"/>
        <w:gridCol w:w="1258"/>
        <w:gridCol w:w="2286"/>
        <w:gridCol w:w="1383"/>
      </w:tblGrid>
      <w:tr w:rsidR="00884FFD" w:rsidRPr="00884FFD" w:rsidTr="00685A74">
        <w:trPr>
          <w:trHeight w:val="360"/>
        </w:trPr>
        <w:tc>
          <w:tcPr>
            <w:tcW w:w="427" w:type="dxa"/>
            <w:vMerge w:val="restart"/>
            <w:tcBorders>
              <w:top w:val="single" w:sz="8" w:space="0" w:color="000000"/>
              <w:left w:val="single" w:sz="8" w:space="0" w:color="000000"/>
              <w:bottom w:val="single" w:sz="8"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N</w:t>
            </w:r>
          </w:p>
          <w:p w:rsidR="00884FFD" w:rsidRPr="00884FFD" w:rsidRDefault="00884FFD" w:rsidP="00884FFD">
            <w:pPr>
              <w:spacing w:after="0" w:line="240" w:lineRule="auto"/>
              <w:jc w:val="center"/>
              <w:rPr>
                <w:rFonts w:ascii="Times New Roman" w:hAnsi="Times New Roman" w:cs="Times New Roman"/>
              </w:rPr>
            </w:pPr>
            <w:proofErr w:type="spellStart"/>
            <w:proofErr w:type="gramStart"/>
            <w:r w:rsidRPr="00884FFD">
              <w:rPr>
                <w:rFonts w:ascii="Times New Roman" w:hAnsi="Times New Roman" w:cs="Times New Roman"/>
              </w:rPr>
              <w:t>п</w:t>
            </w:r>
            <w:proofErr w:type="spellEnd"/>
            <w:proofErr w:type="gramEnd"/>
            <w:r w:rsidRPr="00884FFD">
              <w:rPr>
                <w:rFonts w:ascii="Times New Roman" w:hAnsi="Times New Roman" w:cs="Times New Roman"/>
              </w:rPr>
              <w:t>/</w:t>
            </w:r>
            <w:proofErr w:type="spellStart"/>
            <w:r w:rsidRPr="00884FFD">
              <w:rPr>
                <w:rFonts w:ascii="Times New Roman" w:hAnsi="Times New Roman" w:cs="Times New Roman"/>
              </w:rPr>
              <w:t>п</w:t>
            </w:r>
            <w:proofErr w:type="spellEnd"/>
            <w:r w:rsidRPr="00884FFD">
              <w:rPr>
                <w:rFonts w:ascii="Times New Roman" w:hAnsi="Times New Roman" w:cs="Times New Roman"/>
              </w:rPr>
              <w:t xml:space="preserve"> </w:t>
            </w:r>
          </w:p>
        </w:tc>
        <w:tc>
          <w:tcPr>
            <w:tcW w:w="4369" w:type="dxa"/>
            <w:vMerge w:val="restart"/>
            <w:tcBorders>
              <w:top w:val="single" w:sz="8" w:space="0" w:color="000000"/>
              <w:left w:val="single" w:sz="8" w:space="0" w:color="000000"/>
              <w:bottom w:val="single" w:sz="8"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Наименование подпрограммы, ведомственной целевой программы, основного мероприятия, мероприятия</w:t>
            </w:r>
          </w:p>
        </w:tc>
        <w:tc>
          <w:tcPr>
            <w:tcW w:w="3935" w:type="dxa"/>
            <w:vMerge w:val="restart"/>
            <w:tcBorders>
              <w:top w:val="single" w:sz="8" w:space="0" w:color="000000"/>
              <w:left w:val="single" w:sz="8" w:space="0" w:color="000000"/>
              <w:bottom w:val="single" w:sz="8"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proofErr w:type="gramStart"/>
            <w:r w:rsidRPr="00884FFD">
              <w:rPr>
                <w:rFonts w:ascii="Times New Roman" w:hAnsi="Times New Roman" w:cs="Times New Roman"/>
              </w:rPr>
              <w:t>Ответственный</w:t>
            </w:r>
            <w:proofErr w:type="gramEnd"/>
            <w:r w:rsidRPr="00884FFD">
              <w:rPr>
                <w:rFonts w:ascii="Times New Roman" w:hAnsi="Times New Roman" w:cs="Times New Roman"/>
              </w:rPr>
              <w:t xml:space="preserve"> за реализацию </w:t>
            </w:r>
          </w:p>
        </w:tc>
        <w:tc>
          <w:tcPr>
            <w:tcW w:w="2465" w:type="dxa"/>
            <w:gridSpan w:val="2"/>
            <w:tcBorders>
              <w:top w:val="single" w:sz="8" w:space="0" w:color="000000"/>
              <w:left w:val="single" w:sz="8" w:space="0" w:color="000000"/>
              <w:bottom w:val="single" w:sz="8"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Год</w:t>
            </w:r>
          </w:p>
        </w:tc>
        <w:tc>
          <w:tcPr>
            <w:tcW w:w="2286" w:type="dxa"/>
            <w:vMerge w:val="restart"/>
            <w:tcBorders>
              <w:top w:val="single" w:sz="8" w:space="0" w:color="000000"/>
              <w:left w:val="single" w:sz="8" w:space="0" w:color="000000"/>
              <w:bottom w:val="single" w:sz="8"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 xml:space="preserve">Последствия </w:t>
            </w:r>
            <w:proofErr w:type="spellStart"/>
            <w:r w:rsidRPr="00884FFD">
              <w:rPr>
                <w:rFonts w:ascii="Times New Roman" w:hAnsi="Times New Roman" w:cs="Times New Roman"/>
              </w:rPr>
              <w:t>нереализации</w:t>
            </w:r>
            <w:proofErr w:type="spellEnd"/>
            <w:r w:rsidRPr="00884FFD">
              <w:rPr>
                <w:rFonts w:ascii="Times New Roman" w:hAnsi="Times New Roman" w:cs="Times New Roman"/>
              </w:rPr>
              <w:t xml:space="preserve"> подпрограммы, основного мероприятия </w:t>
            </w:r>
          </w:p>
        </w:tc>
        <w:tc>
          <w:tcPr>
            <w:tcW w:w="1383" w:type="dxa"/>
            <w:vMerge w:val="restart"/>
            <w:tcBorders>
              <w:top w:val="single" w:sz="8" w:space="0" w:color="000000"/>
              <w:left w:val="single" w:sz="8" w:space="0" w:color="000000"/>
              <w:bottom w:val="single" w:sz="8" w:space="0" w:color="000000"/>
              <w:right w:val="single" w:sz="8"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Примечание</w:t>
            </w:r>
          </w:p>
        </w:tc>
      </w:tr>
      <w:tr w:rsidR="00884FFD" w:rsidRPr="00884FFD" w:rsidTr="00685A74">
        <w:trPr>
          <w:trHeight w:val="760"/>
        </w:trPr>
        <w:tc>
          <w:tcPr>
            <w:tcW w:w="427" w:type="dxa"/>
            <w:vMerge/>
            <w:tcBorders>
              <w:top w:val="single" w:sz="8" w:space="0" w:color="000000"/>
              <w:left w:val="single" w:sz="8" w:space="0" w:color="000000"/>
              <w:bottom w:val="single" w:sz="8" w:space="0" w:color="000000"/>
            </w:tcBorders>
            <w:shd w:val="clear" w:color="auto" w:fill="auto"/>
            <w:vAlign w:val="center"/>
          </w:tcPr>
          <w:p w:rsidR="00884FFD" w:rsidRPr="00884FFD" w:rsidRDefault="00884FFD" w:rsidP="00884FFD">
            <w:pPr>
              <w:snapToGrid w:val="0"/>
              <w:spacing w:after="0" w:line="240" w:lineRule="auto"/>
              <w:rPr>
                <w:rFonts w:ascii="Times New Roman" w:hAnsi="Times New Roman" w:cs="Times New Roman"/>
              </w:rPr>
            </w:pPr>
          </w:p>
        </w:tc>
        <w:tc>
          <w:tcPr>
            <w:tcW w:w="4369" w:type="dxa"/>
            <w:vMerge/>
            <w:tcBorders>
              <w:top w:val="single" w:sz="8" w:space="0" w:color="000000"/>
              <w:left w:val="single" w:sz="8" w:space="0" w:color="000000"/>
              <w:bottom w:val="single" w:sz="8" w:space="0" w:color="000000"/>
            </w:tcBorders>
            <w:shd w:val="clear" w:color="auto" w:fill="auto"/>
            <w:vAlign w:val="center"/>
          </w:tcPr>
          <w:p w:rsidR="00884FFD" w:rsidRPr="00884FFD" w:rsidRDefault="00884FFD" w:rsidP="00884FFD">
            <w:pPr>
              <w:snapToGrid w:val="0"/>
              <w:spacing w:after="0" w:line="240" w:lineRule="auto"/>
              <w:rPr>
                <w:rFonts w:ascii="Times New Roman" w:hAnsi="Times New Roman" w:cs="Times New Roman"/>
              </w:rPr>
            </w:pPr>
          </w:p>
        </w:tc>
        <w:tc>
          <w:tcPr>
            <w:tcW w:w="3935" w:type="dxa"/>
            <w:vMerge/>
            <w:tcBorders>
              <w:top w:val="single" w:sz="8" w:space="0" w:color="000000"/>
              <w:left w:val="single" w:sz="8" w:space="0" w:color="000000"/>
              <w:bottom w:val="single" w:sz="8" w:space="0" w:color="000000"/>
            </w:tcBorders>
            <w:shd w:val="clear" w:color="auto" w:fill="auto"/>
            <w:vAlign w:val="center"/>
          </w:tcPr>
          <w:p w:rsidR="00884FFD" w:rsidRPr="00884FFD" w:rsidRDefault="00884FFD" w:rsidP="00884FFD">
            <w:pPr>
              <w:snapToGrid w:val="0"/>
              <w:spacing w:after="0" w:line="240" w:lineRule="auto"/>
              <w:rPr>
                <w:rFonts w:ascii="Times New Roman" w:hAnsi="Times New Roman" w:cs="Times New Roman"/>
              </w:rPr>
            </w:pPr>
          </w:p>
        </w:tc>
        <w:tc>
          <w:tcPr>
            <w:tcW w:w="1207"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 xml:space="preserve">Начала реализации </w:t>
            </w:r>
          </w:p>
        </w:tc>
        <w:tc>
          <w:tcPr>
            <w:tcW w:w="1258"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 xml:space="preserve">окончания реализации </w:t>
            </w:r>
          </w:p>
        </w:tc>
        <w:tc>
          <w:tcPr>
            <w:tcW w:w="2286" w:type="dxa"/>
            <w:vMerge/>
            <w:tcBorders>
              <w:top w:val="single" w:sz="8" w:space="0" w:color="000000"/>
              <w:left w:val="single" w:sz="8" w:space="0" w:color="000000"/>
              <w:bottom w:val="single" w:sz="8" w:space="0" w:color="000000"/>
            </w:tcBorders>
            <w:shd w:val="clear" w:color="auto" w:fill="auto"/>
            <w:vAlign w:val="center"/>
          </w:tcPr>
          <w:p w:rsidR="00884FFD" w:rsidRPr="00884FFD" w:rsidRDefault="00884FFD" w:rsidP="00884FFD">
            <w:pPr>
              <w:snapToGrid w:val="0"/>
              <w:spacing w:after="0" w:line="240" w:lineRule="auto"/>
              <w:rPr>
                <w:rFonts w:ascii="Times New Roman" w:hAnsi="Times New Roman" w:cs="Times New Roman"/>
              </w:rPr>
            </w:pPr>
          </w:p>
        </w:tc>
        <w:tc>
          <w:tcPr>
            <w:tcW w:w="1383" w:type="dxa"/>
            <w:vMerge/>
            <w:tcBorders>
              <w:top w:val="single" w:sz="8" w:space="0" w:color="000000"/>
              <w:left w:val="single" w:sz="8" w:space="0" w:color="000000"/>
              <w:bottom w:val="single" w:sz="8" w:space="0" w:color="000000"/>
              <w:right w:val="single" w:sz="8" w:space="0" w:color="000000"/>
            </w:tcBorders>
            <w:shd w:val="clear" w:color="auto" w:fill="auto"/>
            <w:vAlign w:val="center"/>
          </w:tcPr>
          <w:p w:rsidR="00884FFD" w:rsidRPr="00884FFD" w:rsidRDefault="00884FFD" w:rsidP="00884FFD">
            <w:pPr>
              <w:snapToGrid w:val="0"/>
              <w:spacing w:after="0" w:line="240" w:lineRule="auto"/>
              <w:rPr>
                <w:rFonts w:ascii="Times New Roman" w:hAnsi="Times New Roman" w:cs="Times New Roman"/>
              </w:rPr>
            </w:pPr>
          </w:p>
        </w:tc>
      </w:tr>
      <w:tr w:rsidR="00884FFD" w:rsidRPr="00884FFD" w:rsidTr="00685A74">
        <w:tc>
          <w:tcPr>
            <w:tcW w:w="427"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sz w:val="24"/>
                <w:szCs w:val="24"/>
              </w:rPr>
            </w:pPr>
            <w:r w:rsidRPr="00884FFD">
              <w:rPr>
                <w:rFonts w:ascii="Times New Roman" w:hAnsi="Times New Roman" w:cs="Times New Roman"/>
                <w:sz w:val="24"/>
                <w:szCs w:val="24"/>
              </w:rPr>
              <w:t>1</w:t>
            </w:r>
          </w:p>
        </w:tc>
        <w:tc>
          <w:tcPr>
            <w:tcW w:w="4369"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sz w:val="24"/>
                <w:szCs w:val="24"/>
              </w:rPr>
            </w:pPr>
            <w:r w:rsidRPr="00884FFD">
              <w:rPr>
                <w:rFonts w:ascii="Times New Roman" w:hAnsi="Times New Roman" w:cs="Times New Roman"/>
                <w:sz w:val="24"/>
                <w:szCs w:val="24"/>
              </w:rPr>
              <w:t>2</w:t>
            </w:r>
          </w:p>
        </w:tc>
        <w:tc>
          <w:tcPr>
            <w:tcW w:w="3935"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sz w:val="24"/>
                <w:szCs w:val="24"/>
              </w:rPr>
            </w:pPr>
            <w:r w:rsidRPr="00884FFD">
              <w:rPr>
                <w:rFonts w:ascii="Times New Roman" w:hAnsi="Times New Roman" w:cs="Times New Roman"/>
                <w:sz w:val="24"/>
                <w:szCs w:val="24"/>
              </w:rPr>
              <w:t>3</w:t>
            </w:r>
          </w:p>
        </w:tc>
        <w:tc>
          <w:tcPr>
            <w:tcW w:w="1207"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sz w:val="24"/>
                <w:szCs w:val="24"/>
              </w:rPr>
            </w:pPr>
            <w:r w:rsidRPr="00884FFD">
              <w:rPr>
                <w:rFonts w:ascii="Times New Roman" w:hAnsi="Times New Roman" w:cs="Times New Roman"/>
                <w:sz w:val="24"/>
                <w:szCs w:val="24"/>
              </w:rPr>
              <w:t>4</w:t>
            </w:r>
          </w:p>
        </w:tc>
        <w:tc>
          <w:tcPr>
            <w:tcW w:w="1258"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sz w:val="24"/>
                <w:szCs w:val="24"/>
              </w:rPr>
            </w:pPr>
            <w:r w:rsidRPr="00884FFD">
              <w:rPr>
                <w:rFonts w:ascii="Times New Roman" w:hAnsi="Times New Roman" w:cs="Times New Roman"/>
                <w:sz w:val="24"/>
                <w:szCs w:val="24"/>
              </w:rPr>
              <w:t>5</w:t>
            </w:r>
          </w:p>
        </w:tc>
        <w:tc>
          <w:tcPr>
            <w:tcW w:w="2286"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sz w:val="24"/>
                <w:szCs w:val="24"/>
              </w:rPr>
            </w:pPr>
            <w:r w:rsidRPr="00884FFD">
              <w:rPr>
                <w:rFonts w:ascii="Times New Roman" w:hAnsi="Times New Roman" w:cs="Times New Roman"/>
                <w:sz w:val="24"/>
                <w:szCs w:val="24"/>
              </w:rPr>
              <w:t>6</w:t>
            </w:r>
          </w:p>
        </w:tc>
        <w:tc>
          <w:tcPr>
            <w:tcW w:w="1383" w:type="dxa"/>
            <w:tcBorders>
              <w:left w:val="single" w:sz="8" w:space="0" w:color="000000"/>
              <w:bottom w:val="single" w:sz="8" w:space="0" w:color="000000"/>
              <w:right w:val="single" w:sz="8"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sz w:val="24"/>
                <w:szCs w:val="24"/>
              </w:rPr>
              <w:t>7</w:t>
            </w:r>
          </w:p>
        </w:tc>
      </w:tr>
      <w:tr w:rsidR="00884FFD" w:rsidRPr="00884FFD" w:rsidTr="00685A74">
        <w:trPr>
          <w:trHeight w:val="538"/>
        </w:trPr>
        <w:tc>
          <w:tcPr>
            <w:tcW w:w="427" w:type="dxa"/>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rPr>
            </w:pPr>
          </w:p>
        </w:tc>
        <w:tc>
          <w:tcPr>
            <w:tcW w:w="14438" w:type="dxa"/>
            <w:gridSpan w:val="6"/>
            <w:tcBorders>
              <w:top w:val="single" w:sz="8" w:space="0" w:color="000000"/>
              <w:left w:val="single" w:sz="8" w:space="0" w:color="000000"/>
              <w:bottom w:val="single" w:sz="8" w:space="0" w:color="000000"/>
              <w:right w:val="single" w:sz="8" w:space="0" w:color="000000"/>
            </w:tcBorders>
            <w:shd w:val="clear" w:color="auto" w:fill="auto"/>
          </w:tcPr>
          <w:p w:rsidR="00884FFD" w:rsidRPr="00884FFD" w:rsidRDefault="00884FFD" w:rsidP="00884FFD">
            <w:pPr>
              <w:pStyle w:val="ConsPlusNormal0"/>
              <w:rPr>
                <w:rFonts w:ascii="Times New Roman" w:hAnsi="Times New Roman" w:cs="Times New Roman"/>
              </w:rPr>
            </w:pPr>
            <w:r w:rsidRPr="00884FFD">
              <w:rPr>
                <w:rFonts w:ascii="Times New Roman" w:hAnsi="Times New Roman" w:cs="Times New Roman"/>
                <w:b/>
                <w:bCs/>
                <w:sz w:val="22"/>
                <w:szCs w:val="22"/>
              </w:rPr>
              <w:t xml:space="preserve">Подпрограмма 4 «Благоустройство общественных мест на территории </w:t>
            </w:r>
            <w:proofErr w:type="spellStart"/>
            <w:r w:rsidRPr="00884FFD">
              <w:rPr>
                <w:rFonts w:ascii="Times New Roman" w:hAnsi="Times New Roman" w:cs="Times New Roman"/>
                <w:b/>
                <w:bCs/>
                <w:sz w:val="22"/>
                <w:szCs w:val="22"/>
              </w:rPr>
              <w:t>Сланцевского</w:t>
            </w:r>
            <w:proofErr w:type="spellEnd"/>
            <w:r w:rsidRPr="00884FFD">
              <w:rPr>
                <w:rFonts w:ascii="Times New Roman" w:hAnsi="Times New Roman" w:cs="Times New Roman"/>
                <w:b/>
                <w:bCs/>
                <w:sz w:val="22"/>
                <w:szCs w:val="22"/>
              </w:rPr>
              <w:t xml:space="preserve"> городского поселения»</w:t>
            </w:r>
          </w:p>
        </w:tc>
      </w:tr>
      <w:tr w:rsidR="00884FFD" w:rsidRPr="00884FFD" w:rsidTr="00685A74">
        <w:trPr>
          <w:trHeight w:val="1248"/>
        </w:trPr>
        <w:tc>
          <w:tcPr>
            <w:tcW w:w="427" w:type="dxa"/>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b/>
                <w:bCs/>
              </w:rPr>
            </w:pPr>
            <w:r w:rsidRPr="00884FFD">
              <w:rPr>
                <w:rFonts w:ascii="Times New Roman" w:hAnsi="Times New Roman" w:cs="Times New Roman"/>
              </w:rPr>
              <w:t>1</w:t>
            </w:r>
          </w:p>
        </w:tc>
        <w:tc>
          <w:tcPr>
            <w:tcW w:w="4369" w:type="dxa"/>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rPr>
            </w:pPr>
            <w:r w:rsidRPr="00884FFD">
              <w:rPr>
                <w:rFonts w:ascii="Times New Roman" w:hAnsi="Times New Roman" w:cs="Times New Roman"/>
                <w:b/>
                <w:bCs/>
              </w:rPr>
              <w:t>Основное мероприятие 4.1.</w:t>
            </w:r>
          </w:p>
          <w:p w:rsidR="00884FFD" w:rsidRPr="00884FFD" w:rsidRDefault="00884FFD" w:rsidP="00884FFD">
            <w:pPr>
              <w:autoSpaceDE w:val="0"/>
              <w:snapToGrid w:val="0"/>
              <w:spacing w:after="0" w:line="240" w:lineRule="auto"/>
              <w:rPr>
                <w:rFonts w:ascii="Times New Roman" w:hAnsi="Times New Roman" w:cs="Times New Roman"/>
              </w:rPr>
            </w:pPr>
            <w:r w:rsidRPr="00884FFD">
              <w:rPr>
                <w:rFonts w:ascii="Times New Roman" w:hAnsi="Times New Roman" w:cs="Times New Roman"/>
                <w:sz w:val="24"/>
                <w:szCs w:val="24"/>
              </w:rPr>
              <w:t xml:space="preserve">Благоустройство территории в рамках международного проекта </w:t>
            </w:r>
            <w:r w:rsidRPr="00884FFD">
              <w:rPr>
                <w:rFonts w:ascii="Times New Roman" w:hAnsi="Times New Roman" w:cs="Times New Roman"/>
                <w:sz w:val="24"/>
                <w:szCs w:val="24"/>
                <w:lang w:val="en-US"/>
              </w:rPr>
              <w:t>ER</w:t>
            </w:r>
            <w:r w:rsidRPr="00884FFD">
              <w:rPr>
                <w:rFonts w:ascii="Times New Roman" w:hAnsi="Times New Roman" w:cs="Times New Roman"/>
                <w:sz w:val="24"/>
                <w:szCs w:val="24"/>
              </w:rPr>
              <w:t>53_</w:t>
            </w:r>
            <w:proofErr w:type="spellStart"/>
            <w:r w:rsidRPr="00884FFD">
              <w:rPr>
                <w:rFonts w:ascii="Times New Roman" w:hAnsi="Times New Roman" w:cs="Times New Roman"/>
                <w:sz w:val="24"/>
                <w:szCs w:val="24"/>
                <w:lang w:val="en-US"/>
              </w:rPr>
              <w:t>Narva</w:t>
            </w:r>
            <w:proofErr w:type="spellEnd"/>
            <w:r w:rsidRPr="00884FFD">
              <w:rPr>
                <w:rFonts w:ascii="Times New Roman" w:hAnsi="Times New Roman" w:cs="Times New Roman"/>
                <w:sz w:val="24"/>
                <w:szCs w:val="24"/>
              </w:rPr>
              <w:t>-</w:t>
            </w:r>
            <w:proofErr w:type="spellStart"/>
            <w:r w:rsidRPr="00884FFD">
              <w:rPr>
                <w:rFonts w:ascii="Times New Roman" w:hAnsi="Times New Roman" w:cs="Times New Roman"/>
                <w:sz w:val="24"/>
                <w:szCs w:val="24"/>
                <w:lang w:val="en-US"/>
              </w:rPr>
              <w:t>Slantsy</w:t>
            </w:r>
            <w:proofErr w:type="spellEnd"/>
            <w:r w:rsidRPr="00884FFD">
              <w:rPr>
                <w:rFonts w:ascii="Times New Roman" w:hAnsi="Times New Roman" w:cs="Times New Roman"/>
                <w:sz w:val="24"/>
                <w:szCs w:val="24"/>
              </w:rPr>
              <w:t xml:space="preserve"> </w:t>
            </w:r>
            <w:r w:rsidRPr="00884FFD">
              <w:rPr>
                <w:rFonts w:ascii="Times New Roman" w:hAnsi="Times New Roman" w:cs="Times New Roman"/>
                <w:sz w:val="24"/>
                <w:szCs w:val="24"/>
                <w:lang w:val="en-US"/>
              </w:rPr>
              <w:t>Leisure</w:t>
            </w:r>
            <w:r w:rsidRPr="00884FFD">
              <w:rPr>
                <w:rFonts w:ascii="Times New Roman" w:hAnsi="Times New Roman" w:cs="Times New Roman"/>
                <w:sz w:val="24"/>
                <w:szCs w:val="24"/>
              </w:rPr>
              <w:t xml:space="preserve"> </w:t>
            </w:r>
            <w:r w:rsidRPr="00884FFD">
              <w:rPr>
                <w:rFonts w:ascii="Times New Roman" w:hAnsi="Times New Roman" w:cs="Times New Roman"/>
                <w:sz w:val="24"/>
                <w:szCs w:val="24"/>
                <w:lang w:val="en-US"/>
              </w:rPr>
              <w:t>Cluster</w:t>
            </w:r>
            <w:r w:rsidRPr="00884FFD">
              <w:rPr>
                <w:rFonts w:ascii="Times New Roman" w:hAnsi="Times New Roman" w:cs="Times New Roman"/>
                <w:sz w:val="24"/>
                <w:szCs w:val="24"/>
              </w:rPr>
              <w:t>;</w:t>
            </w:r>
          </w:p>
        </w:tc>
        <w:tc>
          <w:tcPr>
            <w:tcW w:w="3935" w:type="dxa"/>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rPr>
            </w:pPr>
            <w:r w:rsidRPr="00884FFD">
              <w:rPr>
                <w:rFonts w:ascii="Times New Roman" w:hAnsi="Times New Roman" w:cs="Times New Roman"/>
              </w:rPr>
              <w:t xml:space="preserve">Отдел по строительству и архитектуре администрации </w:t>
            </w:r>
            <w:proofErr w:type="spellStart"/>
            <w:r w:rsidRPr="00884FFD">
              <w:rPr>
                <w:rFonts w:ascii="Times New Roman" w:hAnsi="Times New Roman" w:cs="Times New Roman"/>
              </w:rPr>
              <w:t>Сланцевского</w:t>
            </w:r>
            <w:proofErr w:type="spellEnd"/>
            <w:r w:rsidRPr="00884FFD">
              <w:rPr>
                <w:rFonts w:ascii="Times New Roman" w:hAnsi="Times New Roman" w:cs="Times New Roman"/>
              </w:rPr>
              <w:t xml:space="preserve"> муниципального района</w:t>
            </w:r>
          </w:p>
        </w:tc>
        <w:tc>
          <w:tcPr>
            <w:tcW w:w="1207" w:type="dxa"/>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rPr>
            </w:pPr>
            <w:r w:rsidRPr="00884FFD">
              <w:rPr>
                <w:rFonts w:ascii="Times New Roman" w:hAnsi="Times New Roman" w:cs="Times New Roman"/>
              </w:rPr>
              <w:t>2019</w:t>
            </w:r>
          </w:p>
        </w:tc>
        <w:tc>
          <w:tcPr>
            <w:tcW w:w="1258" w:type="dxa"/>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rPr>
            </w:pPr>
            <w:r w:rsidRPr="00884FFD">
              <w:rPr>
                <w:rFonts w:ascii="Times New Roman" w:hAnsi="Times New Roman" w:cs="Times New Roman"/>
              </w:rPr>
              <w:t>2020</w:t>
            </w:r>
          </w:p>
        </w:tc>
        <w:tc>
          <w:tcPr>
            <w:tcW w:w="2286" w:type="dxa"/>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rPr>
            </w:pPr>
            <w:r w:rsidRPr="00884FFD">
              <w:rPr>
                <w:rFonts w:ascii="Times New Roman" w:hAnsi="Times New Roman" w:cs="Times New Roman"/>
              </w:rPr>
              <w:t>Ухудшение условий проживания населения.</w:t>
            </w:r>
          </w:p>
          <w:p w:rsidR="00884FFD" w:rsidRPr="00884FFD" w:rsidRDefault="00884FFD" w:rsidP="00884FFD">
            <w:pPr>
              <w:snapToGrid w:val="0"/>
              <w:spacing w:after="0" w:line="240" w:lineRule="auto"/>
              <w:rPr>
                <w:rFonts w:ascii="Times New Roman" w:hAnsi="Times New Roman" w:cs="Times New Roman"/>
              </w:rPr>
            </w:pPr>
            <w:r w:rsidRPr="00884FFD">
              <w:rPr>
                <w:rFonts w:ascii="Times New Roman" w:hAnsi="Times New Roman" w:cs="Times New Roman"/>
              </w:rPr>
              <w:t>Неисполнение требований действующего законодательства</w:t>
            </w:r>
          </w:p>
        </w:tc>
        <w:tc>
          <w:tcPr>
            <w:tcW w:w="1383" w:type="dxa"/>
            <w:tcBorders>
              <w:left w:val="single" w:sz="8" w:space="0" w:color="000000"/>
              <w:bottom w:val="single" w:sz="8" w:space="0" w:color="000000"/>
              <w:right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rPr>
            </w:pPr>
          </w:p>
        </w:tc>
      </w:tr>
      <w:tr w:rsidR="00884FFD" w:rsidRPr="00884FFD" w:rsidTr="00685A74">
        <w:trPr>
          <w:trHeight w:val="992"/>
        </w:trPr>
        <w:tc>
          <w:tcPr>
            <w:tcW w:w="427" w:type="dxa"/>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b/>
                <w:bCs/>
              </w:rPr>
            </w:pPr>
            <w:r w:rsidRPr="00884FFD">
              <w:rPr>
                <w:rFonts w:ascii="Times New Roman" w:hAnsi="Times New Roman" w:cs="Times New Roman"/>
              </w:rPr>
              <w:t>2</w:t>
            </w:r>
          </w:p>
        </w:tc>
        <w:tc>
          <w:tcPr>
            <w:tcW w:w="4369" w:type="dxa"/>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rPr>
            </w:pPr>
            <w:r w:rsidRPr="00884FFD">
              <w:rPr>
                <w:rFonts w:ascii="Times New Roman" w:hAnsi="Times New Roman" w:cs="Times New Roman"/>
                <w:b/>
                <w:bCs/>
              </w:rPr>
              <w:t>Основное мероприятие 4.2.</w:t>
            </w:r>
          </w:p>
          <w:p w:rsidR="00884FFD" w:rsidRPr="00884FFD" w:rsidRDefault="00884FFD" w:rsidP="00884FFD">
            <w:pPr>
              <w:snapToGrid w:val="0"/>
              <w:spacing w:after="0" w:line="240" w:lineRule="auto"/>
              <w:rPr>
                <w:rFonts w:ascii="Times New Roman" w:hAnsi="Times New Roman" w:cs="Times New Roman"/>
              </w:rPr>
            </w:pPr>
            <w:r w:rsidRPr="00884FFD">
              <w:rPr>
                <w:rFonts w:ascii="Times New Roman" w:hAnsi="Times New Roman" w:cs="Times New Roman"/>
                <w:sz w:val="24"/>
                <w:szCs w:val="24"/>
              </w:rPr>
              <w:t xml:space="preserve">Проведение мероприятий по благоустройству мест организации ярмарок в рамках международного проекта </w:t>
            </w:r>
            <w:r w:rsidRPr="00884FFD">
              <w:rPr>
                <w:rFonts w:ascii="Times New Roman" w:hAnsi="Times New Roman" w:cs="Times New Roman"/>
                <w:sz w:val="24"/>
                <w:szCs w:val="24"/>
                <w:lang w:val="en-US"/>
              </w:rPr>
              <w:t>ER</w:t>
            </w:r>
            <w:r w:rsidRPr="00884FFD">
              <w:rPr>
                <w:rFonts w:ascii="Times New Roman" w:hAnsi="Times New Roman" w:cs="Times New Roman"/>
                <w:sz w:val="24"/>
                <w:szCs w:val="24"/>
              </w:rPr>
              <w:t>45_</w:t>
            </w:r>
            <w:proofErr w:type="spellStart"/>
            <w:r w:rsidRPr="00884FFD">
              <w:rPr>
                <w:rFonts w:ascii="Times New Roman" w:hAnsi="Times New Roman" w:cs="Times New Roman"/>
                <w:sz w:val="24"/>
                <w:szCs w:val="24"/>
                <w:lang w:val="en-US"/>
              </w:rPr>
              <w:t>FarmerCraft</w:t>
            </w:r>
            <w:proofErr w:type="spellEnd"/>
          </w:p>
        </w:tc>
        <w:tc>
          <w:tcPr>
            <w:tcW w:w="3935" w:type="dxa"/>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rPr>
            </w:pPr>
            <w:r w:rsidRPr="00884FFD">
              <w:rPr>
                <w:rFonts w:ascii="Times New Roman" w:hAnsi="Times New Roman" w:cs="Times New Roman"/>
              </w:rPr>
              <w:t xml:space="preserve">Отдел по строительству и архитектуре администрации </w:t>
            </w:r>
            <w:proofErr w:type="spellStart"/>
            <w:r w:rsidRPr="00884FFD">
              <w:rPr>
                <w:rFonts w:ascii="Times New Roman" w:hAnsi="Times New Roman" w:cs="Times New Roman"/>
              </w:rPr>
              <w:t>Сланцевского</w:t>
            </w:r>
            <w:proofErr w:type="spellEnd"/>
            <w:r w:rsidRPr="00884FFD">
              <w:rPr>
                <w:rFonts w:ascii="Times New Roman" w:hAnsi="Times New Roman" w:cs="Times New Roman"/>
              </w:rPr>
              <w:t xml:space="preserve"> муниципального района</w:t>
            </w:r>
          </w:p>
        </w:tc>
        <w:tc>
          <w:tcPr>
            <w:tcW w:w="1207" w:type="dxa"/>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rPr>
            </w:pPr>
            <w:r w:rsidRPr="00884FFD">
              <w:rPr>
                <w:rFonts w:ascii="Times New Roman" w:hAnsi="Times New Roman" w:cs="Times New Roman"/>
              </w:rPr>
              <w:t>2019</w:t>
            </w:r>
          </w:p>
        </w:tc>
        <w:tc>
          <w:tcPr>
            <w:tcW w:w="1258" w:type="dxa"/>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rPr>
            </w:pPr>
            <w:r w:rsidRPr="00884FFD">
              <w:rPr>
                <w:rFonts w:ascii="Times New Roman" w:hAnsi="Times New Roman" w:cs="Times New Roman"/>
              </w:rPr>
              <w:t>2020</w:t>
            </w:r>
          </w:p>
        </w:tc>
        <w:tc>
          <w:tcPr>
            <w:tcW w:w="2286" w:type="dxa"/>
            <w:tcBorders>
              <w:left w:val="single" w:sz="8" w:space="0" w:color="000000"/>
              <w:bottom w:val="single" w:sz="8" w:space="0" w:color="000000"/>
            </w:tcBorders>
            <w:shd w:val="clear" w:color="auto" w:fill="auto"/>
          </w:tcPr>
          <w:p w:rsidR="00884FFD" w:rsidRPr="00884FFD" w:rsidRDefault="00884FFD" w:rsidP="00884FFD">
            <w:pPr>
              <w:pStyle w:val="ConsPlusNormal0"/>
              <w:snapToGrid w:val="0"/>
              <w:rPr>
                <w:rFonts w:ascii="Times New Roman" w:hAnsi="Times New Roman" w:cs="Times New Roman"/>
                <w:sz w:val="22"/>
                <w:szCs w:val="22"/>
              </w:rPr>
            </w:pPr>
            <w:r w:rsidRPr="00884FFD">
              <w:rPr>
                <w:rFonts w:ascii="Times New Roman" w:hAnsi="Times New Roman" w:cs="Times New Roman"/>
                <w:sz w:val="22"/>
                <w:szCs w:val="22"/>
              </w:rPr>
              <w:t>Неисполнение требований действующего законодательства</w:t>
            </w:r>
          </w:p>
        </w:tc>
        <w:tc>
          <w:tcPr>
            <w:tcW w:w="1383" w:type="dxa"/>
            <w:tcBorders>
              <w:left w:val="single" w:sz="8" w:space="0" w:color="000000"/>
              <w:bottom w:val="single" w:sz="8" w:space="0" w:color="000000"/>
              <w:right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rPr>
            </w:pPr>
            <w:r w:rsidRPr="00884FFD">
              <w:rPr>
                <w:rFonts w:ascii="Times New Roman" w:hAnsi="Times New Roman" w:cs="Times New Roman"/>
              </w:rPr>
              <w:t>-</w:t>
            </w:r>
          </w:p>
        </w:tc>
      </w:tr>
    </w:tbl>
    <w:p w:rsidR="00884FFD" w:rsidRPr="00884FFD" w:rsidRDefault="00884FFD" w:rsidP="00884FFD">
      <w:pPr>
        <w:pStyle w:val="ConsPlusNormal1"/>
        <w:ind w:firstLine="540"/>
        <w:jc w:val="both"/>
        <w:rPr>
          <w:rFonts w:ascii="Times New Roman" w:hAnsi="Times New Roman" w:cs="Times New Roman"/>
        </w:rPr>
      </w:pPr>
    </w:p>
    <w:p w:rsidR="00884FFD" w:rsidRPr="00884FFD" w:rsidRDefault="00884FFD" w:rsidP="00884FFD">
      <w:pPr>
        <w:pStyle w:val="ConsPlusNormal1"/>
        <w:ind w:firstLine="540"/>
        <w:jc w:val="both"/>
        <w:rPr>
          <w:rFonts w:ascii="Times New Roman" w:hAnsi="Times New Roman" w:cs="Times New Roman"/>
        </w:rPr>
      </w:pPr>
    </w:p>
    <w:p w:rsidR="00884FFD" w:rsidRPr="00884FFD" w:rsidRDefault="00884FFD" w:rsidP="00884FFD">
      <w:pPr>
        <w:spacing w:after="0" w:line="240" w:lineRule="auto"/>
        <w:jc w:val="both"/>
        <w:rPr>
          <w:rFonts w:ascii="Times New Roman" w:hAnsi="Times New Roman" w:cs="Times New Roman"/>
        </w:rPr>
      </w:pPr>
      <w:r w:rsidRPr="00884FFD">
        <w:rPr>
          <w:rFonts w:ascii="Times New Roman" w:hAnsi="Times New Roman" w:cs="Times New Roman"/>
          <w:sz w:val="24"/>
          <w:szCs w:val="24"/>
        </w:rPr>
        <w:t xml:space="preserve">*-  Указывается номер показателя </w:t>
      </w:r>
      <w:proofErr w:type="gramStart"/>
      <w:r w:rsidRPr="00884FFD">
        <w:rPr>
          <w:rFonts w:ascii="Times New Roman" w:hAnsi="Times New Roman" w:cs="Times New Roman"/>
          <w:sz w:val="24"/>
          <w:szCs w:val="24"/>
        </w:rPr>
        <w:t>согласно приложения</w:t>
      </w:r>
      <w:proofErr w:type="gramEnd"/>
      <w:r w:rsidRPr="00884FFD">
        <w:rPr>
          <w:rFonts w:ascii="Times New Roman" w:hAnsi="Times New Roman" w:cs="Times New Roman"/>
          <w:sz w:val="24"/>
          <w:szCs w:val="24"/>
        </w:rPr>
        <w:t xml:space="preserve"> № 3 к Подпрограмме</w:t>
      </w:r>
      <w:r w:rsidR="00BF713F">
        <w:rPr>
          <w:rFonts w:ascii="Times New Roman" w:hAnsi="Times New Roman" w:cs="Times New Roman"/>
          <w:sz w:val="24"/>
          <w:szCs w:val="24"/>
        </w:rPr>
        <w:t xml:space="preserve"> 4</w:t>
      </w:r>
      <w:r w:rsidRPr="00884FFD">
        <w:rPr>
          <w:rFonts w:ascii="Times New Roman" w:hAnsi="Times New Roman" w:cs="Times New Roman"/>
          <w:sz w:val="24"/>
          <w:szCs w:val="24"/>
        </w:rPr>
        <w:t>, на достижение которого направлено основное мероприятие.</w:t>
      </w:r>
    </w:p>
    <w:p w:rsidR="00884FFD" w:rsidRDefault="00884FFD" w:rsidP="00884FFD">
      <w:pPr>
        <w:spacing w:after="0" w:line="240" w:lineRule="auto"/>
        <w:jc w:val="right"/>
        <w:rPr>
          <w:rFonts w:ascii="Times New Roman" w:hAnsi="Times New Roman" w:cs="Times New Roman"/>
        </w:rPr>
      </w:pPr>
    </w:p>
    <w:p w:rsidR="00A75BA1" w:rsidRDefault="00A75BA1" w:rsidP="00884FFD">
      <w:pPr>
        <w:spacing w:after="0" w:line="240" w:lineRule="auto"/>
        <w:jc w:val="right"/>
        <w:rPr>
          <w:rFonts w:ascii="Times New Roman" w:hAnsi="Times New Roman" w:cs="Times New Roman"/>
        </w:rPr>
      </w:pPr>
    </w:p>
    <w:p w:rsidR="00A75BA1" w:rsidRDefault="00A75BA1" w:rsidP="00884FFD">
      <w:pPr>
        <w:spacing w:after="0" w:line="240" w:lineRule="auto"/>
        <w:jc w:val="right"/>
        <w:rPr>
          <w:rFonts w:ascii="Times New Roman" w:hAnsi="Times New Roman" w:cs="Times New Roman"/>
        </w:rPr>
      </w:pPr>
    </w:p>
    <w:p w:rsidR="00A75BA1" w:rsidRDefault="00A75BA1" w:rsidP="00884FFD">
      <w:pPr>
        <w:spacing w:after="0" w:line="240" w:lineRule="auto"/>
        <w:jc w:val="right"/>
        <w:rPr>
          <w:rFonts w:ascii="Times New Roman" w:hAnsi="Times New Roman" w:cs="Times New Roman"/>
        </w:rPr>
      </w:pPr>
    </w:p>
    <w:p w:rsidR="00A75BA1" w:rsidRDefault="00A75BA1" w:rsidP="00884FFD">
      <w:pPr>
        <w:spacing w:after="0" w:line="240" w:lineRule="auto"/>
        <w:jc w:val="right"/>
        <w:rPr>
          <w:rFonts w:ascii="Times New Roman" w:hAnsi="Times New Roman" w:cs="Times New Roman"/>
        </w:rPr>
      </w:pPr>
    </w:p>
    <w:p w:rsidR="00A75BA1" w:rsidRDefault="00A75BA1" w:rsidP="00884FFD">
      <w:pPr>
        <w:spacing w:after="0" w:line="240" w:lineRule="auto"/>
        <w:jc w:val="right"/>
        <w:rPr>
          <w:rFonts w:ascii="Times New Roman" w:hAnsi="Times New Roman" w:cs="Times New Roman"/>
        </w:rPr>
      </w:pPr>
    </w:p>
    <w:p w:rsidR="00A75BA1" w:rsidRDefault="00A75BA1" w:rsidP="00884FFD">
      <w:pPr>
        <w:spacing w:after="0" w:line="240" w:lineRule="auto"/>
        <w:jc w:val="right"/>
        <w:rPr>
          <w:rFonts w:ascii="Times New Roman" w:hAnsi="Times New Roman" w:cs="Times New Roman"/>
        </w:rPr>
      </w:pPr>
    </w:p>
    <w:p w:rsidR="00A75BA1" w:rsidRDefault="00A75BA1" w:rsidP="00884FFD">
      <w:pPr>
        <w:spacing w:after="0" w:line="240" w:lineRule="auto"/>
        <w:jc w:val="right"/>
        <w:rPr>
          <w:rFonts w:ascii="Times New Roman" w:hAnsi="Times New Roman" w:cs="Times New Roman"/>
        </w:rPr>
      </w:pPr>
    </w:p>
    <w:p w:rsidR="00A75BA1" w:rsidRDefault="00A75BA1" w:rsidP="00884FFD">
      <w:pPr>
        <w:spacing w:after="0" w:line="240" w:lineRule="auto"/>
        <w:jc w:val="right"/>
        <w:rPr>
          <w:rFonts w:ascii="Times New Roman" w:hAnsi="Times New Roman" w:cs="Times New Roman"/>
        </w:rPr>
      </w:pPr>
    </w:p>
    <w:p w:rsidR="00A75BA1" w:rsidRDefault="00A75BA1" w:rsidP="00884FFD">
      <w:pPr>
        <w:spacing w:after="0" w:line="240" w:lineRule="auto"/>
        <w:jc w:val="right"/>
        <w:rPr>
          <w:rFonts w:ascii="Times New Roman" w:hAnsi="Times New Roman" w:cs="Times New Roman"/>
        </w:rPr>
      </w:pPr>
    </w:p>
    <w:p w:rsidR="00A75BA1" w:rsidRPr="00884FFD" w:rsidRDefault="00A75BA1" w:rsidP="00884FFD">
      <w:pPr>
        <w:spacing w:after="0" w:line="240" w:lineRule="auto"/>
        <w:jc w:val="right"/>
        <w:rPr>
          <w:rFonts w:ascii="Times New Roman" w:hAnsi="Times New Roman" w:cs="Times New Roman"/>
        </w:rPr>
      </w:pPr>
    </w:p>
    <w:p w:rsidR="00884FFD" w:rsidRPr="00884FFD" w:rsidRDefault="00884FFD" w:rsidP="00884FFD">
      <w:pPr>
        <w:spacing w:after="0" w:line="240" w:lineRule="auto"/>
        <w:jc w:val="right"/>
        <w:rPr>
          <w:rFonts w:ascii="Times New Roman" w:hAnsi="Times New Roman" w:cs="Times New Roman"/>
          <w:b/>
          <w:sz w:val="24"/>
          <w:szCs w:val="24"/>
        </w:rPr>
      </w:pPr>
      <w:r w:rsidRPr="00884FFD">
        <w:rPr>
          <w:rFonts w:ascii="Times New Roman" w:hAnsi="Times New Roman" w:cs="Times New Roman"/>
        </w:rPr>
        <w:lastRenderedPageBreak/>
        <w:t xml:space="preserve">Приложение № 2 к Подпрограмме </w:t>
      </w:r>
      <w:r w:rsidRPr="00884FFD">
        <w:rPr>
          <w:rFonts w:ascii="Times New Roman" w:hAnsi="Times New Roman" w:cs="Times New Roman"/>
          <w:b/>
        </w:rPr>
        <w:t xml:space="preserve"> </w:t>
      </w:r>
      <w:r w:rsidRPr="00884FFD">
        <w:rPr>
          <w:rFonts w:ascii="Times New Roman" w:hAnsi="Times New Roman" w:cs="Times New Roman"/>
        </w:rPr>
        <w:t>4</w:t>
      </w:r>
    </w:p>
    <w:p w:rsidR="00884FFD" w:rsidRPr="00884FFD" w:rsidRDefault="00884FFD" w:rsidP="00884FFD">
      <w:pPr>
        <w:spacing w:after="0" w:line="240" w:lineRule="auto"/>
        <w:jc w:val="center"/>
        <w:rPr>
          <w:rFonts w:ascii="Times New Roman" w:hAnsi="Times New Roman" w:cs="Times New Roman"/>
          <w:sz w:val="24"/>
          <w:szCs w:val="24"/>
        </w:rPr>
      </w:pPr>
      <w:r w:rsidRPr="00884FFD">
        <w:rPr>
          <w:rFonts w:ascii="Times New Roman" w:hAnsi="Times New Roman" w:cs="Times New Roman"/>
          <w:b/>
          <w:sz w:val="24"/>
          <w:szCs w:val="24"/>
        </w:rPr>
        <w:t>ПЛАН</w:t>
      </w:r>
    </w:p>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sz w:val="24"/>
          <w:szCs w:val="24"/>
        </w:rPr>
        <w:t xml:space="preserve">реализации мероприятий муниципальной </w:t>
      </w:r>
      <w:r w:rsidR="00BF713F">
        <w:rPr>
          <w:rFonts w:ascii="Times New Roman" w:hAnsi="Times New Roman" w:cs="Times New Roman"/>
          <w:sz w:val="24"/>
          <w:szCs w:val="24"/>
        </w:rPr>
        <w:t>под</w:t>
      </w:r>
      <w:r w:rsidRPr="00884FFD">
        <w:rPr>
          <w:rFonts w:ascii="Times New Roman" w:hAnsi="Times New Roman" w:cs="Times New Roman"/>
          <w:sz w:val="24"/>
          <w:szCs w:val="24"/>
        </w:rPr>
        <w:t>программы</w:t>
      </w:r>
      <w:r w:rsidR="00BF713F">
        <w:rPr>
          <w:rFonts w:ascii="Times New Roman" w:hAnsi="Times New Roman" w:cs="Times New Roman"/>
          <w:sz w:val="24"/>
          <w:szCs w:val="24"/>
        </w:rPr>
        <w:t xml:space="preserve"> 4</w:t>
      </w:r>
    </w:p>
    <w:tbl>
      <w:tblPr>
        <w:tblW w:w="15087" w:type="dxa"/>
        <w:tblInd w:w="-47" w:type="dxa"/>
        <w:tblLayout w:type="fixed"/>
        <w:tblLook w:val="0000"/>
      </w:tblPr>
      <w:tblGrid>
        <w:gridCol w:w="3627"/>
        <w:gridCol w:w="2387"/>
        <w:gridCol w:w="1021"/>
        <w:gridCol w:w="900"/>
        <w:gridCol w:w="900"/>
        <w:gridCol w:w="1385"/>
        <w:gridCol w:w="955"/>
        <w:gridCol w:w="1454"/>
        <w:gridCol w:w="1418"/>
        <w:gridCol w:w="1040"/>
      </w:tblGrid>
      <w:tr w:rsidR="00884FFD" w:rsidRPr="00884FFD" w:rsidTr="00685A74">
        <w:tc>
          <w:tcPr>
            <w:tcW w:w="3627" w:type="dxa"/>
            <w:vMerge w:val="restart"/>
            <w:tcBorders>
              <w:top w:val="single" w:sz="4" w:space="0" w:color="000000"/>
              <w:left w:val="single" w:sz="4" w:space="0" w:color="000000"/>
              <w:bottom w:val="single" w:sz="4"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Наименование муниципальной программы, подпрограммы</w:t>
            </w:r>
          </w:p>
        </w:tc>
        <w:tc>
          <w:tcPr>
            <w:tcW w:w="2387" w:type="dxa"/>
            <w:vMerge w:val="restart"/>
            <w:tcBorders>
              <w:top w:val="single" w:sz="4" w:space="0" w:color="000000"/>
              <w:left w:val="single" w:sz="4" w:space="0" w:color="000000"/>
              <w:bottom w:val="single" w:sz="4"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Ответственный исполнитель, соисполнитель, участник</w:t>
            </w:r>
          </w:p>
        </w:tc>
        <w:tc>
          <w:tcPr>
            <w:tcW w:w="1921" w:type="dxa"/>
            <w:gridSpan w:val="2"/>
            <w:tcBorders>
              <w:top w:val="single" w:sz="4" w:space="0" w:color="000000"/>
              <w:left w:val="single" w:sz="4" w:space="0" w:color="000000"/>
              <w:bottom w:val="single" w:sz="4"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Срок реализации</w:t>
            </w:r>
          </w:p>
        </w:tc>
        <w:tc>
          <w:tcPr>
            <w:tcW w:w="900" w:type="dxa"/>
            <w:vMerge w:val="restart"/>
            <w:tcBorders>
              <w:top w:val="single" w:sz="4" w:space="0" w:color="000000"/>
              <w:left w:val="single" w:sz="4" w:space="0" w:color="000000"/>
              <w:bottom w:val="single" w:sz="4"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Годы реализации</w:t>
            </w:r>
          </w:p>
        </w:tc>
        <w:tc>
          <w:tcPr>
            <w:tcW w:w="6252" w:type="dxa"/>
            <w:gridSpan w:val="5"/>
            <w:tcBorders>
              <w:top w:val="single" w:sz="4" w:space="0" w:color="000000"/>
              <w:left w:val="single" w:sz="4" w:space="0" w:color="000000"/>
              <w:bottom w:val="single" w:sz="4" w:space="0" w:color="000000"/>
              <w:right w:val="single" w:sz="4"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Оценка расходов (тыс. руб., в ценах соответствующих лет)</w:t>
            </w:r>
          </w:p>
        </w:tc>
      </w:tr>
      <w:tr w:rsidR="00884FFD" w:rsidRPr="00884FFD" w:rsidTr="00685A74">
        <w:tc>
          <w:tcPr>
            <w:tcW w:w="3627" w:type="dxa"/>
            <w:vMerge/>
            <w:tcBorders>
              <w:top w:val="single" w:sz="4" w:space="0" w:color="000000"/>
              <w:left w:val="single" w:sz="4" w:space="0" w:color="000000"/>
              <w:bottom w:val="single" w:sz="4" w:space="0" w:color="000000"/>
            </w:tcBorders>
            <w:shd w:val="clear" w:color="auto" w:fill="auto"/>
            <w:vAlign w:val="center"/>
          </w:tcPr>
          <w:p w:rsidR="00884FFD" w:rsidRPr="00884FFD" w:rsidRDefault="00884FFD" w:rsidP="00884FFD">
            <w:pPr>
              <w:snapToGrid w:val="0"/>
              <w:spacing w:after="0" w:line="240" w:lineRule="auto"/>
              <w:rPr>
                <w:rFonts w:ascii="Times New Roman" w:hAnsi="Times New Roman" w:cs="Times New Roman"/>
              </w:rPr>
            </w:pPr>
          </w:p>
        </w:tc>
        <w:tc>
          <w:tcPr>
            <w:tcW w:w="2387" w:type="dxa"/>
            <w:vMerge/>
            <w:tcBorders>
              <w:top w:val="single" w:sz="4" w:space="0" w:color="000000"/>
              <w:left w:val="single" w:sz="4" w:space="0" w:color="000000"/>
              <w:bottom w:val="single" w:sz="4" w:space="0" w:color="000000"/>
            </w:tcBorders>
            <w:shd w:val="clear" w:color="auto" w:fill="auto"/>
            <w:vAlign w:val="center"/>
          </w:tcPr>
          <w:p w:rsidR="00884FFD" w:rsidRPr="00884FFD" w:rsidRDefault="00884FFD" w:rsidP="00884FFD">
            <w:pPr>
              <w:snapToGrid w:val="0"/>
              <w:spacing w:after="0" w:line="240" w:lineRule="auto"/>
              <w:rPr>
                <w:rFonts w:ascii="Times New Roman" w:hAnsi="Times New Roman" w:cs="Times New Roman"/>
              </w:rPr>
            </w:pPr>
          </w:p>
        </w:tc>
        <w:tc>
          <w:tcPr>
            <w:tcW w:w="1021" w:type="dxa"/>
            <w:tcBorders>
              <w:top w:val="single" w:sz="4" w:space="0" w:color="000000"/>
              <w:left w:val="single" w:sz="4" w:space="0" w:color="000000"/>
              <w:bottom w:val="single" w:sz="4"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Начало реализации</w:t>
            </w:r>
          </w:p>
        </w:tc>
        <w:tc>
          <w:tcPr>
            <w:tcW w:w="900" w:type="dxa"/>
            <w:tcBorders>
              <w:top w:val="single" w:sz="4" w:space="0" w:color="000000"/>
              <w:left w:val="single" w:sz="4" w:space="0" w:color="000000"/>
              <w:bottom w:val="single" w:sz="4"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Конец реализации</w:t>
            </w:r>
          </w:p>
        </w:tc>
        <w:tc>
          <w:tcPr>
            <w:tcW w:w="900" w:type="dxa"/>
            <w:vMerge/>
            <w:tcBorders>
              <w:top w:val="single" w:sz="4" w:space="0" w:color="000000"/>
              <w:left w:val="single" w:sz="4" w:space="0" w:color="000000"/>
              <w:bottom w:val="single" w:sz="4" w:space="0" w:color="000000"/>
            </w:tcBorders>
            <w:shd w:val="clear" w:color="auto" w:fill="auto"/>
            <w:vAlign w:val="center"/>
          </w:tcPr>
          <w:p w:rsidR="00884FFD" w:rsidRPr="00884FFD" w:rsidRDefault="00884FFD" w:rsidP="00884FFD">
            <w:pPr>
              <w:snapToGrid w:val="0"/>
              <w:spacing w:after="0" w:line="240" w:lineRule="auto"/>
              <w:rPr>
                <w:rFonts w:ascii="Times New Roman" w:hAnsi="Times New Roman" w:cs="Times New Roman"/>
              </w:rPr>
            </w:pPr>
          </w:p>
        </w:tc>
        <w:tc>
          <w:tcPr>
            <w:tcW w:w="1385" w:type="dxa"/>
            <w:tcBorders>
              <w:top w:val="single" w:sz="4" w:space="0" w:color="000000"/>
              <w:left w:val="single" w:sz="4" w:space="0" w:color="000000"/>
              <w:bottom w:val="single" w:sz="4"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Всего</w:t>
            </w:r>
          </w:p>
        </w:tc>
        <w:tc>
          <w:tcPr>
            <w:tcW w:w="955" w:type="dxa"/>
            <w:tcBorders>
              <w:top w:val="single" w:sz="4" w:space="0" w:color="000000"/>
              <w:left w:val="single" w:sz="4" w:space="0" w:color="000000"/>
              <w:bottom w:val="single" w:sz="4"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Федеральный бюджет</w:t>
            </w:r>
          </w:p>
        </w:tc>
        <w:tc>
          <w:tcPr>
            <w:tcW w:w="1454" w:type="dxa"/>
            <w:tcBorders>
              <w:top w:val="single" w:sz="4" w:space="0" w:color="000000"/>
              <w:left w:val="single" w:sz="4" w:space="0" w:color="000000"/>
              <w:bottom w:val="single" w:sz="4"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Областной бюджет</w:t>
            </w:r>
          </w:p>
        </w:tc>
        <w:tc>
          <w:tcPr>
            <w:tcW w:w="1418" w:type="dxa"/>
            <w:tcBorders>
              <w:top w:val="single" w:sz="4" w:space="0" w:color="000000"/>
              <w:left w:val="single" w:sz="4" w:space="0" w:color="000000"/>
              <w:bottom w:val="single" w:sz="4"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Бюджет СГП</w:t>
            </w:r>
          </w:p>
          <w:p w:rsidR="00884FFD" w:rsidRPr="00884FFD" w:rsidRDefault="00884FFD" w:rsidP="00884FFD">
            <w:pPr>
              <w:spacing w:after="0" w:line="240" w:lineRule="auto"/>
              <w:jc w:val="center"/>
              <w:rPr>
                <w:rFonts w:ascii="Times New Roman" w:hAnsi="Times New Roman" w:cs="Times New Roman"/>
              </w:rPr>
            </w:pPr>
          </w:p>
        </w:tc>
        <w:tc>
          <w:tcPr>
            <w:tcW w:w="1040"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FFD" w:rsidRPr="00884FFD" w:rsidRDefault="00884FFD" w:rsidP="00884FFD">
            <w:pPr>
              <w:snapToGrid w:val="0"/>
              <w:spacing w:after="0" w:line="240" w:lineRule="auto"/>
              <w:jc w:val="center"/>
              <w:rPr>
                <w:rFonts w:ascii="Times New Roman" w:hAnsi="Times New Roman" w:cs="Times New Roman"/>
              </w:rPr>
            </w:pPr>
            <w:r w:rsidRPr="00884FFD">
              <w:rPr>
                <w:rFonts w:ascii="Times New Roman" w:hAnsi="Times New Roman" w:cs="Times New Roman"/>
              </w:rPr>
              <w:t>Прочие источники</w:t>
            </w:r>
          </w:p>
        </w:tc>
      </w:tr>
      <w:tr w:rsidR="00884FFD" w:rsidRPr="00884FFD" w:rsidTr="00685A74">
        <w:tc>
          <w:tcPr>
            <w:tcW w:w="3627" w:type="dxa"/>
            <w:tcBorders>
              <w:top w:val="single" w:sz="4" w:space="0" w:color="000000"/>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i/>
              </w:rPr>
            </w:pPr>
            <w:r w:rsidRPr="00884FFD">
              <w:rPr>
                <w:rFonts w:ascii="Times New Roman" w:hAnsi="Times New Roman" w:cs="Times New Roman"/>
                <w:i/>
              </w:rPr>
              <w:t>1</w:t>
            </w:r>
          </w:p>
        </w:tc>
        <w:tc>
          <w:tcPr>
            <w:tcW w:w="2387" w:type="dxa"/>
            <w:tcBorders>
              <w:top w:val="single" w:sz="4" w:space="0" w:color="000000"/>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i/>
              </w:rPr>
            </w:pPr>
            <w:r w:rsidRPr="00884FFD">
              <w:rPr>
                <w:rFonts w:ascii="Times New Roman" w:hAnsi="Times New Roman" w:cs="Times New Roman"/>
                <w:i/>
              </w:rPr>
              <w:t>2</w:t>
            </w:r>
          </w:p>
        </w:tc>
        <w:tc>
          <w:tcPr>
            <w:tcW w:w="1021" w:type="dxa"/>
            <w:tcBorders>
              <w:top w:val="single" w:sz="4" w:space="0" w:color="000000"/>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i/>
              </w:rPr>
            </w:pPr>
            <w:r w:rsidRPr="00884FFD">
              <w:rPr>
                <w:rFonts w:ascii="Times New Roman" w:hAnsi="Times New Roman" w:cs="Times New Roman"/>
                <w:i/>
              </w:rPr>
              <w:t>3</w:t>
            </w:r>
          </w:p>
        </w:tc>
        <w:tc>
          <w:tcPr>
            <w:tcW w:w="900" w:type="dxa"/>
            <w:tcBorders>
              <w:top w:val="single" w:sz="4" w:space="0" w:color="000000"/>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i/>
              </w:rPr>
            </w:pPr>
            <w:r w:rsidRPr="00884FFD">
              <w:rPr>
                <w:rFonts w:ascii="Times New Roman" w:hAnsi="Times New Roman" w:cs="Times New Roman"/>
                <w:i/>
              </w:rPr>
              <w:t>4</w:t>
            </w:r>
          </w:p>
        </w:tc>
        <w:tc>
          <w:tcPr>
            <w:tcW w:w="900" w:type="dxa"/>
            <w:tcBorders>
              <w:top w:val="single" w:sz="4" w:space="0" w:color="000000"/>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i/>
              </w:rPr>
            </w:pPr>
            <w:r w:rsidRPr="00884FFD">
              <w:rPr>
                <w:rFonts w:ascii="Times New Roman" w:hAnsi="Times New Roman" w:cs="Times New Roman"/>
                <w:i/>
              </w:rPr>
              <w:t>5</w:t>
            </w:r>
          </w:p>
        </w:tc>
        <w:tc>
          <w:tcPr>
            <w:tcW w:w="1385" w:type="dxa"/>
            <w:tcBorders>
              <w:top w:val="single" w:sz="4" w:space="0" w:color="000000"/>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i/>
              </w:rPr>
            </w:pPr>
            <w:r w:rsidRPr="00884FFD">
              <w:rPr>
                <w:rFonts w:ascii="Times New Roman" w:hAnsi="Times New Roman" w:cs="Times New Roman"/>
                <w:i/>
              </w:rPr>
              <w:t>6</w:t>
            </w:r>
          </w:p>
        </w:tc>
        <w:tc>
          <w:tcPr>
            <w:tcW w:w="955" w:type="dxa"/>
            <w:tcBorders>
              <w:top w:val="single" w:sz="4" w:space="0" w:color="000000"/>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i/>
              </w:rPr>
            </w:pPr>
            <w:r w:rsidRPr="00884FFD">
              <w:rPr>
                <w:rFonts w:ascii="Times New Roman" w:hAnsi="Times New Roman" w:cs="Times New Roman"/>
                <w:i/>
              </w:rPr>
              <w:t>7</w:t>
            </w:r>
          </w:p>
        </w:tc>
        <w:tc>
          <w:tcPr>
            <w:tcW w:w="1454" w:type="dxa"/>
            <w:tcBorders>
              <w:top w:val="single" w:sz="4" w:space="0" w:color="000000"/>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i/>
              </w:rPr>
            </w:pPr>
            <w:r w:rsidRPr="00884FFD">
              <w:rPr>
                <w:rFonts w:ascii="Times New Roman" w:hAnsi="Times New Roman" w:cs="Times New Roman"/>
                <w:i/>
              </w:rPr>
              <w:t>8</w:t>
            </w:r>
          </w:p>
        </w:tc>
        <w:tc>
          <w:tcPr>
            <w:tcW w:w="1418" w:type="dxa"/>
            <w:tcBorders>
              <w:top w:val="single" w:sz="4" w:space="0" w:color="000000"/>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i/>
              </w:rPr>
            </w:pPr>
            <w:r w:rsidRPr="00884FFD">
              <w:rPr>
                <w:rFonts w:ascii="Times New Roman" w:hAnsi="Times New Roman" w:cs="Times New Roman"/>
                <w:i/>
              </w:rPr>
              <w:t>9</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i/>
              </w:rPr>
            </w:pPr>
          </w:p>
        </w:tc>
      </w:tr>
      <w:tr w:rsidR="00884FFD" w:rsidRPr="00884FFD" w:rsidTr="00685A74">
        <w:trPr>
          <w:trHeight w:val="287"/>
        </w:trPr>
        <w:tc>
          <w:tcPr>
            <w:tcW w:w="3627" w:type="dxa"/>
            <w:vMerge w:val="restart"/>
            <w:tcBorders>
              <w:left w:val="single" w:sz="4" w:space="0" w:color="000000"/>
              <w:bottom w:val="single" w:sz="4" w:space="0" w:color="000000"/>
            </w:tcBorders>
            <w:shd w:val="clear" w:color="auto" w:fill="auto"/>
            <w:vAlign w:val="center"/>
          </w:tcPr>
          <w:p w:rsidR="00884FFD" w:rsidRPr="00884FFD" w:rsidRDefault="00884FFD" w:rsidP="00884FFD">
            <w:pPr>
              <w:spacing w:after="0" w:line="240" w:lineRule="auto"/>
              <w:rPr>
                <w:rFonts w:ascii="Times New Roman" w:hAnsi="Times New Roman" w:cs="Times New Roman"/>
                <w:color w:val="000000"/>
              </w:rPr>
            </w:pPr>
            <w:r w:rsidRPr="00884FFD">
              <w:rPr>
                <w:rFonts w:ascii="Times New Roman" w:hAnsi="Times New Roman" w:cs="Times New Roman"/>
                <w:b/>
                <w:bCs/>
                <w:color w:val="000000"/>
              </w:rPr>
              <w:t xml:space="preserve">Подпрограмма 4 «Благоустройство общественных мест на территории </w:t>
            </w:r>
            <w:proofErr w:type="spellStart"/>
            <w:r w:rsidRPr="00884FFD">
              <w:rPr>
                <w:rFonts w:ascii="Times New Roman" w:hAnsi="Times New Roman" w:cs="Times New Roman"/>
                <w:b/>
                <w:bCs/>
                <w:color w:val="000000"/>
              </w:rPr>
              <w:t>Сланцевского</w:t>
            </w:r>
            <w:proofErr w:type="spellEnd"/>
            <w:r w:rsidRPr="00884FFD">
              <w:rPr>
                <w:rFonts w:ascii="Times New Roman" w:hAnsi="Times New Roman" w:cs="Times New Roman"/>
                <w:b/>
                <w:bCs/>
                <w:color w:val="000000"/>
              </w:rPr>
              <w:t xml:space="preserve"> городского поселения»</w:t>
            </w:r>
          </w:p>
        </w:tc>
        <w:tc>
          <w:tcPr>
            <w:tcW w:w="2387" w:type="dxa"/>
            <w:vMerge w:val="restart"/>
            <w:tcBorders>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color w:val="000000"/>
              </w:rPr>
            </w:pPr>
            <w:r w:rsidRPr="00884FFD">
              <w:rPr>
                <w:rFonts w:ascii="Times New Roman" w:hAnsi="Times New Roman" w:cs="Times New Roman"/>
                <w:color w:val="000000"/>
              </w:rPr>
              <w:t xml:space="preserve">Отдел по строительству и архитектуре администрации </w:t>
            </w:r>
            <w:proofErr w:type="spellStart"/>
            <w:r w:rsidRPr="00884FFD">
              <w:rPr>
                <w:rFonts w:ascii="Times New Roman" w:hAnsi="Times New Roman" w:cs="Times New Roman"/>
                <w:color w:val="000000"/>
              </w:rPr>
              <w:t>Сланцевского</w:t>
            </w:r>
            <w:proofErr w:type="spellEnd"/>
            <w:r w:rsidRPr="00884FFD">
              <w:rPr>
                <w:rFonts w:ascii="Times New Roman" w:hAnsi="Times New Roman" w:cs="Times New Roman"/>
                <w:color w:val="000000"/>
              </w:rPr>
              <w:t xml:space="preserve"> муниципального района</w:t>
            </w:r>
          </w:p>
        </w:tc>
        <w:tc>
          <w:tcPr>
            <w:tcW w:w="1021" w:type="dxa"/>
            <w:vMerge w:val="restart"/>
            <w:tcBorders>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color w:val="000000"/>
              </w:rPr>
            </w:pPr>
            <w:r w:rsidRPr="00884FFD">
              <w:rPr>
                <w:rFonts w:ascii="Times New Roman" w:hAnsi="Times New Roman" w:cs="Times New Roman"/>
                <w:color w:val="000000"/>
              </w:rPr>
              <w:t>2019</w:t>
            </w:r>
          </w:p>
        </w:tc>
        <w:tc>
          <w:tcPr>
            <w:tcW w:w="900" w:type="dxa"/>
            <w:vMerge w:val="restart"/>
            <w:tcBorders>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b/>
                <w:bCs/>
                <w:color w:val="000000"/>
              </w:rPr>
            </w:pPr>
            <w:r w:rsidRPr="00884FFD">
              <w:rPr>
                <w:rFonts w:ascii="Times New Roman" w:hAnsi="Times New Roman" w:cs="Times New Roman"/>
                <w:color w:val="000000"/>
              </w:rPr>
              <w:t>2021</w:t>
            </w:r>
          </w:p>
        </w:tc>
        <w:tc>
          <w:tcPr>
            <w:tcW w:w="900"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b/>
                <w:bCs/>
                <w:color w:val="000000"/>
              </w:rPr>
            </w:pPr>
            <w:r w:rsidRPr="00884FFD">
              <w:rPr>
                <w:rFonts w:ascii="Times New Roman" w:hAnsi="Times New Roman" w:cs="Times New Roman"/>
                <w:b/>
                <w:bCs/>
                <w:color w:val="000000"/>
              </w:rPr>
              <w:t>2019</w:t>
            </w:r>
          </w:p>
        </w:tc>
        <w:tc>
          <w:tcPr>
            <w:tcW w:w="1385" w:type="dxa"/>
            <w:tcBorders>
              <w:left w:val="single" w:sz="4" w:space="0" w:color="000000"/>
              <w:bottom w:val="single" w:sz="4" w:space="0" w:color="000000"/>
            </w:tcBorders>
            <w:shd w:val="clear" w:color="auto" w:fill="auto"/>
          </w:tcPr>
          <w:p w:rsidR="00884FFD" w:rsidRPr="00884FFD" w:rsidRDefault="00D2293E" w:rsidP="00884FFD">
            <w:pPr>
              <w:spacing w:after="0" w:line="240" w:lineRule="auto"/>
              <w:rPr>
                <w:rFonts w:ascii="Times New Roman" w:hAnsi="Times New Roman" w:cs="Times New Roman"/>
                <w:b/>
              </w:rPr>
            </w:pPr>
            <w:r>
              <w:rPr>
                <w:rFonts w:ascii="Times New Roman" w:hAnsi="Times New Roman" w:cs="Times New Roman"/>
                <w:b/>
              </w:rPr>
              <w:t>0</w:t>
            </w:r>
            <w:r w:rsidR="00884FFD" w:rsidRPr="00884FFD">
              <w:rPr>
                <w:rFonts w:ascii="Times New Roman" w:hAnsi="Times New Roman" w:cs="Times New Roman"/>
                <w:b/>
              </w:rPr>
              <w:t>,0</w:t>
            </w:r>
          </w:p>
        </w:tc>
        <w:tc>
          <w:tcPr>
            <w:tcW w:w="955"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b/>
              </w:rPr>
            </w:pPr>
            <w:r w:rsidRPr="00884FFD">
              <w:rPr>
                <w:rFonts w:ascii="Times New Roman" w:hAnsi="Times New Roman" w:cs="Times New Roman"/>
                <w:b/>
              </w:rPr>
              <w:t>0,00</w:t>
            </w:r>
          </w:p>
        </w:tc>
        <w:tc>
          <w:tcPr>
            <w:tcW w:w="1454"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b/>
              </w:rPr>
            </w:pPr>
            <w:r w:rsidRPr="00884FFD">
              <w:rPr>
                <w:rFonts w:ascii="Times New Roman" w:hAnsi="Times New Roman" w:cs="Times New Roman"/>
                <w:b/>
              </w:rPr>
              <w:t>0,00</w:t>
            </w:r>
          </w:p>
        </w:tc>
        <w:tc>
          <w:tcPr>
            <w:tcW w:w="1418" w:type="dxa"/>
            <w:tcBorders>
              <w:left w:val="single" w:sz="4" w:space="0" w:color="000000"/>
              <w:bottom w:val="single" w:sz="4" w:space="0" w:color="000000"/>
            </w:tcBorders>
            <w:shd w:val="clear" w:color="auto" w:fill="auto"/>
          </w:tcPr>
          <w:p w:rsidR="00884FFD" w:rsidRPr="00884FFD" w:rsidRDefault="00D2293E" w:rsidP="00884FFD">
            <w:pPr>
              <w:spacing w:after="0" w:line="240" w:lineRule="auto"/>
              <w:rPr>
                <w:rFonts w:ascii="Times New Roman" w:hAnsi="Times New Roman" w:cs="Times New Roman"/>
                <w:b/>
              </w:rPr>
            </w:pPr>
            <w:r>
              <w:rPr>
                <w:rFonts w:ascii="Times New Roman" w:hAnsi="Times New Roman" w:cs="Times New Roman"/>
                <w:b/>
              </w:rPr>
              <w:t>0</w:t>
            </w:r>
            <w:r w:rsidR="00884FFD" w:rsidRPr="00884FFD">
              <w:rPr>
                <w:rFonts w:ascii="Times New Roman" w:hAnsi="Times New Roman" w:cs="Times New Roman"/>
                <w:b/>
              </w:rPr>
              <w:t>,0</w:t>
            </w:r>
          </w:p>
        </w:tc>
        <w:tc>
          <w:tcPr>
            <w:tcW w:w="1040" w:type="dxa"/>
            <w:tcBorders>
              <w:left w:val="single" w:sz="4" w:space="0" w:color="000000"/>
              <w:bottom w:val="single" w:sz="4" w:space="0" w:color="000000"/>
              <w:right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b/>
              </w:rPr>
            </w:pPr>
            <w:r w:rsidRPr="00884FFD">
              <w:rPr>
                <w:rFonts w:ascii="Times New Roman" w:hAnsi="Times New Roman" w:cs="Times New Roman"/>
                <w:b/>
              </w:rPr>
              <w:t>0,00</w:t>
            </w:r>
          </w:p>
        </w:tc>
      </w:tr>
      <w:tr w:rsidR="00884FFD" w:rsidRPr="00884FFD" w:rsidTr="00685A74">
        <w:trPr>
          <w:trHeight w:val="341"/>
        </w:trPr>
        <w:tc>
          <w:tcPr>
            <w:tcW w:w="3627" w:type="dxa"/>
            <w:vMerge/>
            <w:tcBorders>
              <w:left w:val="single" w:sz="4" w:space="0" w:color="000000"/>
              <w:bottom w:val="single" w:sz="4" w:space="0" w:color="000000"/>
            </w:tcBorders>
            <w:shd w:val="clear" w:color="auto" w:fill="auto"/>
            <w:vAlign w:val="center"/>
          </w:tcPr>
          <w:p w:rsidR="00884FFD" w:rsidRPr="00884FFD" w:rsidRDefault="00884FFD" w:rsidP="00884FFD">
            <w:pPr>
              <w:snapToGrid w:val="0"/>
              <w:spacing w:after="0" w:line="240" w:lineRule="auto"/>
              <w:rPr>
                <w:rFonts w:ascii="Times New Roman" w:hAnsi="Times New Roman" w:cs="Times New Roman"/>
              </w:rPr>
            </w:pPr>
          </w:p>
        </w:tc>
        <w:tc>
          <w:tcPr>
            <w:tcW w:w="2387" w:type="dxa"/>
            <w:vMerge/>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rPr>
            </w:pPr>
          </w:p>
        </w:tc>
        <w:tc>
          <w:tcPr>
            <w:tcW w:w="1021" w:type="dxa"/>
            <w:vMerge/>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rPr>
            </w:pPr>
          </w:p>
        </w:tc>
        <w:tc>
          <w:tcPr>
            <w:tcW w:w="900" w:type="dxa"/>
            <w:vMerge/>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rPr>
            </w:pPr>
          </w:p>
        </w:tc>
        <w:tc>
          <w:tcPr>
            <w:tcW w:w="900"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b/>
                <w:bCs/>
                <w:color w:val="000000"/>
              </w:rPr>
            </w:pPr>
            <w:r w:rsidRPr="00884FFD">
              <w:rPr>
                <w:rFonts w:ascii="Times New Roman" w:hAnsi="Times New Roman" w:cs="Times New Roman"/>
                <w:b/>
                <w:bCs/>
                <w:color w:val="000000"/>
              </w:rPr>
              <w:t>2020</w:t>
            </w:r>
          </w:p>
        </w:tc>
        <w:tc>
          <w:tcPr>
            <w:tcW w:w="1385"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1 230,8</w:t>
            </w:r>
          </w:p>
        </w:tc>
        <w:tc>
          <w:tcPr>
            <w:tcW w:w="955"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b/>
              </w:rPr>
            </w:pPr>
            <w:r w:rsidRPr="00884FFD">
              <w:rPr>
                <w:rFonts w:ascii="Times New Roman" w:hAnsi="Times New Roman" w:cs="Times New Roman"/>
                <w:b/>
              </w:rPr>
              <w:t>0,00</w:t>
            </w:r>
          </w:p>
        </w:tc>
        <w:tc>
          <w:tcPr>
            <w:tcW w:w="1454"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b/>
              </w:rPr>
            </w:pPr>
            <w:r w:rsidRPr="00884FFD">
              <w:rPr>
                <w:rFonts w:ascii="Times New Roman" w:hAnsi="Times New Roman" w:cs="Times New Roman"/>
                <w:b/>
              </w:rPr>
              <w:t>0,00</w:t>
            </w:r>
          </w:p>
        </w:tc>
        <w:tc>
          <w:tcPr>
            <w:tcW w:w="1418"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1 230,8</w:t>
            </w:r>
          </w:p>
        </w:tc>
        <w:tc>
          <w:tcPr>
            <w:tcW w:w="1040" w:type="dxa"/>
            <w:tcBorders>
              <w:left w:val="single" w:sz="4" w:space="0" w:color="000000"/>
              <w:bottom w:val="single" w:sz="4" w:space="0" w:color="000000"/>
              <w:right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b/>
              </w:rPr>
            </w:pPr>
            <w:r w:rsidRPr="00884FFD">
              <w:rPr>
                <w:rFonts w:ascii="Times New Roman" w:hAnsi="Times New Roman" w:cs="Times New Roman"/>
                <w:b/>
              </w:rPr>
              <w:t>0,00</w:t>
            </w:r>
          </w:p>
        </w:tc>
      </w:tr>
      <w:tr w:rsidR="00884FFD" w:rsidRPr="00884FFD" w:rsidTr="00685A74">
        <w:tc>
          <w:tcPr>
            <w:tcW w:w="3627" w:type="dxa"/>
            <w:vMerge/>
            <w:tcBorders>
              <w:left w:val="single" w:sz="4" w:space="0" w:color="000000"/>
              <w:bottom w:val="single" w:sz="4" w:space="0" w:color="000000"/>
            </w:tcBorders>
            <w:shd w:val="clear" w:color="auto" w:fill="auto"/>
            <w:vAlign w:val="center"/>
          </w:tcPr>
          <w:p w:rsidR="00884FFD" w:rsidRPr="00884FFD" w:rsidRDefault="00884FFD" w:rsidP="00884FFD">
            <w:pPr>
              <w:snapToGrid w:val="0"/>
              <w:spacing w:after="0" w:line="240" w:lineRule="auto"/>
              <w:rPr>
                <w:rFonts w:ascii="Times New Roman" w:hAnsi="Times New Roman" w:cs="Times New Roman"/>
              </w:rPr>
            </w:pPr>
          </w:p>
        </w:tc>
        <w:tc>
          <w:tcPr>
            <w:tcW w:w="2387" w:type="dxa"/>
            <w:vMerge/>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rPr>
            </w:pPr>
          </w:p>
        </w:tc>
        <w:tc>
          <w:tcPr>
            <w:tcW w:w="1021" w:type="dxa"/>
            <w:vMerge/>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rPr>
            </w:pPr>
          </w:p>
        </w:tc>
        <w:tc>
          <w:tcPr>
            <w:tcW w:w="900" w:type="dxa"/>
            <w:vMerge/>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rPr>
            </w:pPr>
          </w:p>
        </w:tc>
        <w:tc>
          <w:tcPr>
            <w:tcW w:w="900"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b/>
                <w:bCs/>
                <w:color w:val="000000"/>
              </w:rPr>
            </w:pPr>
            <w:r w:rsidRPr="00884FFD">
              <w:rPr>
                <w:rFonts w:ascii="Times New Roman" w:hAnsi="Times New Roman" w:cs="Times New Roman"/>
                <w:b/>
                <w:bCs/>
                <w:color w:val="000000"/>
              </w:rPr>
              <w:t>2021</w:t>
            </w:r>
          </w:p>
        </w:tc>
        <w:tc>
          <w:tcPr>
            <w:tcW w:w="1385"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0,00</w:t>
            </w:r>
          </w:p>
        </w:tc>
        <w:tc>
          <w:tcPr>
            <w:tcW w:w="955"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b/>
              </w:rPr>
            </w:pPr>
            <w:r w:rsidRPr="00884FFD">
              <w:rPr>
                <w:rFonts w:ascii="Times New Roman" w:hAnsi="Times New Roman" w:cs="Times New Roman"/>
                <w:b/>
              </w:rPr>
              <w:t>0,00</w:t>
            </w:r>
          </w:p>
        </w:tc>
        <w:tc>
          <w:tcPr>
            <w:tcW w:w="1454"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b/>
              </w:rPr>
            </w:pPr>
            <w:r w:rsidRPr="00884FFD">
              <w:rPr>
                <w:rFonts w:ascii="Times New Roman" w:hAnsi="Times New Roman" w:cs="Times New Roman"/>
                <w:b/>
              </w:rPr>
              <w:t>0,00</w:t>
            </w:r>
          </w:p>
        </w:tc>
        <w:tc>
          <w:tcPr>
            <w:tcW w:w="1418"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0,00</w:t>
            </w:r>
          </w:p>
        </w:tc>
        <w:tc>
          <w:tcPr>
            <w:tcW w:w="1040" w:type="dxa"/>
            <w:tcBorders>
              <w:left w:val="single" w:sz="4" w:space="0" w:color="000000"/>
              <w:bottom w:val="single" w:sz="4" w:space="0" w:color="000000"/>
              <w:right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b/>
              </w:rPr>
            </w:pPr>
            <w:r w:rsidRPr="00884FFD">
              <w:rPr>
                <w:rFonts w:ascii="Times New Roman" w:hAnsi="Times New Roman" w:cs="Times New Roman"/>
                <w:b/>
              </w:rPr>
              <w:t>0,00</w:t>
            </w:r>
          </w:p>
        </w:tc>
      </w:tr>
      <w:tr w:rsidR="00884FFD" w:rsidRPr="00884FFD" w:rsidTr="00685A74">
        <w:trPr>
          <w:trHeight w:val="517"/>
        </w:trPr>
        <w:tc>
          <w:tcPr>
            <w:tcW w:w="3627" w:type="dxa"/>
            <w:vMerge w:val="restart"/>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color w:val="000000"/>
              </w:rPr>
            </w:pPr>
            <w:r w:rsidRPr="00884FFD">
              <w:rPr>
                <w:rFonts w:ascii="Times New Roman" w:hAnsi="Times New Roman" w:cs="Times New Roman"/>
                <w:b/>
                <w:bCs/>
                <w:color w:val="000000"/>
              </w:rPr>
              <w:t>Основное мероприятие  4.1.</w:t>
            </w:r>
          </w:p>
          <w:p w:rsidR="00884FFD" w:rsidRPr="00884FFD" w:rsidRDefault="00884FFD" w:rsidP="00884FFD">
            <w:pPr>
              <w:snapToGrid w:val="0"/>
              <w:spacing w:after="0" w:line="240" w:lineRule="auto"/>
              <w:rPr>
                <w:rFonts w:ascii="Times New Roman" w:hAnsi="Times New Roman" w:cs="Times New Roman"/>
                <w:color w:val="000000"/>
              </w:rPr>
            </w:pPr>
            <w:r w:rsidRPr="00884FFD">
              <w:rPr>
                <w:rFonts w:ascii="Times New Roman" w:hAnsi="Times New Roman" w:cs="Times New Roman"/>
                <w:color w:val="000000"/>
              </w:rPr>
              <w:t xml:space="preserve">Благоустройство территории в рамках международного проекта ER53_Narva-Slantsy </w:t>
            </w:r>
            <w:proofErr w:type="spellStart"/>
            <w:r w:rsidRPr="00884FFD">
              <w:rPr>
                <w:rFonts w:ascii="Times New Roman" w:hAnsi="Times New Roman" w:cs="Times New Roman"/>
                <w:color w:val="000000"/>
              </w:rPr>
              <w:t>Leisure</w:t>
            </w:r>
            <w:proofErr w:type="spellEnd"/>
            <w:r w:rsidRPr="00884FFD">
              <w:rPr>
                <w:rFonts w:ascii="Times New Roman" w:hAnsi="Times New Roman" w:cs="Times New Roman"/>
                <w:color w:val="000000"/>
              </w:rPr>
              <w:t xml:space="preserve"> </w:t>
            </w:r>
            <w:proofErr w:type="spellStart"/>
            <w:r w:rsidRPr="00884FFD">
              <w:rPr>
                <w:rFonts w:ascii="Times New Roman" w:hAnsi="Times New Roman" w:cs="Times New Roman"/>
                <w:color w:val="000000"/>
              </w:rPr>
              <w:t>Cluster</w:t>
            </w:r>
            <w:proofErr w:type="spellEnd"/>
          </w:p>
        </w:tc>
        <w:tc>
          <w:tcPr>
            <w:tcW w:w="2387" w:type="dxa"/>
            <w:vMerge w:val="restart"/>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color w:val="000000"/>
              </w:rPr>
            </w:pPr>
            <w:r w:rsidRPr="00884FFD">
              <w:rPr>
                <w:rFonts w:ascii="Times New Roman" w:hAnsi="Times New Roman" w:cs="Times New Roman"/>
                <w:color w:val="000000"/>
              </w:rPr>
              <w:t xml:space="preserve">Отдел по строительству и архитектуре администрации </w:t>
            </w:r>
            <w:proofErr w:type="spellStart"/>
            <w:r w:rsidRPr="00884FFD">
              <w:rPr>
                <w:rFonts w:ascii="Times New Roman" w:hAnsi="Times New Roman" w:cs="Times New Roman"/>
                <w:color w:val="000000"/>
              </w:rPr>
              <w:t>Сланцевского</w:t>
            </w:r>
            <w:proofErr w:type="spellEnd"/>
            <w:r w:rsidRPr="00884FFD">
              <w:rPr>
                <w:rFonts w:ascii="Times New Roman" w:hAnsi="Times New Roman" w:cs="Times New Roman"/>
                <w:color w:val="000000"/>
              </w:rPr>
              <w:t xml:space="preserve"> муниципального района</w:t>
            </w:r>
          </w:p>
        </w:tc>
        <w:tc>
          <w:tcPr>
            <w:tcW w:w="1021" w:type="dxa"/>
            <w:vMerge w:val="restart"/>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color w:val="000000"/>
              </w:rPr>
            </w:pPr>
            <w:r w:rsidRPr="00884FFD">
              <w:rPr>
                <w:rFonts w:ascii="Times New Roman" w:hAnsi="Times New Roman" w:cs="Times New Roman"/>
                <w:color w:val="000000"/>
              </w:rPr>
              <w:t>2019</w:t>
            </w:r>
          </w:p>
        </w:tc>
        <w:tc>
          <w:tcPr>
            <w:tcW w:w="900" w:type="dxa"/>
            <w:vMerge w:val="restart"/>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b/>
                <w:bCs/>
                <w:color w:val="000000"/>
              </w:rPr>
            </w:pPr>
            <w:r w:rsidRPr="00884FFD">
              <w:rPr>
                <w:rFonts w:ascii="Times New Roman" w:hAnsi="Times New Roman" w:cs="Times New Roman"/>
                <w:color w:val="000000"/>
              </w:rPr>
              <w:t>2021</w:t>
            </w:r>
          </w:p>
        </w:tc>
        <w:tc>
          <w:tcPr>
            <w:tcW w:w="900" w:type="dxa"/>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bCs/>
                <w:color w:val="000000"/>
              </w:rPr>
            </w:pPr>
            <w:r w:rsidRPr="00884FFD">
              <w:rPr>
                <w:rFonts w:ascii="Times New Roman" w:hAnsi="Times New Roman" w:cs="Times New Roman"/>
                <w:bCs/>
                <w:color w:val="000000"/>
              </w:rPr>
              <w:t>2019</w:t>
            </w:r>
          </w:p>
        </w:tc>
        <w:tc>
          <w:tcPr>
            <w:tcW w:w="1385" w:type="dxa"/>
            <w:tcBorders>
              <w:left w:val="single" w:sz="4" w:space="0" w:color="000000"/>
              <w:bottom w:val="single" w:sz="4" w:space="0" w:color="000000"/>
            </w:tcBorders>
            <w:shd w:val="clear" w:color="auto" w:fill="auto"/>
          </w:tcPr>
          <w:p w:rsidR="00884FFD" w:rsidRPr="00884FFD" w:rsidRDefault="00D2293E" w:rsidP="00884FFD">
            <w:pPr>
              <w:spacing w:after="0" w:line="240" w:lineRule="auto"/>
              <w:rPr>
                <w:rFonts w:ascii="Times New Roman" w:hAnsi="Times New Roman" w:cs="Times New Roman"/>
              </w:rPr>
            </w:pPr>
            <w:r>
              <w:rPr>
                <w:rFonts w:ascii="Times New Roman" w:hAnsi="Times New Roman" w:cs="Times New Roman"/>
              </w:rPr>
              <w:t>0</w:t>
            </w:r>
            <w:r w:rsidR="00884FFD" w:rsidRPr="00884FFD">
              <w:rPr>
                <w:rFonts w:ascii="Times New Roman" w:hAnsi="Times New Roman" w:cs="Times New Roman"/>
              </w:rPr>
              <w:t>,0</w:t>
            </w:r>
          </w:p>
        </w:tc>
        <w:tc>
          <w:tcPr>
            <w:tcW w:w="955"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0,00</w:t>
            </w:r>
          </w:p>
        </w:tc>
        <w:tc>
          <w:tcPr>
            <w:tcW w:w="1454"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0,00</w:t>
            </w:r>
          </w:p>
        </w:tc>
        <w:tc>
          <w:tcPr>
            <w:tcW w:w="1418" w:type="dxa"/>
            <w:tcBorders>
              <w:left w:val="single" w:sz="4" w:space="0" w:color="000000"/>
              <w:bottom w:val="single" w:sz="4" w:space="0" w:color="000000"/>
            </w:tcBorders>
            <w:shd w:val="clear" w:color="auto" w:fill="auto"/>
          </w:tcPr>
          <w:p w:rsidR="00884FFD" w:rsidRPr="00884FFD" w:rsidRDefault="00D2293E" w:rsidP="00884FFD">
            <w:pPr>
              <w:spacing w:after="0" w:line="240" w:lineRule="auto"/>
              <w:rPr>
                <w:rFonts w:ascii="Times New Roman" w:hAnsi="Times New Roman" w:cs="Times New Roman"/>
              </w:rPr>
            </w:pPr>
            <w:r>
              <w:rPr>
                <w:rFonts w:ascii="Times New Roman" w:hAnsi="Times New Roman" w:cs="Times New Roman"/>
              </w:rPr>
              <w:t>0</w:t>
            </w:r>
            <w:r w:rsidR="00884FFD" w:rsidRPr="00884FFD">
              <w:rPr>
                <w:rFonts w:ascii="Times New Roman" w:hAnsi="Times New Roman" w:cs="Times New Roman"/>
              </w:rPr>
              <w:t>,0</w:t>
            </w:r>
          </w:p>
        </w:tc>
        <w:tc>
          <w:tcPr>
            <w:tcW w:w="1040" w:type="dxa"/>
            <w:tcBorders>
              <w:left w:val="single" w:sz="4" w:space="0" w:color="000000"/>
              <w:bottom w:val="single" w:sz="4" w:space="0" w:color="000000"/>
              <w:right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0,00</w:t>
            </w:r>
          </w:p>
        </w:tc>
      </w:tr>
      <w:tr w:rsidR="00884FFD" w:rsidRPr="00884FFD" w:rsidTr="00685A74">
        <w:trPr>
          <w:trHeight w:val="340"/>
        </w:trPr>
        <w:tc>
          <w:tcPr>
            <w:tcW w:w="3627" w:type="dxa"/>
            <w:vMerge/>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b/>
                <w:bCs/>
                <w:i/>
                <w:iCs/>
                <w:color w:val="000000"/>
              </w:rPr>
            </w:pPr>
          </w:p>
        </w:tc>
        <w:tc>
          <w:tcPr>
            <w:tcW w:w="2387" w:type="dxa"/>
            <w:vMerge/>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color w:val="000000"/>
              </w:rPr>
            </w:pPr>
          </w:p>
        </w:tc>
        <w:tc>
          <w:tcPr>
            <w:tcW w:w="1021" w:type="dxa"/>
            <w:vMerge/>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color w:val="000000"/>
              </w:rPr>
            </w:pPr>
          </w:p>
        </w:tc>
        <w:tc>
          <w:tcPr>
            <w:tcW w:w="900" w:type="dxa"/>
            <w:vMerge/>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color w:val="000000"/>
              </w:rPr>
            </w:pPr>
          </w:p>
        </w:tc>
        <w:tc>
          <w:tcPr>
            <w:tcW w:w="900" w:type="dxa"/>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color w:val="000000"/>
              </w:rPr>
            </w:pPr>
            <w:r w:rsidRPr="00884FFD">
              <w:rPr>
                <w:rFonts w:ascii="Times New Roman" w:hAnsi="Times New Roman" w:cs="Times New Roman"/>
                <w:color w:val="000000"/>
              </w:rPr>
              <w:t>2020</w:t>
            </w:r>
          </w:p>
        </w:tc>
        <w:tc>
          <w:tcPr>
            <w:tcW w:w="1385"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955"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0,00</w:t>
            </w:r>
          </w:p>
        </w:tc>
        <w:tc>
          <w:tcPr>
            <w:tcW w:w="1454"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0,00</w:t>
            </w:r>
          </w:p>
        </w:tc>
        <w:tc>
          <w:tcPr>
            <w:tcW w:w="1418"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1040" w:type="dxa"/>
            <w:tcBorders>
              <w:left w:val="single" w:sz="4" w:space="0" w:color="000000"/>
              <w:bottom w:val="single" w:sz="4" w:space="0" w:color="000000"/>
              <w:right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0,00</w:t>
            </w:r>
          </w:p>
        </w:tc>
      </w:tr>
      <w:tr w:rsidR="00884FFD" w:rsidRPr="00884FFD" w:rsidTr="00685A74">
        <w:trPr>
          <w:trHeight w:val="415"/>
        </w:trPr>
        <w:tc>
          <w:tcPr>
            <w:tcW w:w="3627" w:type="dxa"/>
            <w:vMerge/>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b/>
                <w:bCs/>
                <w:i/>
                <w:iCs/>
                <w:color w:val="000000"/>
              </w:rPr>
            </w:pPr>
          </w:p>
        </w:tc>
        <w:tc>
          <w:tcPr>
            <w:tcW w:w="2387" w:type="dxa"/>
            <w:vMerge/>
            <w:tcBorders>
              <w:left w:val="single" w:sz="4" w:space="0" w:color="000000"/>
              <w:bottom w:val="single" w:sz="4" w:space="0" w:color="auto"/>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color w:val="000000"/>
              </w:rPr>
            </w:pPr>
          </w:p>
        </w:tc>
        <w:tc>
          <w:tcPr>
            <w:tcW w:w="1021" w:type="dxa"/>
            <w:vMerge/>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color w:val="000000"/>
              </w:rPr>
            </w:pPr>
          </w:p>
        </w:tc>
        <w:tc>
          <w:tcPr>
            <w:tcW w:w="900" w:type="dxa"/>
            <w:vMerge/>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color w:val="000000"/>
              </w:rPr>
            </w:pPr>
          </w:p>
        </w:tc>
        <w:tc>
          <w:tcPr>
            <w:tcW w:w="900" w:type="dxa"/>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color w:val="000000"/>
              </w:rPr>
            </w:pPr>
            <w:r w:rsidRPr="00884FFD">
              <w:rPr>
                <w:rFonts w:ascii="Times New Roman" w:hAnsi="Times New Roman" w:cs="Times New Roman"/>
                <w:color w:val="000000"/>
              </w:rPr>
              <w:t>2021</w:t>
            </w:r>
          </w:p>
        </w:tc>
        <w:tc>
          <w:tcPr>
            <w:tcW w:w="1385"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955"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0,00</w:t>
            </w:r>
          </w:p>
        </w:tc>
        <w:tc>
          <w:tcPr>
            <w:tcW w:w="1454"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0,00</w:t>
            </w:r>
          </w:p>
        </w:tc>
        <w:tc>
          <w:tcPr>
            <w:tcW w:w="1418"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1040" w:type="dxa"/>
            <w:tcBorders>
              <w:left w:val="single" w:sz="4" w:space="0" w:color="000000"/>
              <w:bottom w:val="single" w:sz="4" w:space="0" w:color="000000"/>
              <w:right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0,00</w:t>
            </w:r>
          </w:p>
        </w:tc>
      </w:tr>
      <w:tr w:rsidR="00884FFD" w:rsidRPr="00884FFD" w:rsidTr="00685A74">
        <w:trPr>
          <w:trHeight w:val="362"/>
        </w:trPr>
        <w:tc>
          <w:tcPr>
            <w:tcW w:w="3627" w:type="dxa"/>
            <w:vMerge w:val="restart"/>
            <w:tcBorders>
              <w:top w:val="single" w:sz="4" w:space="0" w:color="auto"/>
              <w:left w:val="single" w:sz="4" w:space="0" w:color="000000"/>
              <w:right w:val="single" w:sz="4" w:space="0" w:color="auto"/>
            </w:tcBorders>
            <w:shd w:val="clear" w:color="auto" w:fill="auto"/>
          </w:tcPr>
          <w:p w:rsidR="00884FFD" w:rsidRPr="00884FFD" w:rsidRDefault="00884FFD" w:rsidP="00884FFD">
            <w:pPr>
              <w:spacing w:after="0" w:line="240" w:lineRule="auto"/>
              <w:rPr>
                <w:rFonts w:ascii="Times New Roman" w:hAnsi="Times New Roman" w:cs="Times New Roman"/>
                <w:color w:val="000000"/>
              </w:rPr>
            </w:pPr>
            <w:r w:rsidRPr="00884FFD">
              <w:rPr>
                <w:rFonts w:ascii="Times New Roman" w:hAnsi="Times New Roman" w:cs="Times New Roman"/>
                <w:b/>
                <w:bCs/>
                <w:color w:val="000000"/>
              </w:rPr>
              <w:t xml:space="preserve">Основное мероприятие  4.2. </w:t>
            </w:r>
            <w:r w:rsidRPr="00884FFD">
              <w:rPr>
                <w:rFonts w:ascii="Times New Roman" w:hAnsi="Times New Roman" w:cs="Times New Roman"/>
                <w:color w:val="000000"/>
              </w:rPr>
              <w:t>Проведение мероприятий по благоустройству мест организации ярмарок в рамках международного проекта ER45_FarmerCraft</w:t>
            </w:r>
          </w:p>
        </w:tc>
        <w:tc>
          <w:tcPr>
            <w:tcW w:w="2387" w:type="dxa"/>
            <w:vMerge w:val="restart"/>
            <w:tcBorders>
              <w:top w:val="single" w:sz="4" w:space="0" w:color="auto"/>
              <w:left w:val="single" w:sz="4" w:space="0" w:color="auto"/>
              <w:bottom w:val="single" w:sz="4" w:space="0" w:color="auto"/>
              <w:right w:val="single" w:sz="4" w:space="0" w:color="auto"/>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b/>
                <w:bCs/>
                <w:color w:val="000000"/>
              </w:rPr>
            </w:pPr>
            <w:r w:rsidRPr="00884FFD">
              <w:rPr>
                <w:rFonts w:ascii="Times New Roman" w:hAnsi="Times New Roman" w:cs="Times New Roman"/>
                <w:color w:val="000000"/>
              </w:rPr>
              <w:t xml:space="preserve">Отдел по строительству и архитектуре администрации </w:t>
            </w:r>
            <w:proofErr w:type="spellStart"/>
            <w:r w:rsidRPr="00884FFD">
              <w:rPr>
                <w:rFonts w:ascii="Times New Roman" w:hAnsi="Times New Roman" w:cs="Times New Roman"/>
                <w:color w:val="000000"/>
              </w:rPr>
              <w:t>Сланцевского</w:t>
            </w:r>
            <w:proofErr w:type="spellEnd"/>
            <w:r w:rsidRPr="00884FFD">
              <w:rPr>
                <w:rFonts w:ascii="Times New Roman" w:hAnsi="Times New Roman" w:cs="Times New Roman"/>
                <w:color w:val="000000"/>
              </w:rPr>
              <w:t xml:space="preserve"> муниципального района</w:t>
            </w:r>
          </w:p>
        </w:tc>
        <w:tc>
          <w:tcPr>
            <w:tcW w:w="1021" w:type="dxa"/>
            <w:vMerge w:val="restart"/>
            <w:tcBorders>
              <w:top w:val="single" w:sz="4" w:space="0" w:color="auto"/>
              <w:left w:val="single" w:sz="4" w:space="0" w:color="auto"/>
            </w:tcBorders>
            <w:shd w:val="clear" w:color="auto" w:fill="auto"/>
          </w:tcPr>
          <w:p w:rsidR="00884FFD" w:rsidRPr="00884FFD" w:rsidRDefault="009A10BD" w:rsidP="00884FFD">
            <w:pPr>
              <w:snapToGrid w:val="0"/>
              <w:spacing w:after="0" w:line="240" w:lineRule="auto"/>
              <w:jc w:val="center"/>
              <w:rPr>
                <w:rFonts w:ascii="Times New Roman" w:hAnsi="Times New Roman" w:cs="Times New Roman"/>
              </w:rPr>
            </w:pPr>
            <w:r>
              <w:rPr>
                <w:rFonts w:ascii="Times New Roman" w:hAnsi="Times New Roman" w:cs="Times New Roman"/>
              </w:rPr>
              <w:t>2019</w:t>
            </w:r>
          </w:p>
        </w:tc>
        <w:tc>
          <w:tcPr>
            <w:tcW w:w="900" w:type="dxa"/>
            <w:vMerge w:val="restart"/>
            <w:tcBorders>
              <w:top w:val="single" w:sz="4" w:space="0" w:color="auto"/>
              <w:left w:val="single" w:sz="4" w:space="0" w:color="000000"/>
            </w:tcBorders>
            <w:shd w:val="clear" w:color="auto" w:fill="auto"/>
          </w:tcPr>
          <w:p w:rsidR="00884FFD" w:rsidRPr="00884FFD" w:rsidRDefault="009A10BD" w:rsidP="00884FFD">
            <w:pPr>
              <w:snapToGrid w:val="0"/>
              <w:spacing w:after="0" w:line="240" w:lineRule="auto"/>
              <w:jc w:val="center"/>
              <w:rPr>
                <w:rFonts w:ascii="Times New Roman" w:hAnsi="Times New Roman" w:cs="Times New Roman"/>
              </w:rPr>
            </w:pPr>
            <w:r>
              <w:rPr>
                <w:rFonts w:ascii="Times New Roman" w:hAnsi="Times New Roman" w:cs="Times New Roman"/>
              </w:rPr>
              <w:t>2021</w:t>
            </w:r>
          </w:p>
        </w:tc>
        <w:tc>
          <w:tcPr>
            <w:tcW w:w="900" w:type="dxa"/>
            <w:tcBorders>
              <w:top w:val="single" w:sz="4" w:space="0" w:color="auto"/>
              <w:left w:val="single" w:sz="4" w:space="0" w:color="000000"/>
              <w:bottom w:val="single" w:sz="4"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bCs/>
                <w:color w:val="000000"/>
              </w:rPr>
            </w:pPr>
            <w:r w:rsidRPr="00884FFD">
              <w:rPr>
                <w:rFonts w:ascii="Times New Roman" w:hAnsi="Times New Roman" w:cs="Times New Roman"/>
                <w:bCs/>
                <w:color w:val="000000"/>
              </w:rPr>
              <w:t>2019</w:t>
            </w:r>
          </w:p>
        </w:tc>
        <w:tc>
          <w:tcPr>
            <w:tcW w:w="1385" w:type="dxa"/>
            <w:tcBorders>
              <w:top w:val="single" w:sz="4" w:space="0" w:color="auto"/>
              <w:left w:val="single" w:sz="4" w:space="0" w:color="000000"/>
              <w:bottom w:val="single" w:sz="4" w:space="0" w:color="000000"/>
            </w:tcBorders>
            <w:shd w:val="clear" w:color="auto" w:fill="auto"/>
          </w:tcPr>
          <w:p w:rsidR="00884FFD" w:rsidRPr="00884FFD" w:rsidRDefault="00D2293E" w:rsidP="00884FFD">
            <w:pPr>
              <w:spacing w:after="0" w:line="240" w:lineRule="auto"/>
              <w:rPr>
                <w:rFonts w:ascii="Times New Roman" w:hAnsi="Times New Roman" w:cs="Times New Roman"/>
              </w:rPr>
            </w:pPr>
            <w:r>
              <w:rPr>
                <w:rFonts w:ascii="Times New Roman" w:hAnsi="Times New Roman" w:cs="Times New Roman"/>
              </w:rPr>
              <w:t>0</w:t>
            </w:r>
            <w:r w:rsidR="00884FFD" w:rsidRPr="00884FFD">
              <w:rPr>
                <w:rFonts w:ascii="Times New Roman" w:hAnsi="Times New Roman" w:cs="Times New Roman"/>
              </w:rPr>
              <w:t>,0</w:t>
            </w:r>
          </w:p>
        </w:tc>
        <w:tc>
          <w:tcPr>
            <w:tcW w:w="955" w:type="dxa"/>
            <w:tcBorders>
              <w:top w:val="single" w:sz="4" w:space="0" w:color="auto"/>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0,00</w:t>
            </w:r>
          </w:p>
        </w:tc>
        <w:tc>
          <w:tcPr>
            <w:tcW w:w="1454" w:type="dxa"/>
            <w:tcBorders>
              <w:top w:val="single" w:sz="4" w:space="0" w:color="auto"/>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0,00</w:t>
            </w:r>
          </w:p>
        </w:tc>
        <w:tc>
          <w:tcPr>
            <w:tcW w:w="1418" w:type="dxa"/>
            <w:tcBorders>
              <w:top w:val="single" w:sz="4" w:space="0" w:color="auto"/>
              <w:left w:val="single" w:sz="4" w:space="0" w:color="000000"/>
              <w:bottom w:val="single" w:sz="4" w:space="0" w:color="000000"/>
            </w:tcBorders>
            <w:shd w:val="clear" w:color="auto" w:fill="auto"/>
          </w:tcPr>
          <w:p w:rsidR="00884FFD" w:rsidRPr="00884FFD" w:rsidRDefault="00D2293E" w:rsidP="00884FFD">
            <w:pPr>
              <w:spacing w:after="0" w:line="240" w:lineRule="auto"/>
              <w:rPr>
                <w:rFonts w:ascii="Times New Roman" w:hAnsi="Times New Roman" w:cs="Times New Roman"/>
              </w:rPr>
            </w:pPr>
            <w:r>
              <w:rPr>
                <w:rFonts w:ascii="Times New Roman" w:hAnsi="Times New Roman" w:cs="Times New Roman"/>
              </w:rPr>
              <w:t>0</w:t>
            </w:r>
            <w:r w:rsidR="00884FFD" w:rsidRPr="00884FFD">
              <w:rPr>
                <w:rFonts w:ascii="Times New Roman" w:hAnsi="Times New Roman" w:cs="Times New Roman"/>
              </w:rPr>
              <w:t>,0</w:t>
            </w:r>
          </w:p>
        </w:tc>
        <w:tc>
          <w:tcPr>
            <w:tcW w:w="1040" w:type="dxa"/>
            <w:tcBorders>
              <w:top w:val="single" w:sz="4" w:space="0" w:color="auto"/>
              <w:left w:val="single" w:sz="4" w:space="0" w:color="000000"/>
              <w:bottom w:val="single" w:sz="4" w:space="0" w:color="000000"/>
              <w:right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0,00</w:t>
            </w:r>
          </w:p>
        </w:tc>
      </w:tr>
      <w:tr w:rsidR="00884FFD" w:rsidRPr="00884FFD" w:rsidTr="00685A74">
        <w:trPr>
          <w:trHeight w:val="405"/>
        </w:trPr>
        <w:tc>
          <w:tcPr>
            <w:tcW w:w="3627" w:type="dxa"/>
            <w:vMerge/>
            <w:tcBorders>
              <w:left w:val="single" w:sz="4" w:space="0" w:color="000000"/>
              <w:right w:val="single" w:sz="4" w:space="0" w:color="auto"/>
            </w:tcBorders>
            <w:shd w:val="clear" w:color="auto" w:fill="auto"/>
          </w:tcPr>
          <w:p w:rsidR="00884FFD" w:rsidRPr="00884FFD" w:rsidRDefault="00884FFD" w:rsidP="00884FFD">
            <w:pPr>
              <w:spacing w:after="0" w:line="240" w:lineRule="auto"/>
              <w:rPr>
                <w:rFonts w:ascii="Times New Roman" w:hAnsi="Times New Roman" w:cs="Times New Roman"/>
                <w:b/>
                <w:bCs/>
                <w:color w:val="000000"/>
              </w:rPr>
            </w:pPr>
          </w:p>
        </w:tc>
        <w:tc>
          <w:tcPr>
            <w:tcW w:w="2387" w:type="dxa"/>
            <w:vMerge/>
            <w:tcBorders>
              <w:top w:val="single" w:sz="4" w:space="0" w:color="auto"/>
              <w:left w:val="single" w:sz="4" w:space="0" w:color="auto"/>
              <w:bottom w:val="single" w:sz="4" w:space="0" w:color="auto"/>
              <w:right w:val="single" w:sz="4" w:space="0" w:color="auto"/>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color w:val="000000"/>
              </w:rPr>
            </w:pPr>
          </w:p>
        </w:tc>
        <w:tc>
          <w:tcPr>
            <w:tcW w:w="1021" w:type="dxa"/>
            <w:vMerge/>
            <w:tcBorders>
              <w:left w:val="single" w:sz="4" w:space="0" w:color="auto"/>
            </w:tcBorders>
            <w:shd w:val="clear" w:color="auto" w:fill="auto"/>
          </w:tcPr>
          <w:p w:rsidR="00884FFD" w:rsidRPr="00884FFD" w:rsidRDefault="00884FFD" w:rsidP="00884FFD">
            <w:pPr>
              <w:spacing w:after="0" w:line="240" w:lineRule="auto"/>
              <w:jc w:val="center"/>
              <w:rPr>
                <w:rFonts w:ascii="Times New Roman" w:hAnsi="Times New Roman" w:cs="Times New Roman"/>
                <w:b/>
                <w:bCs/>
                <w:color w:val="000000"/>
              </w:rPr>
            </w:pPr>
          </w:p>
        </w:tc>
        <w:tc>
          <w:tcPr>
            <w:tcW w:w="900" w:type="dxa"/>
            <w:vMerge/>
            <w:tcBorders>
              <w:left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b/>
                <w:bCs/>
                <w:color w:val="000000"/>
              </w:rPr>
            </w:pPr>
          </w:p>
        </w:tc>
        <w:tc>
          <w:tcPr>
            <w:tcW w:w="900" w:type="dxa"/>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color w:val="000000"/>
              </w:rPr>
            </w:pPr>
            <w:r w:rsidRPr="00884FFD">
              <w:rPr>
                <w:rFonts w:ascii="Times New Roman" w:hAnsi="Times New Roman" w:cs="Times New Roman"/>
                <w:color w:val="000000"/>
              </w:rPr>
              <w:t>2020</w:t>
            </w:r>
          </w:p>
        </w:tc>
        <w:tc>
          <w:tcPr>
            <w:tcW w:w="1385" w:type="dxa"/>
            <w:tcBorders>
              <w:top w:val="single" w:sz="4" w:space="0" w:color="000000"/>
              <w:left w:val="single" w:sz="4" w:space="0" w:color="000000"/>
              <w:bottom w:val="single" w:sz="4"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1230,8</w:t>
            </w:r>
          </w:p>
        </w:tc>
        <w:tc>
          <w:tcPr>
            <w:tcW w:w="955" w:type="dxa"/>
            <w:tcBorders>
              <w:top w:val="single" w:sz="4" w:space="0" w:color="000000"/>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0,00</w:t>
            </w:r>
          </w:p>
        </w:tc>
        <w:tc>
          <w:tcPr>
            <w:tcW w:w="1454" w:type="dxa"/>
            <w:tcBorders>
              <w:top w:val="single" w:sz="4" w:space="0" w:color="000000"/>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0,00</w:t>
            </w:r>
          </w:p>
        </w:tc>
        <w:tc>
          <w:tcPr>
            <w:tcW w:w="1418" w:type="dxa"/>
            <w:tcBorders>
              <w:top w:val="single" w:sz="4" w:space="0" w:color="000000"/>
              <w:left w:val="single" w:sz="4" w:space="0" w:color="000000"/>
              <w:bottom w:val="single" w:sz="4"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1230,8</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0,00</w:t>
            </w:r>
          </w:p>
        </w:tc>
      </w:tr>
      <w:tr w:rsidR="00884FFD" w:rsidRPr="00884FFD" w:rsidTr="00685A74">
        <w:trPr>
          <w:trHeight w:val="404"/>
        </w:trPr>
        <w:tc>
          <w:tcPr>
            <w:tcW w:w="3627" w:type="dxa"/>
            <w:vMerge/>
            <w:tcBorders>
              <w:left w:val="single" w:sz="4" w:space="0" w:color="000000"/>
              <w:bottom w:val="single" w:sz="4" w:space="0" w:color="000000"/>
              <w:right w:val="single" w:sz="4" w:space="0" w:color="auto"/>
            </w:tcBorders>
            <w:shd w:val="clear" w:color="auto" w:fill="auto"/>
          </w:tcPr>
          <w:p w:rsidR="00884FFD" w:rsidRPr="00884FFD" w:rsidRDefault="00884FFD" w:rsidP="00884FFD">
            <w:pPr>
              <w:snapToGrid w:val="0"/>
              <w:spacing w:after="0" w:line="240" w:lineRule="auto"/>
              <w:rPr>
                <w:rFonts w:ascii="Times New Roman" w:hAnsi="Times New Roman" w:cs="Times New Roman"/>
              </w:rPr>
            </w:pPr>
          </w:p>
        </w:tc>
        <w:tc>
          <w:tcPr>
            <w:tcW w:w="2387" w:type="dxa"/>
            <w:vMerge/>
            <w:tcBorders>
              <w:top w:val="single" w:sz="4" w:space="0" w:color="auto"/>
              <w:left w:val="single" w:sz="4" w:space="0" w:color="auto"/>
              <w:bottom w:val="single" w:sz="4" w:space="0" w:color="auto"/>
              <w:right w:val="single" w:sz="4" w:space="0" w:color="auto"/>
            </w:tcBorders>
            <w:shd w:val="clear" w:color="auto" w:fill="auto"/>
          </w:tcPr>
          <w:p w:rsidR="00884FFD" w:rsidRPr="00884FFD" w:rsidRDefault="00884FFD" w:rsidP="00884FFD">
            <w:pPr>
              <w:snapToGrid w:val="0"/>
              <w:spacing w:after="0" w:line="240" w:lineRule="auto"/>
              <w:rPr>
                <w:rFonts w:ascii="Times New Roman" w:hAnsi="Times New Roman" w:cs="Times New Roman"/>
              </w:rPr>
            </w:pPr>
          </w:p>
        </w:tc>
        <w:tc>
          <w:tcPr>
            <w:tcW w:w="1021" w:type="dxa"/>
            <w:vMerge/>
            <w:tcBorders>
              <w:left w:val="single" w:sz="4" w:space="0" w:color="auto"/>
              <w:bottom w:val="single" w:sz="4"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rPr>
            </w:pPr>
          </w:p>
        </w:tc>
        <w:tc>
          <w:tcPr>
            <w:tcW w:w="900" w:type="dxa"/>
            <w:vMerge/>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rPr>
            </w:pPr>
          </w:p>
        </w:tc>
        <w:tc>
          <w:tcPr>
            <w:tcW w:w="900" w:type="dxa"/>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color w:val="000000"/>
              </w:rPr>
            </w:pPr>
            <w:r w:rsidRPr="00884FFD">
              <w:rPr>
                <w:rFonts w:ascii="Times New Roman" w:hAnsi="Times New Roman" w:cs="Times New Roman"/>
                <w:color w:val="000000"/>
              </w:rPr>
              <w:t>2021</w:t>
            </w:r>
          </w:p>
        </w:tc>
        <w:tc>
          <w:tcPr>
            <w:tcW w:w="1385" w:type="dxa"/>
            <w:tcBorders>
              <w:top w:val="single" w:sz="4" w:space="0" w:color="000000"/>
              <w:left w:val="single" w:sz="4" w:space="0" w:color="000000"/>
              <w:bottom w:val="single" w:sz="4"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955" w:type="dxa"/>
            <w:tcBorders>
              <w:top w:val="single" w:sz="4" w:space="0" w:color="000000"/>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0,00</w:t>
            </w:r>
          </w:p>
        </w:tc>
        <w:tc>
          <w:tcPr>
            <w:tcW w:w="1454" w:type="dxa"/>
            <w:tcBorders>
              <w:top w:val="single" w:sz="4" w:space="0" w:color="000000"/>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0,00</w:t>
            </w:r>
          </w:p>
        </w:tc>
        <w:tc>
          <w:tcPr>
            <w:tcW w:w="1418" w:type="dxa"/>
            <w:tcBorders>
              <w:top w:val="single" w:sz="4" w:space="0" w:color="000000"/>
              <w:left w:val="single" w:sz="4" w:space="0" w:color="000000"/>
              <w:bottom w:val="single" w:sz="4"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1040" w:type="dxa"/>
            <w:tcBorders>
              <w:top w:val="single" w:sz="4" w:space="0" w:color="000000"/>
              <w:left w:val="single" w:sz="4" w:space="0" w:color="000000"/>
              <w:bottom w:val="single" w:sz="4" w:space="0" w:color="000000"/>
              <w:right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0,00</w:t>
            </w:r>
          </w:p>
        </w:tc>
      </w:tr>
      <w:tr w:rsidR="00884FFD" w:rsidRPr="00884FFD" w:rsidTr="00685A74">
        <w:tc>
          <w:tcPr>
            <w:tcW w:w="3627" w:type="dxa"/>
            <w:tcBorders>
              <w:left w:val="single" w:sz="4" w:space="0" w:color="000000"/>
              <w:bottom w:val="single" w:sz="4" w:space="0" w:color="000000"/>
            </w:tcBorders>
            <w:shd w:val="clear" w:color="auto" w:fill="auto"/>
            <w:vAlign w:val="center"/>
          </w:tcPr>
          <w:p w:rsidR="00884FFD" w:rsidRPr="00884FFD" w:rsidRDefault="00884FFD" w:rsidP="00884FFD">
            <w:pPr>
              <w:spacing w:after="0" w:line="240" w:lineRule="auto"/>
              <w:rPr>
                <w:rFonts w:ascii="Times New Roman" w:hAnsi="Times New Roman" w:cs="Times New Roman"/>
                <w:color w:val="000000"/>
              </w:rPr>
            </w:pPr>
            <w:r w:rsidRPr="00884FFD">
              <w:rPr>
                <w:rFonts w:ascii="Times New Roman" w:hAnsi="Times New Roman" w:cs="Times New Roman"/>
                <w:b/>
                <w:bCs/>
                <w:i/>
                <w:iCs/>
                <w:color w:val="000000"/>
              </w:rPr>
              <w:t>Итого по подпрограмме 4</w:t>
            </w:r>
          </w:p>
        </w:tc>
        <w:tc>
          <w:tcPr>
            <w:tcW w:w="2387"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color w:val="000000"/>
              </w:rPr>
            </w:pPr>
            <w:r w:rsidRPr="00884FFD">
              <w:rPr>
                <w:rFonts w:ascii="Times New Roman" w:hAnsi="Times New Roman" w:cs="Times New Roman"/>
                <w:color w:val="000000"/>
              </w:rPr>
              <w:t> </w:t>
            </w:r>
          </w:p>
        </w:tc>
        <w:tc>
          <w:tcPr>
            <w:tcW w:w="1021"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color w:val="000000"/>
              </w:rPr>
            </w:pPr>
            <w:r w:rsidRPr="00884FFD">
              <w:rPr>
                <w:rFonts w:ascii="Times New Roman" w:hAnsi="Times New Roman" w:cs="Times New Roman"/>
                <w:color w:val="000000"/>
              </w:rPr>
              <w:t> </w:t>
            </w:r>
          </w:p>
        </w:tc>
        <w:tc>
          <w:tcPr>
            <w:tcW w:w="900"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color w:val="000000"/>
              </w:rPr>
            </w:pPr>
            <w:r w:rsidRPr="00884FFD">
              <w:rPr>
                <w:rFonts w:ascii="Times New Roman" w:hAnsi="Times New Roman" w:cs="Times New Roman"/>
                <w:color w:val="000000"/>
              </w:rPr>
              <w:t> </w:t>
            </w:r>
          </w:p>
        </w:tc>
        <w:tc>
          <w:tcPr>
            <w:tcW w:w="900"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rPr>
                <w:rFonts w:ascii="Times New Roman" w:hAnsi="Times New Roman" w:cs="Times New Roman"/>
                <w:b/>
                <w:bCs/>
                <w:color w:val="000000"/>
              </w:rPr>
            </w:pPr>
            <w:r w:rsidRPr="00884FFD">
              <w:rPr>
                <w:rFonts w:ascii="Times New Roman" w:hAnsi="Times New Roman" w:cs="Times New Roman"/>
                <w:color w:val="000000"/>
              </w:rPr>
              <w:t> </w:t>
            </w:r>
          </w:p>
        </w:tc>
        <w:tc>
          <w:tcPr>
            <w:tcW w:w="1385" w:type="dxa"/>
            <w:tcBorders>
              <w:left w:val="single" w:sz="4" w:space="0" w:color="000000"/>
              <w:bottom w:val="single" w:sz="4" w:space="0" w:color="000000"/>
            </w:tcBorders>
            <w:shd w:val="clear" w:color="auto" w:fill="auto"/>
          </w:tcPr>
          <w:p w:rsidR="00884FFD" w:rsidRPr="00884FFD" w:rsidRDefault="00D2293E" w:rsidP="00884FFD">
            <w:pPr>
              <w:spacing w:after="0" w:line="240" w:lineRule="auto"/>
              <w:rPr>
                <w:rFonts w:ascii="Times New Roman" w:hAnsi="Times New Roman" w:cs="Times New Roman"/>
                <w:b/>
              </w:rPr>
            </w:pPr>
            <w:r>
              <w:rPr>
                <w:rFonts w:ascii="Times New Roman" w:hAnsi="Times New Roman" w:cs="Times New Roman"/>
                <w:b/>
              </w:rPr>
              <w:t>1 230,8</w:t>
            </w:r>
          </w:p>
        </w:tc>
        <w:tc>
          <w:tcPr>
            <w:tcW w:w="955"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b/>
              </w:rPr>
            </w:pPr>
            <w:r w:rsidRPr="00884FFD">
              <w:rPr>
                <w:rFonts w:ascii="Times New Roman" w:hAnsi="Times New Roman" w:cs="Times New Roman"/>
                <w:b/>
              </w:rPr>
              <w:t>0,00</w:t>
            </w:r>
          </w:p>
        </w:tc>
        <w:tc>
          <w:tcPr>
            <w:tcW w:w="1454" w:type="dxa"/>
            <w:tcBorders>
              <w:left w:val="single" w:sz="4" w:space="0" w:color="000000"/>
              <w:bottom w:val="single" w:sz="4"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0,00</w:t>
            </w:r>
          </w:p>
        </w:tc>
        <w:tc>
          <w:tcPr>
            <w:tcW w:w="1418" w:type="dxa"/>
            <w:tcBorders>
              <w:left w:val="single" w:sz="4" w:space="0" w:color="000000"/>
              <w:bottom w:val="single" w:sz="4" w:space="0" w:color="000000"/>
            </w:tcBorders>
            <w:shd w:val="clear" w:color="auto" w:fill="auto"/>
          </w:tcPr>
          <w:p w:rsidR="00884FFD" w:rsidRPr="00884FFD" w:rsidRDefault="00D2293E" w:rsidP="00884FFD">
            <w:pPr>
              <w:spacing w:after="0" w:line="240" w:lineRule="auto"/>
              <w:rPr>
                <w:rFonts w:ascii="Times New Roman" w:hAnsi="Times New Roman" w:cs="Times New Roman"/>
                <w:b/>
              </w:rPr>
            </w:pPr>
            <w:r>
              <w:rPr>
                <w:rFonts w:ascii="Times New Roman" w:hAnsi="Times New Roman" w:cs="Times New Roman"/>
                <w:b/>
              </w:rPr>
              <w:t>1 230,8</w:t>
            </w:r>
          </w:p>
        </w:tc>
        <w:tc>
          <w:tcPr>
            <w:tcW w:w="1040" w:type="dxa"/>
            <w:tcBorders>
              <w:left w:val="single" w:sz="4" w:space="0" w:color="000000"/>
              <w:bottom w:val="single" w:sz="4" w:space="0" w:color="000000"/>
              <w:right w:val="single" w:sz="4"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b/>
              </w:rPr>
            </w:pPr>
            <w:r w:rsidRPr="00884FFD">
              <w:rPr>
                <w:rFonts w:ascii="Times New Roman" w:hAnsi="Times New Roman" w:cs="Times New Roman"/>
                <w:b/>
              </w:rPr>
              <w:t>0,00</w:t>
            </w:r>
          </w:p>
        </w:tc>
      </w:tr>
    </w:tbl>
    <w:p w:rsidR="00884FFD" w:rsidRPr="00884FFD" w:rsidRDefault="00884FFD" w:rsidP="00884FFD">
      <w:pPr>
        <w:spacing w:after="0" w:line="240" w:lineRule="auto"/>
        <w:ind w:firstLine="539"/>
        <w:jc w:val="both"/>
        <w:rPr>
          <w:rFonts w:ascii="Times New Roman" w:hAnsi="Times New Roman" w:cs="Times New Roman"/>
        </w:rPr>
      </w:pPr>
    </w:p>
    <w:p w:rsidR="00884FFD" w:rsidRPr="00884FFD" w:rsidRDefault="00884FFD" w:rsidP="00884FFD">
      <w:pPr>
        <w:spacing w:after="0" w:line="240" w:lineRule="auto"/>
        <w:jc w:val="right"/>
        <w:rPr>
          <w:rFonts w:ascii="Times New Roman" w:hAnsi="Times New Roman" w:cs="Times New Roman"/>
        </w:rPr>
      </w:pPr>
    </w:p>
    <w:p w:rsidR="00884FFD" w:rsidRDefault="00884FFD" w:rsidP="00884FFD">
      <w:pPr>
        <w:spacing w:after="0" w:line="240" w:lineRule="auto"/>
        <w:jc w:val="right"/>
        <w:rPr>
          <w:rFonts w:ascii="Times New Roman" w:hAnsi="Times New Roman" w:cs="Times New Roman"/>
        </w:rPr>
      </w:pPr>
    </w:p>
    <w:p w:rsidR="00A75BA1" w:rsidRDefault="00A75BA1" w:rsidP="00884FFD">
      <w:pPr>
        <w:spacing w:after="0" w:line="240" w:lineRule="auto"/>
        <w:jc w:val="right"/>
        <w:rPr>
          <w:rFonts w:ascii="Times New Roman" w:hAnsi="Times New Roman" w:cs="Times New Roman"/>
        </w:rPr>
      </w:pPr>
    </w:p>
    <w:p w:rsidR="00A75BA1" w:rsidRDefault="00A75BA1" w:rsidP="00884FFD">
      <w:pPr>
        <w:spacing w:after="0" w:line="240" w:lineRule="auto"/>
        <w:jc w:val="right"/>
        <w:rPr>
          <w:rFonts w:ascii="Times New Roman" w:hAnsi="Times New Roman" w:cs="Times New Roman"/>
        </w:rPr>
      </w:pPr>
    </w:p>
    <w:p w:rsidR="00A75BA1" w:rsidRDefault="00A75BA1" w:rsidP="00884FFD">
      <w:pPr>
        <w:spacing w:after="0" w:line="240" w:lineRule="auto"/>
        <w:jc w:val="right"/>
        <w:rPr>
          <w:rFonts w:ascii="Times New Roman" w:hAnsi="Times New Roman" w:cs="Times New Roman"/>
        </w:rPr>
      </w:pPr>
    </w:p>
    <w:p w:rsidR="00A75BA1" w:rsidRPr="00884FFD" w:rsidRDefault="00A75BA1" w:rsidP="00884FFD">
      <w:pPr>
        <w:spacing w:after="0" w:line="240" w:lineRule="auto"/>
        <w:jc w:val="right"/>
        <w:rPr>
          <w:rFonts w:ascii="Times New Roman" w:hAnsi="Times New Roman" w:cs="Times New Roman"/>
        </w:rPr>
      </w:pPr>
    </w:p>
    <w:p w:rsidR="00884FFD" w:rsidRPr="00884FFD" w:rsidRDefault="00884FFD" w:rsidP="00884FFD">
      <w:pPr>
        <w:spacing w:after="0" w:line="240" w:lineRule="auto"/>
        <w:jc w:val="right"/>
        <w:rPr>
          <w:rFonts w:ascii="Times New Roman" w:hAnsi="Times New Roman" w:cs="Times New Roman"/>
          <w:b/>
          <w:sz w:val="24"/>
          <w:szCs w:val="24"/>
        </w:rPr>
      </w:pPr>
      <w:r w:rsidRPr="00884FFD">
        <w:rPr>
          <w:rFonts w:ascii="Times New Roman" w:hAnsi="Times New Roman" w:cs="Times New Roman"/>
        </w:rPr>
        <w:lastRenderedPageBreak/>
        <w:t>Приложение № 3 к Подпрограмме</w:t>
      </w:r>
      <w:r w:rsidRPr="00884FFD">
        <w:rPr>
          <w:rFonts w:ascii="Times New Roman" w:hAnsi="Times New Roman" w:cs="Times New Roman"/>
          <w:b/>
        </w:rPr>
        <w:t xml:space="preserve"> 4</w:t>
      </w:r>
    </w:p>
    <w:p w:rsidR="00884FFD" w:rsidRPr="00884FFD" w:rsidRDefault="00884FFD" w:rsidP="00884FFD">
      <w:pPr>
        <w:spacing w:after="0" w:line="240" w:lineRule="auto"/>
        <w:jc w:val="center"/>
        <w:rPr>
          <w:rFonts w:ascii="Times New Roman" w:hAnsi="Times New Roman" w:cs="Times New Roman"/>
          <w:b/>
          <w:sz w:val="24"/>
          <w:szCs w:val="24"/>
        </w:rPr>
      </w:pPr>
    </w:p>
    <w:p w:rsidR="00884FFD" w:rsidRPr="00884FFD" w:rsidRDefault="00884FFD" w:rsidP="00884FFD">
      <w:pPr>
        <w:spacing w:after="0" w:line="240" w:lineRule="auto"/>
        <w:jc w:val="center"/>
        <w:rPr>
          <w:rFonts w:ascii="Times New Roman" w:hAnsi="Times New Roman" w:cs="Times New Roman"/>
          <w:sz w:val="24"/>
          <w:szCs w:val="24"/>
        </w:rPr>
      </w:pPr>
      <w:r w:rsidRPr="00884FFD">
        <w:rPr>
          <w:rFonts w:ascii="Times New Roman" w:hAnsi="Times New Roman" w:cs="Times New Roman"/>
          <w:b/>
          <w:sz w:val="24"/>
          <w:szCs w:val="24"/>
        </w:rPr>
        <w:t>СВЕДЕНИЯ</w:t>
      </w:r>
    </w:p>
    <w:p w:rsidR="00884FFD" w:rsidRPr="00884FFD" w:rsidRDefault="00884FFD" w:rsidP="00884FFD">
      <w:pPr>
        <w:spacing w:after="0" w:line="240" w:lineRule="auto"/>
        <w:jc w:val="center"/>
        <w:rPr>
          <w:rFonts w:ascii="Times New Roman" w:hAnsi="Times New Roman" w:cs="Times New Roman"/>
          <w:sz w:val="24"/>
          <w:szCs w:val="24"/>
        </w:rPr>
      </w:pPr>
      <w:r w:rsidRPr="00884FFD">
        <w:rPr>
          <w:rFonts w:ascii="Times New Roman" w:hAnsi="Times New Roman" w:cs="Times New Roman"/>
          <w:sz w:val="24"/>
          <w:szCs w:val="24"/>
        </w:rPr>
        <w:t xml:space="preserve">о целевых показателях (индикаторах) муниципальной </w:t>
      </w:r>
      <w:r w:rsidR="00BF713F">
        <w:rPr>
          <w:rFonts w:ascii="Times New Roman" w:hAnsi="Times New Roman" w:cs="Times New Roman"/>
          <w:sz w:val="24"/>
          <w:szCs w:val="24"/>
        </w:rPr>
        <w:t>под</w:t>
      </w:r>
      <w:r w:rsidRPr="00884FFD">
        <w:rPr>
          <w:rFonts w:ascii="Times New Roman" w:hAnsi="Times New Roman" w:cs="Times New Roman"/>
          <w:sz w:val="24"/>
          <w:szCs w:val="24"/>
        </w:rPr>
        <w:t>программы</w:t>
      </w:r>
      <w:r w:rsidR="00BF713F">
        <w:rPr>
          <w:rFonts w:ascii="Times New Roman" w:hAnsi="Times New Roman" w:cs="Times New Roman"/>
          <w:sz w:val="24"/>
          <w:szCs w:val="24"/>
        </w:rPr>
        <w:t xml:space="preserve"> 4</w:t>
      </w:r>
    </w:p>
    <w:p w:rsidR="00884FFD" w:rsidRPr="00884FFD" w:rsidRDefault="00884FFD" w:rsidP="00884FFD">
      <w:pPr>
        <w:spacing w:after="0" w:line="240" w:lineRule="auto"/>
        <w:jc w:val="center"/>
        <w:rPr>
          <w:rFonts w:ascii="Times New Roman" w:hAnsi="Times New Roman" w:cs="Times New Roman"/>
          <w:sz w:val="24"/>
          <w:szCs w:val="24"/>
        </w:rPr>
      </w:pPr>
      <w:r w:rsidRPr="00884FFD">
        <w:rPr>
          <w:rFonts w:ascii="Times New Roman" w:hAnsi="Times New Roman" w:cs="Times New Roman"/>
          <w:sz w:val="24"/>
          <w:szCs w:val="24"/>
        </w:rPr>
        <w:t xml:space="preserve">и их </w:t>
      </w:r>
      <w:proofErr w:type="gramStart"/>
      <w:r w:rsidRPr="00884FFD">
        <w:rPr>
          <w:rFonts w:ascii="Times New Roman" w:hAnsi="Times New Roman" w:cs="Times New Roman"/>
          <w:sz w:val="24"/>
          <w:szCs w:val="24"/>
        </w:rPr>
        <w:t>значениях</w:t>
      </w:r>
      <w:proofErr w:type="gramEnd"/>
    </w:p>
    <w:p w:rsidR="00884FFD" w:rsidRPr="00884FFD" w:rsidRDefault="00884FFD" w:rsidP="00884FFD">
      <w:pPr>
        <w:spacing w:after="0" w:line="240" w:lineRule="auto"/>
        <w:jc w:val="center"/>
        <w:rPr>
          <w:rFonts w:ascii="Times New Roman" w:hAnsi="Times New Roman" w:cs="Times New Roman"/>
          <w:sz w:val="24"/>
          <w:szCs w:val="24"/>
        </w:rPr>
      </w:pPr>
    </w:p>
    <w:tbl>
      <w:tblPr>
        <w:tblW w:w="0" w:type="auto"/>
        <w:tblInd w:w="108" w:type="dxa"/>
        <w:tblLayout w:type="fixed"/>
        <w:tblLook w:val="0000"/>
      </w:tblPr>
      <w:tblGrid>
        <w:gridCol w:w="588"/>
        <w:gridCol w:w="3807"/>
        <w:gridCol w:w="1842"/>
        <w:gridCol w:w="2722"/>
        <w:gridCol w:w="3356"/>
        <w:gridCol w:w="2259"/>
      </w:tblGrid>
      <w:tr w:rsidR="00884FFD" w:rsidRPr="00884FFD" w:rsidTr="00884FFD">
        <w:tc>
          <w:tcPr>
            <w:tcW w:w="588" w:type="dxa"/>
            <w:vMerge w:val="restart"/>
            <w:tcBorders>
              <w:top w:val="single" w:sz="4" w:space="0" w:color="000000"/>
              <w:left w:val="single" w:sz="4" w:space="0" w:color="000000"/>
              <w:bottom w:val="single" w:sz="4"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 xml:space="preserve">№ </w:t>
            </w:r>
          </w:p>
          <w:p w:rsidR="00884FFD" w:rsidRPr="00884FFD" w:rsidRDefault="00884FFD" w:rsidP="00884FFD">
            <w:pPr>
              <w:spacing w:after="0" w:line="240" w:lineRule="auto"/>
              <w:jc w:val="center"/>
              <w:rPr>
                <w:rFonts w:ascii="Times New Roman" w:hAnsi="Times New Roman" w:cs="Times New Roman"/>
              </w:rPr>
            </w:pPr>
            <w:proofErr w:type="spellStart"/>
            <w:proofErr w:type="gramStart"/>
            <w:r w:rsidRPr="00884FFD">
              <w:rPr>
                <w:rFonts w:ascii="Times New Roman" w:hAnsi="Times New Roman" w:cs="Times New Roman"/>
              </w:rPr>
              <w:t>п</w:t>
            </w:r>
            <w:proofErr w:type="spellEnd"/>
            <w:proofErr w:type="gramEnd"/>
            <w:r w:rsidRPr="00884FFD">
              <w:rPr>
                <w:rFonts w:ascii="Times New Roman" w:hAnsi="Times New Roman" w:cs="Times New Roman"/>
              </w:rPr>
              <w:t>/</w:t>
            </w:r>
            <w:proofErr w:type="spellStart"/>
            <w:r w:rsidRPr="00884FFD">
              <w:rPr>
                <w:rFonts w:ascii="Times New Roman" w:hAnsi="Times New Roman" w:cs="Times New Roman"/>
              </w:rPr>
              <w:t>п</w:t>
            </w:r>
            <w:proofErr w:type="spellEnd"/>
          </w:p>
        </w:tc>
        <w:tc>
          <w:tcPr>
            <w:tcW w:w="3807" w:type="dxa"/>
            <w:vMerge w:val="restart"/>
            <w:tcBorders>
              <w:top w:val="single" w:sz="4" w:space="0" w:color="000000"/>
              <w:left w:val="single" w:sz="4" w:space="0" w:color="000000"/>
              <w:bottom w:val="single" w:sz="4"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 xml:space="preserve">Наименование показателя </w:t>
            </w:r>
          </w:p>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(индикатора)</w:t>
            </w:r>
          </w:p>
        </w:tc>
        <w:tc>
          <w:tcPr>
            <w:tcW w:w="1842" w:type="dxa"/>
            <w:vMerge w:val="restart"/>
            <w:tcBorders>
              <w:top w:val="single" w:sz="4" w:space="0" w:color="000000"/>
              <w:left w:val="single" w:sz="4" w:space="0" w:color="000000"/>
              <w:bottom w:val="single" w:sz="4"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Единица измерения</w:t>
            </w:r>
          </w:p>
        </w:tc>
        <w:tc>
          <w:tcPr>
            <w:tcW w:w="8337"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Значение показателя (индикатора)</w:t>
            </w:r>
          </w:p>
        </w:tc>
      </w:tr>
      <w:tr w:rsidR="00884FFD" w:rsidRPr="00884FFD" w:rsidTr="00884FFD">
        <w:trPr>
          <w:trHeight w:val="464"/>
        </w:trPr>
        <w:tc>
          <w:tcPr>
            <w:tcW w:w="588" w:type="dxa"/>
            <w:vMerge/>
            <w:tcBorders>
              <w:top w:val="single" w:sz="4" w:space="0" w:color="000000"/>
              <w:left w:val="single" w:sz="4" w:space="0" w:color="000000"/>
              <w:bottom w:val="single" w:sz="4" w:space="0" w:color="000000"/>
            </w:tcBorders>
            <w:shd w:val="clear" w:color="auto" w:fill="auto"/>
            <w:vAlign w:val="center"/>
          </w:tcPr>
          <w:p w:rsidR="00884FFD" w:rsidRPr="00884FFD" w:rsidRDefault="00884FFD" w:rsidP="00884FFD">
            <w:pPr>
              <w:snapToGrid w:val="0"/>
              <w:spacing w:after="0" w:line="240" w:lineRule="auto"/>
              <w:rPr>
                <w:rFonts w:ascii="Times New Roman" w:hAnsi="Times New Roman" w:cs="Times New Roman"/>
              </w:rPr>
            </w:pPr>
          </w:p>
        </w:tc>
        <w:tc>
          <w:tcPr>
            <w:tcW w:w="3807" w:type="dxa"/>
            <w:vMerge/>
            <w:tcBorders>
              <w:top w:val="single" w:sz="4" w:space="0" w:color="000000"/>
              <w:left w:val="single" w:sz="4" w:space="0" w:color="000000"/>
              <w:bottom w:val="single" w:sz="4" w:space="0" w:color="000000"/>
            </w:tcBorders>
            <w:shd w:val="clear" w:color="auto" w:fill="auto"/>
            <w:vAlign w:val="center"/>
          </w:tcPr>
          <w:p w:rsidR="00884FFD" w:rsidRPr="00884FFD" w:rsidRDefault="00884FFD" w:rsidP="00884FFD">
            <w:pPr>
              <w:snapToGrid w:val="0"/>
              <w:spacing w:after="0" w:line="240" w:lineRule="auto"/>
              <w:rPr>
                <w:rFonts w:ascii="Times New Roman" w:hAnsi="Times New Roman" w:cs="Times New Roman"/>
              </w:rPr>
            </w:pPr>
          </w:p>
        </w:tc>
        <w:tc>
          <w:tcPr>
            <w:tcW w:w="1842" w:type="dxa"/>
            <w:vMerge/>
            <w:tcBorders>
              <w:top w:val="single" w:sz="4" w:space="0" w:color="000000"/>
              <w:left w:val="single" w:sz="4" w:space="0" w:color="000000"/>
              <w:bottom w:val="single" w:sz="4" w:space="0" w:color="000000"/>
            </w:tcBorders>
            <w:shd w:val="clear" w:color="auto" w:fill="auto"/>
            <w:vAlign w:val="center"/>
          </w:tcPr>
          <w:p w:rsidR="00884FFD" w:rsidRPr="00884FFD" w:rsidRDefault="00884FFD" w:rsidP="00884FFD">
            <w:pPr>
              <w:snapToGrid w:val="0"/>
              <w:spacing w:after="0" w:line="240" w:lineRule="auto"/>
              <w:rPr>
                <w:rFonts w:ascii="Times New Roman" w:hAnsi="Times New Roman" w:cs="Times New Roman"/>
              </w:rPr>
            </w:pPr>
          </w:p>
        </w:tc>
        <w:tc>
          <w:tcPr>
            <w:tcW w:w="2722" w:type="dxa"/>
            <w:tcBorders>
              <w:top w:val="single" w:sz="4" w:space="0" w:color="000000"/>
              <w:left w:val="single" w:sz="4" w:space="0" w:color="000000"/>
              <w:bottom w:val="single" w:sz="4"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2019 г.</w:t>
            </w:r>
          </w:p>
        </w:tc>
        <w:tc>
          <w:tcPr>
            <w:tcW w:w="3356" w:type="dxa"/>
            <w:tcBorders>
              <w:top w:val="single" w:sz="4" w:space="0" w:color="000000"/>
              <w:left w:val="single" w:sz="4" w:space="0" w:color="000000"/>
              <w:bottom w:val="single" w:sz="4" w:space="0" w:color="000000"/>
            </w:tcBorders>
            <w:shd w:val="clear" w:color="auto" w:fill="auto"/>
            <w:vAlign w:val="center"/>
          </w:tcPr>
          <w:p w:rsidR="00884FFD" w:rsidRPr="00884FFD" w:rsidRDefault="00884FFD" w:rsidP="00884FFD">
            <w:pPr>
              <w:snapToGrid w:val="0"/>
              <w:spacing w:after="0" w:line="240" w:lineRule="auto"/>
              <w:jc w:val="center"/>
              <w:rPr>
                <w:rFonts w:ascii="Times New Roman" w:hAnsi="Times New Roman" w:cs="Times New Roman"/>
              </w:rPr>
            </w:pPr>
            <w:r w:rsidRPr="00884FFD">
              <w:rPr>
                <w:rFonts w:ascii="Times New Roman" w:hAnsi="Times New Roman" w:cs="Times New Roman"/>
              </w:rPr>
              <w:t>2020 г.</w:t>
            </w:r>
          </w:p>
        </w:tc>
        <w:tc>
          <w:tcPr>
            <w:tcW w:w="2259" w:type="dxa"/>
            <w:tcBorders>
              <w:top w:val="single" w:sz="4" w:space="0" w:color="000000"/>
              <w:left w:val="single" w:sz="4" w:space="0" w:color="000000"/>
              <w:bottom w:val="single" w:sz="4" w:space="0" w:color="000000"/>
              <w:right w:val="single" w:sz="4" w:space="0" w:color="000000"/>
            </w:tcBorders>
            <w:shd w:val="clear" w:color="auto" w:fill="auto"/>
            <w:vAlign w:val="center"/>
          </w:tcPr>
          <w:p w:rsidR="00884FFD" w:rsidRPr="00884FFD" w:rsidRDefault="00884FFD" w:rsidP="00884FFD">
            <w:pPr>
              <w:snapToGrid w:val="0"/>
              <w:spacing w:after="0" w:line="240" w:lineRule="auto"/>
              <w:jc w:val="center"/>
              <w:rPr>
                <w:rFonts w:ascii="Times New Roman" w:hAnsi="Times New Roman" w:cs="Times New Roman"/>
              </w:rPr>
            </w:pPr>
            <w:r w:rsidRPr="00884FFD">
              <w:rPr>
                <w:rFonts w:ascii="Times New Roman" w:hAnsi="Times New Roman" w:cs="Times New Roman"/>
              </w:rPr>
              <w:t>2021 г.</w:t>
            </w:r>
          </w:p>
        </w:tc>
      </w:tr>
      <w:tr w:rsidR="00884FFD" w:rsidRPr="00884FFD" w:rsidTr="00685A74">
        <w:tc>
          <w:tcPr>
            <w:tcW w:w="14574" w:type="dxa"/>
            <w:gridSpan w:val="6"/>
            <w:tcBorders>
              <w:top w:val="single" w:sz="4" w:space="0" w:color="000000"/>
              <w:left w:val="single" w:sz="4" w:space="0" w:color="000000"/>
              <w:bottom w:val="single" w:sz="4" w:space="0" w:color="000000"/>
              <w:right w:val="single" w:sz="4" w:space="0" w:color="000000"/>
            </w:tcBorders>
            <w:shd w:val="clear" w:color="auto" w:fill="auto"/>
          </w:tcPr>
          <w:p w:rsidR="00884FFD" w:rsidRPr="00884FFD" w:rsidRDefault="00884FFD" w:rsidP="00884FFD">
            <w:pPr>
              <w:pStyle w:val="ConsPlusNormal0"/>
              <w:rPr>
                <w:rFonts w:ascii="Times New Roman" w:hAnsi="Times New Roman" w:cs="Times New Roman"/>
                <w:sz w:val="24"/>
              </w:rPr>
            </w:pPr>
            <w:r w:rsidRPr="00884FFD">
              <w:rPr>
                <w:rFonts w:ascii="Times New Roman" w:hAnsi="Times New Roman" w:cs="Times New Roman"/>
                <w:b/>
                <w:bCs/>
                <w:sz w:val="24"/>
                <w:lang w:eastAsia="ru-RU"/>
              </w:rPr>
              <w:t xml:space="preserve">Подпрограмма 4 «Благоустройство общественных мест на территории </w:t>
            </w:r>
            <w:proofErr w:type="spellStart"/>
            <w:r w:rsidRPr="00884FFD">
              <w:rPr>
                <w:rFonts w:ascii="Times New Roman" w:hAnsi="Times New Roman" w:cs="Times New Roman"/>
                <w:b/>
                <w:bCs/>
                <w:sz w:val="24"/>
                <w:lang w:eastAsia="ru-RU"/>
              </w:rPr>
              <w:t>Сланцевского</w:t>
            </w:r>
            <w:proofErr w:type="spellEnd"/>
            <w:r w:rsidRPr="00884FFD">
              <w:rPr>
                <w:rFonts w:ascii="Times New Roman" w:hAnsi="Times New Roman" w:cs="Times New Roman"/>
                <w:b/>
                <w:bCs/>
                <w:sz w:val="24"/>
                <w:lang w:eastAsia="ru-RU"/>
              </w:rPr>
              <w:t xml:space="preserve"> городского поселения»</w:t>
            </w:r>
          </w:p>
        </w:tc>
      </w:tr>
      <w:tr w:rsidR="00884FFD" w:rsidRPr="00884FFD" w:rsidTr="00884FFD">
        <w:tc>
          <w:tcPr>
            <w:tcW w:w="588" w:type="dxa"/>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color w:val="000000"/>
                <w:sz w:val="24"/>
                <w:szCs w:val="24"/>
              </w:rPr>
            </w:pPr>
            <w:r w:rsidRPr="00884FFD">
              <w:rPr>
                <w:rFonts w:ascii="Times New Roman" w:hAnsi="Times New Roman" w:cs="Times New Roman"/>
                <w:sz w:val="24"/>
                <w:szCs w:val="24"/>
              </w:rPr>
              <w:t>1</w:t>
            </w:r>
          </w:p>
        </w:tc>
        <w:tc>
          <w:tcPr>
            <w:tcW w:w="3807" w:type="dxa"/>
            <w:tcBorders>
              <w:left w:val="single" w:sz="4" w:space="0" w:color="000000"/>
              <w:bottom w:val="single" w:sz="4" w:space="0" w:color="000000"/>
            </w:tcBorders>
            <w:shd w:val="clear" w:color="auto" w:fill="auto"/>
          </w:tcPr>
          <w:p w:rsidR="00884FFD" w:rsidRPr="00884FFD" w:rsidRDefault="00884FFD" w:rsidP="0018001E">
            <w:pPr>
              <w:snapToGrid w:val="0"/>
              <w:spacing w:after="0" w:line="240" w:lineRule="auto"/>
              <w:rPr>
                <w:rFonts w:ascii="Times New Roman" w:hAnsi="Times New Roman" w:cs="Times New Roman"/>
                <w:sz w:val="24"/>
                <w:szCs w:val="24"/>
              </w:rPr>
            </w:pPr>
            <w:r w:rsidRPr="00884FFD">
              <w:rPr>
                <w:rFonts w:ascii="Times New Roman" w:hAnsi="Times New Roman" w:cs="Times New Roman"/>
                <w:sz w:val="24"/>
                <w:szCs w:val="24"/>
              </w:rPr>
              <w:t>благоустроенные общественные территории (скверы, набережные и т.д.), приведенные в соответствие с современными требованиями</w:t>
            </w:r>
          </w:p>
        </w:tc>
        <w:tc>
          <w:tcPr>
            <w:tcW w:w="1842" w:type="dxa"/>
            <w:tcBorders>
              <w:left w:val="single" w:sz="4" w:space="0" w:color="000000"/>
              <w:bottom w:val="single" w:sz="4" w:space="0" w:color="000000"/>
            </w:tcBorders>
            <w:shd w:val="clear" w:color="auto" w:fill="auto"/>
            <w:vAlign w:val="center"/>
          </w:tcPr>
          <w:p w:rsidR="00884FFD" w:rsidRPr="00884FFD" w:rsidRDefault="00884FFD" w:rsidP="00884FFD">
            <w:pPr>
              <w:snapToGrid w:val="0"/>
              <w:spacing w:after="0" w:line="240" w:lineRule="auto"/>
              <w:jc w:val="center"/>
              <w:rPr>
                <w:rFonts w:ascii="Times New Roman" w:hAnsi="Times New Roman" w:cs="Times New Roman"/>
                <w:sz w:val="24"/>
                <w:szCs w:val="24"/>
              </w:rPr>
            </w:pPr>
            <w:r w:rsidRPr="00884FFD">
              <w:rPr>
                <w:rFonts w:ascii="Times New Roman" w:hAnsi="Times New Roman" w:cs="Times New Roman"/>
                <w:sz w:val="24"/>
                <w:szCs w:val="24"/>
              </w:rPr>
              <w:t>м</w:t>
            </w:r>
            <w:proofErr w:type="gramStart"/>
            <w:r w:rsidRPr="00884FFD">
              <w:rPr>
                <w:rFonts w:ascii="Times New Roman" w:hAnsi="Times New Roman" w:cs="Times New Roman"/>
                <w:sz w:val="24"/>
                <w:szCs w:val="24"/>
                <w:vertAlign w:val="superscript"/>
              </w:rPr>
              <w:t>2</w:t>
            </w:r>
            <w:proofErr w:type="gramEnd"/>
          </w:p>
        </w:tc>
        <w:tc>
          <w:tcPr>
            <w:tcW w:w="2722" w:type="dxa"/>
            <w:tcBorders>
              <w:left w:val="single" w:sz="4" w:space="0" w:color="000000"/>
              <w:bottom w:val="single" w:sz="4" w:space="0" w:color="000000"/>
            </w:tcBorders>
            <w:shd w:val="clear" w:color="auto" w:fill="auto"/>
            <w:vAlign w:val="center"/>
          </w:tcPr>
          <w:p w:rsidR="00884FFD" w:rsidRPr="00884FFD" w:rsidRDefault="00884FFD" w:rsidP="00884FFD">
            <w:pPr>
              <w:snapToGrid w:val="0"/>
              <w:spacing w:after="0" w:line="240" w:lineRule="auto"/>
              <w:jc w:val="center"/>
              <w:rPr>
                <w:rFonts w:ascii="Times New Roman" w:hAnsi="Times New Roman" w:cs="Times New Roman"/>
                <w:sz w:val="24"/>
                <w:szCs w:val="24"/>
              </w:rPr>
            </w:pPr>
            <w:r w:rsidRPr="00884FFD">
              <w:rPr>
                <w:rFonts w:ascii="Times New Roman" w:hAnsi="Times New Roman" w:cs="Times New Roman"/>
                <w:sz w:val="24"/>
                <w:szCs w:val="24"/>
              </w:rPr>
              <w:t>13 241</w:t>
            </w:r>
          </w:p>
        </w:tc>
        <w:tc>
          <w:tcPr>
            <w:tcW w:w="3356" w:type="dxa"/>
            <w:tcBorders>
              <w:left w:val="single" w:sz="4" w:space="0" w:color="000000"/>
              <w:bottom w:val="single" w:sz="4" w:space="0" w:color="000000"/>
            </w:tcBorders>
            <w:shd w:val="clear" w:color="auto" w:fill="auto"/>
            <w:vAlign w:val="center"/>
          </w:tcPr>
          <w:p w:rsidR="00884FFD" w:rsidRPr="00884FFD" w:rsidRDefault="00884FFD" w:rsidP="00884FFD">
            <w:pPr>
              <w:snapToGrid w:val="0"/>
              <w:spacing w:after="0" w:line="240" w:lineRule="auto"/>
              <w:jc w:val="center"/>
              <w:rPr>
                <w:rFonts w:ascii="Times New Roman" w:hAnsi="Times New Roman" w:cs="Times New Roman"/>
                <w:sz w:val="24"/>
                <w:szCs w:val="24"/>
              </w:rPr>
            </w:pPr>
            <w:r w:rsidRPr="00884FFD">
              <w:rPr>
                <w:rFonts w:ascii="Times New Roman" w:hAnsi="Times New Roman" w:cs="Times New Roman"/>
                <w:sz w:val="24"/>
                <w:szCs w:val="24"/>
              </w:rPr>
              <w:t>13 241</w:t>
            </w:r>
          </w:p>
        </w:tc>
        <w:tc>
          <w:tcPr>
            <w:tcW w:w="2259" w:type="dxa"/>
            <w:tcBorders>
              <w:left w:val="single" w:sz="4" w:space="0" w:color="000000"/>
              <w:bottom w:val="single" w:sz="4" w:space="0" w:color="000000"/>
              <w:right w:val="single" w:sz="4" w:space="0" w:color="000000"/>
            </w:tcBorders>
            <w:shd w:val="clear" w:color="auto" w:fill="auto"/>
            <w:vAlign w:val="center"/>
          </w:tcPr>
          <w:p w:rsidR="00884FFD" w:rsidRPr="00884FFD" w:rsidRDefault="00884FFD" w:rsidP="00884FFD">
            <w:pPr>
              <w:snapToGrid w:val="0"/>
              <w:spacing w:after="0" w:line="240" w:lineRule="auto"/>
              <w:jc w:val="center"/>
              <w:rPr>
                <w:rFonts w:ascii="Times New Roman" w:hAnsi="Times New Roman" w:cs="Times New Roman"/>
                <w:sz w:val="24"/>
                <w:szCs w:val="24"/>
              </w:rPr>
            </w:pPr>
            <w:r w:rsidRPr="00884FFD">
              <w:rPr>
                <w:rFonts w:ascii="Times New Roman" w:hAnsi="Times New Roman" w:cs="Times New Roman"/>
                <w:sz w:val="24"/>
                <w:szCs w:val="24"/>
              </w:rPr>
              <w:t>-</w:t>
            </w:r>
          </w:p>
        </w:tc>
      </w:tr>
      <w:tr w:rsidR="00884FFD" w:rsidRPr="00884FFD" w:rsidTr="00884FFD">
        <w:tc>
          <w:tcPr>
            <w:tcW w:w="588" w:type="dxa"/>
            <w:tcBorders>
              <w:left w:val="single" w:sz="4" w:space="0" w:color="000000"/>
              <w:bottom w:val="single" w:sz="4"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sz w:val="24"/>
                <w:szCs w:val="24"/>
              </w:rPr>
            </w:pPr>
            <w:r w:rsidRPr="00884FFD">
              <w:rPr>
                <w:rFonts w:ascii="Times New Roman" w:hAnsi="Times New Roman" w:cs="Times New Roman"/>
                <w:sz w:val="24"/>
                <w:szCs w:val="24"/>
              </w:rPr>
              <w:t>2</w:t>
            </w:r>
          </w:p>
        </w:tc>
        <w:tc>
          <w:tcPr>
            <w:tcW w:w="3807" w:type="dxa"/>
            <w:tcBorders>
              <w:left w:val="single" w:sz="4" w:space="0" w:color="000000"/>
              <w:bottom w:val="single" w:sz="4" w:space="0" w:color="000000"/>
            </w:tcBorders>
            <w:shd w:val="clear" w:color="auto" w:fill="auto"/>
          </w:tcPr>
          <w:p w:rsidR="00884FFD" w:rsidRPr="00884FFD" w:rsidRDefault="00884FFD" w:rsidP="0018001E">
            <w:pPr>
              <w:spacing w:after="0" w:line="240" w:lineRule="auto"/>
              <w:rPr>
                <w:rFonts w:ascii="Times New Roman" w:hAnsi="Times New Roman" w:cs="Times New Roman"/>
                <w:sz w:val="24"/>
                <w:szCs w:val="24"/>
              </w:rPr>
            </w:pPr>
            <w:r w:rsidRPr="00884FFD">
              <w:rPr>
                <w:rFonts w:ascii="Times New Roman" w:hAnsi="Times New Roman" w:cs="Times New Roman"/>
                <w:sz w:val="24"/>
                <w:szCs w:val="24"/>
              </w:rPr>
              <w:t>объем благоустроенных мест проведения мероприятий/ярмарок</w:t>
            </w:r>
          </w:p>
        </w:tc>
        <w:tc>
          <w:tcPr>
            <w:tcW w:w="1842" w:type="dxa"/>
            <w:tcBorders>
              <w:left w:val="single" w:sz="4" w:space="0" w:color="000000"/>
              <w:bottom w:val="single" w:sz="4" w:space="0" w:color="000000"/>
            </w:tcBorders>
            <w:shd w:val="clear" w:color="auto" w:fill="auto"/>
            <w:vAlign w:val="center"/>
          </w:tcPr>
          <w:p w:rsidR="00884FFD" w:rsidRPr="00884FFD" w:rsidRDefault="00884FFD" w:rsidP="00884FFD">
            <w:pPr>
              <w:snapToGrid w:val="0"/>
              <w:spacing w:after="0" w:line="240" w:lineRule="auto"/>
              <w:jc w:val="center"/>
              <w:rPr>
                <w:rFonts w:ascii="Times New Roman" w:hAnsi="Times New Roman" w:cs="Times New Roman"/>
                <w:sz w:val="24"/>
                <w:szCs w:val="24"/>
              </w:rPr>
            </w:pPr>
            <w:r w:rsidRPr="00884FFD">
              <w:rPr>
                <w:rFonts w:ascii="Times New Roman" w:hAnsi="Times New Roman" w:cs="Times New Roman"/>
                <w:sz w:val="24"/>
                <w:szCs w:val="24"/>
              </w:rPr>
              <w:t>м</w:t>
            </w:r>
            <w:proofErr w:type="gramStart"/>
            <w:r w:rsidRPr="00884FFD">
              <w:rPr>
                <w:rFonts w:ascii="Times New Roman" w:hAnsi="Times New Roman" w:cs="Times New Roman"/>
                <w:sz w:val="24"/>
                <w:szCs w:val="24"/>
                <w:vertAlign w:val="superscript"/>
              </w:rPr>
              <w:t>2</w:t>
            </w:r>
            <w:proofErr w:type="gramEnd"/>
          </w:p>
        </w:tc>
        <w:tc>
          <w:tcPr>
            <w:tcW w:w="2722" w:type="dxa"/>
            <w:tcBorders>
              <w:left w:val="single" w:sz="4" w:space="0" w:color="000000"/>
              <w:bottom w:val="single" w:sz="4" w:space="0" w:color="000000"/>
            </w:tcBorders>
            <w:shd w:val="clear" w:color="auto" w:fill="auto"/>
            <w:vAlign w:val="center"/>
          </w:tcPr>
          <w:p w:rsidR="00884FFD" w:rsidRPr="00884FFD" w:rsidRDefault="00884FFD" w:rsidP="00884FFD">
            <w:pPr>
              <w:snapToGrid w:val="0"/>
              <w:spacing w:after="0" w:line="240" w:lineRule="auto"/>
              <w:jc w:val="center"/>
              <w:rPr>
                <w:rFonts w:ascii="Times New Roman" w:hAnsi="Times New Roman" w:cs="Times New Roman"/>
                <w:sz w:val="24"/>
                <w:szCs w:val="24"/>
              </w:rPr>
            </w:pPr>
            <w:r w:rsidRPr="00884FFD">
              <w:rPr>
                <w:rFonts w:ascii="Times New Roman" w:hAnsi="Times New Roman" w:cs="Times New Roman"/>
                <w:sz w:val="24"/>
                <w:szCs w:val="24"/>
              </w:rPr>
              <w:t>2000,0</w:t>
            </w:r>
          </w:p>
        </w:tc>
        <w:tc>
          <w:tcPr>
            <w:tcW w:w="3356" w:type="dxa"/>
            <w:tcBorders>
              <w:left w:val="single" w:sz="4" w:space="0" w:color="000000"/>
              <w:bottom w:val="single" w:sz="4" w:space="0" w:color="000000"/>
            </w:tcBorders>
            <w:shd w:val="clear" w:color="auto" w:fill="auto"/>
            <w:vAlign w:val="center"/>
          </w:tcPr>
          <w:p w:rsidR="00884FFD" w:rsidRPr="00884FFD" w:rsidRDefault="00884FFD" w:rsidP="00884FFD">
            <w:pPr>
              <w:snapToGrid w:val="0"/>
              <w:spacing w:after="0" w:line="240" w:lineRule="auto"/>
              <w:jc w:val="center"/>
              <w:rPr>
                <w:rFonts w:ascii="Times New Roman" w:hAnsi="Times New Roman" w:cs="Times New Roman"/>
                <w:sz w:val="24"/>
                <w:szCs w:val="24"/>
              </w:rPr>
            </w:pPr>
            <w:r w:rsidRPr="00884FFD">
              <w:rPr>
                <w:rFonts w:ascii="Times New Roman" w:hAnsi="Times New Roman" w:cs="Times New Roman"/>
                <w:sz w:val="24"/>
                <w:szCs w:val="24"/>
              </w:rPr>
              <w:t>2000,0</w:t>
            </w:r>
          </w:p>
        </w:tc>
        <w:tc>
          <w:tcPr>
            <w:tcW w:w="2259" w:type="dxa"/>
            <w:tcBorders>
              <w:left w:val="single" w:sz="4" w:space="0" w:color="000000"/>
              <w:bottom w:val="single" w:sz="4" w:space="0" w:color="000000"/>
              <w:right w:val="single" w:sz="4" w:space="0" w:color="000000"/>
            </w:tcBorders>
            <w:shd w:val="clear" w:color="auto" w:fill="auto"/>
            <w:vAlign w:val="center"/>
          </w:tcPr>
          <w:p w:rsidR="00884FFD" w:rsidRPr="00884FFD" w:rsidRDefault="00884FFD" w:rsidP="00884FFD">
            <w:pPr>
              <w:snapToGrid w:val="0"/>
              <w:spacing w:after="0" w:line="240" w:lineRule="auto"/>
              <w:jc w:val="center"/>
              <w:rPr>
                <w:rFonts w:ascii="Times New Roman" w:hAnsi="Times New Roman" w:cs="Times New Roman"/>
                <w:sz w:val="24"/>
                <w:szCs w:val="24"/>
              </w:rPr>
            </w:pPr>
            <w:r w:rsidRPr="00884FFD">
              <w:rPr>
                <w:rFonts w:ascii="Times New Roman" w:hAnsi="Times New Roman" w:cs="Times New Roman"/>
                <w:sz w:val="24"/>
                <w:szCs w:val="24"/>
              </w:rPr>
              <w:t>-</w:t>
            </w:r>
          </w:p>
        </w:tc>
      </w:tr>
    </w:tbl>
    <w:p w:rsidR="00884FFD" w:rsidRPr="00884FFD" w:rsidRDefault="00884FFD" w:rsidP="00884FFD">
      <w:pPr>
        <w:pStyle w:val="ConsPlusNormal0"/>
        <w:jc w:val="right"/>
        <w:rPr>
          <w:rFonts w:ascii="Times New Roman" w:hAnsi="Times New Roman" w:cs="Times New Roman"/>
        </w:rPr>
      </w:pPr>
    </w:p>
    <w:p w:rsidR="00884FFD" w:rsidRPr="00884FFD" w:rsidRDefault="00884FFD" w:rsidP="00884FFD">
      <w:pPr>
        <w:spacing w:after="0" w:line="240" w:lineRule="auto"/>
        <w:jc w:val="right"/>
        <w:rPr>
          <w:rFonts w:ascii="Times New Roman" w:hAnsi="Times New Roman" w:cs="Times New Roman"/>
        </w:rPr>
      </w:pPr>
    </w:p>
    <w:p w:rsidR="00884FFD" w:rsidRPr="00884FFD" w:rsidRDefault="00884FFD" w:rsidP="00884FFD">
      <w:pPr>
        <w:spacing w:after="0" w:line="240" w:lineRule="auto"/>
        <w:jc w:val="right"/>
        <w:rPr>
          <w:rFonts w:ascii="Times New Roman" w:hAnsi="Times New Roman" w:cs="Times New Roman"/>
          <w:b/>
          <w:bCs/>
          <w:sz w:val="24"/>
          <w:szCs w:val="24"/>
        </w:rPr>
      </w:pPr>
      <w:r w:rsidRPr="00884FFD">
        <w:rPr>
          <w:rFonts w:ascii="Times New Roman" w:hAnsi="Times New Roman" w:cs="Times New Roman"/>
        </w:rPr>
        <w:t>Приложение № 4 к Подпрограмме</w:t>
      </w:r>
      <w:r w:rsidRPr="00884FFD">
        <w:rPr>
          <w:rFonts w:ascii="Times New Roman" w:hAnsi="Times New Roman" w:cs="Times New Roman"/>
          <w:b/>
          <w:bCs/>
        </w:rPr>
        <w:t xml:space="preserve"> </w:t>
      </w:r>
      <w:r w:rsidRPr="0056662E">
        <w:rPr>
          <w:rFonts w:ascii="Times New Roman" w:hAnsi="Times New Roman" w:cs="Times New Roman"/>
          <w:bCs/>
        </w:rPr>
        <w:t>4</w:t>
      </w:r>
    </w:p>
    <w:p w:rsidR="00884FFD" w:rsidRPr="00884FFD" w:rsidRDefault="00884FFD" w:rsidP="00884FFD">
      <w:pPr>
        <w:spacing w:after="0" w:line="240" w:lineRule="auto"/>
        <w:jc w:val="center"/>
        <w:rPr>
          <w:rFonts w:ascii="Times New Roman" w:hAnsi="Times New Roman" w:cs="Times New Roman"/>
          <w:sz w:val="24"/>
          <w:szCs w:val="24"/>
        </w:rPr>
      </w:pPr>
      <w:proofErr w:type="gramStart"/>
      <w:r w:rsidRPr="00884FFD">
        <w:rPr>
          <w:rFonts w:ascii="Times New Roman" w:hAnsi="Times New Roman" w:cs="Times New Roman"/>
          <w:b/>
          <w:bCs/>
          <w:sz w:val="24"/>
          <w:szCs w:val="24"/>
        </w:rPr>
        <w:t>ПЛАН-МЕРОПРИЯТИЙ</w:t>
      </w:r>
      <w:proofErr w:type="gramEnd"/>
    </w:p>
    <w:p w:rsidR="00884FFD" w:rsidRDefault="00884FFD" w:rsidP="00884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bCs/>
          <w:sz w:val="24"/>
          <w:szCs w:val="24"/>
        </w:rPr>
      </w:pPr>
      <w:r w:rsidRPr="00884FFD">
        <w:rPr>
          <w:rFonts w:ascii="Times New Roman" w:hAnsi="Times New Roman" w:cs="Times New Roman"/>
          <w:bCs/>
          <w:color w:val="000000"/>
        </w:rPr>
        <w:t>Наименование подпрограммы № 4: «</w:t>
      </w:r>
      <w:r w:rsidRPr="00884FFD">
        <w:rPr>
          <w:rFonts w:ascii="Times New Roman" w:hAnsi="Times New Roman" w:cs="Times New Roman"/>
          <w:bCs/>
          <w:sz w:val="24"/>
          <w:szCs w:val="24"/>
        </w:rPr>
        <w:t xml:space="preserve">Благоустройство общественных мест на территории </w:t>
      </w:r>
      <w:proofErr w:type="spellStart"/>
      <w:r w:rsidRPr="00884FFD">
        <w:rPr>
          <w:rFonts w:ascii="Times New Roman" w:hAnsi="Times New Roman" w:cs="Times New Roman"/>
          <w:bCs/>
          <w:sz w:val="24"/>
          <w:szCs w:val="24"/>
        </w:rPr>
        <w:t>Сланцевского</w:t>
      </w:r>
      <w:proofErr w:type="spellEnd"/>
      <w:r w:rsidRPr="00884FFD">
        <w:rPr>
          <w:rFonts w:ascii="Times New Roman" w:hAnsi="Times New Roman" w:cs="Times New Roman"/>
          <w:bCs/>
          <w:sz w:val="24"/>
          <w:szCs w:val="24"/>
        </w:rPr>
        <w:t xml:space="preserve"> городского поселения»</w:t>
      </w:r>
    </w:p>
    <w:p w:rsidR="00546D1B" w:rsidRPr="00884FFD" w:rsidRDefault="00546D1B" w:rsidP="00884F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cs="Times New Roman"/>
        </w:rPr>
      </w:pPr>
    </w:p>
    <w:tbl>
      <w:tblPr>
        <w:tblW w:w="15785" w:type="dxa"/>
        <w:tblInd w:w="-274" w:type="dxa"/>
        <w:tblLayout w:type="fixed"/>
        <w:tblCellMar>
          <w:left w:w="0" w:type="dxa"/>
          <w:right w:w="0" w:type="dxa"/>
        </w:tblCellMar>
        <w:tblLook w:val="0000"/>
      </w:tblPr>
      <w:tblGrid>
        <w:gridCol w:w="426"/>
        <w:gridCol w:w="2835"/>
        <w:gridCol w:w="3261"/>
        <w:gridCol w:w="1650"/>
        <w:gridCol w:w="854"/>
        <w:gridCol w:w="1324"/>
        <w:gridCol w:w="1023"/>
        <w:gridCol w:w="1241"/>
        <w:gridCol w:w="855"/>
        <w:gridCol w:w="1417"/>
        <w:gridCol w:w="899"/>
      </w:tblGrid>
      <w:tr w:rsidR="00884FFD" w:rsidRPr="00884FFD" w:rsidTr="0056662E">
        <w:trPr>
          <w:cantSplit/>
          <w:trHeight w:val="740"/>
        </w:trPr>
        <w:tc>
          <w:tcPr>
            <w:tcW w:w="426" w:type="dxa"/>
            <w:vMerge w:val="restart"/>
            <w:tcBorders>
              <w:top w:val="single" w:sz="8" w:space="0" w:color="000000"/>
              <w:left w:val="single" w:sz="8" w:space="0" w:color="000000"/>
              <w:bottom w:val="single" w:sz="8"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N</w:t>
            </w:r>
          </w:p>
        </w:tc>
        <w:tc>
          <w:tcPr>
            <w:tcW w:w="2835" w:type="dxa"/>
            <w:vMerge w:val="restart"/>
            <w:tcBorders>
              <w:top w:val="single" w:sz="8" w:space="0" w:color="000000"/>
              <w:left w:val="single" w:sz="8" w:space="0" w:color="000000"/>
              <w:bottom w:val="single" w:sz="8"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Наименование ВЦП, мероприятия ВЦП, основного мероприятия программы, мероприятия основного мероприятия</w:t>
            </w:r>
          </w:p>
        </w:tc>
        <w:tc>
          <w:tcPr>
            <w:tcW w:w="3261" w:type="dxa"/>
            <w:vMerge w:val="restart"/>
            <w:tcBorders>
              <w:top w:val="single" w:sz="8" w:space="0" w:color="000000"/>
              <w:left w:val="single" w:sz="8" w:space="0" w:color="000000"/>
              <w:bottom w:val="single" w:sz="8"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Ответственный</w:t>
            </w:r>
          </w:p>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исполнитель (ОИВ), соисполнитель,</w:t>
            </w:r>
          </w:p>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участник</w:t>
            </w:r>
          </w:p>
        </w:tc>
        <w:tc>
          <w:tcPr>
            <w:tcW w:w="1650" w:type="dxa"/>
            <w:vMerge w:val="restart"/>
            <w:tcBorders>
              <w:top w:val="single" w:sz="8" w:space="0" w:color="000000"/>
              <w:left w:val="single" w:sz="8" w:space="0" w:color="000000"/>
              <w:bottom w:val="single" w:sz="8"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Ожидаемый результат реализации мероприятия</w:t>
            </w:r>
          </w:p>
        </w:tc>
        <w:tc>
          <w:tcPr>
            <w:tcW w:w="854" w:type="dxa"/>
            <w:vMerge w:val="restart"/>
            <w:tcBorders>
              <w:top w:val="single" w:sz="8" w:space="0" w:color="000000"/>
              <w:left w:val="single" w:sz="8" w:space="0" w:color="000000"/>
              <w:bottom w:val="single" w:sz="8"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 xml:space="preserve">Год </w:t>
            </w:r>
          </w:p>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реализации</w:t>
            </w:r>
          </w:p>
        </w:tc>
        <w:tc>
          <w:tcPr>
            <w:tcW w:w="6759" w:type="dxa"/>
            <w:gridSpan w:val="6"/>
            <w:tcBorders>
              <w:top w:val="single" w:sz="4" w:space="0" w:color="000000"/>
              <w:left w:val="single" w:sz="4" w:space="0" w:color="000000"/>
              <w:bottom w:val="single" w:sz="4" w:space="0" w:color="000000"/>
              <w:right w:val="single" w:sz="4"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rPr>
            </w:pPr>
          </w:p>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Объем ресурсного обеспечения,</w:t>
            </w:r>
          </w:p>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 xml:space="preserve"> руб.</w:t>
            </w:r>
          </w:p>
        </w:tc>
      </w:tr>
      <w:tr w:rsidR="00884FFD" w:rsidRPr="00884FFD" w:rsidTr="0056662E">
        <w:trPr>
          <w:cantSplit/>
          <w:trHeight w:val="800"/>
        </w:trPr>
        <w:tc>
          <w:tcPr>
            <w:tcW w:w="426" w:type="dxa"/>
            <w:vMerge/>
            <w:tcBorders>
              <w:top w:val="single" w:sz="8" w:space="0" w:color="000000"/>
              <w:left w:val="single" w:sz="8" w:space="0" w:color="000000"/>
              <w:bottom w:val="single" w:sz="8" w:space="0" w:color="000000"/>
            </w:tcBorders>
            <w:shd w:val="clear" w:color="auto" w:fill="auto"/>
            <w:vAlign w:val="center"/>
          </w:tcPr>
          <w:p w:rsidR="00884FFD" w:rsidRPr="00884FFD" w:rsidRDefault="00884FFD" w:rsidP="00884FFD">
            <w:pPr>
              <w:snapToGrid w:val="0"/>
              <w:spacing w:after="0" w:line="240" w:lineRule="auto"/>
              <w:rPr>
                <w:rFonts w:ascii="Times New Roman" w:hAnsi="Times New Roman" w:cs="Times New Roman"/>
              </w:rPr>
            </w:pPr>
          </w:p>
        </w:tc>
        <w:tc>
          <w:tcPr>
            <w:tcW w:w="2835" w:type="dxa"/>
            <w:vMerge/>
            <w:tcBorders>
              <w:top w:val="single" w:sz="8" w:space="0" w:color="000000"/>
              <w:left w:val="single" w:sz="8" w:space="0" w:color="000000"/>
              <w:bottom w:val="single" w:sz="8" w:space="0" w:color="000000"/>
            </w:tcBorders>
            <w:shd w:val="clear" w:color="auto" w:fill="auto"/>
            <w:vAlign w:val="center"/>
          </w:tcPr>
          <w:p w:rsidR="00884FFD" w:rsidRPr="00884FFD" w:rsidRDefault="00884FFD" w:rsidP="00884FFD">
            <w:pPr>
              <w:snapToGrid w:val="0"/>
              <w:spacing w:after="0" w:line="240" w:lineRule="auto"/>
              <w:rPr>
                <w:rFonts w:ascii="Times New Roman" w:hAnsi="Times New Roman" w:cs="Times New Roman"/>
              </w:rPr>
            </w:pPr>
          </w:p>
        </w:tc>
        <w:tc>
          <w:tcPr>
            <w:tcW w:w="3261" w:type="dxa"/>
            <w:vMerge/>
            <w:tcBorders>
              <w:top w:val="single" w:sz="8" w:space="0" w:color="000000"/>
              <w:left w:val="single" w:sz="8" w:space="0" w:color="000000"/>
              <w:bottom w:val="single" w:sz="8" w:space="0" w:color="000000"/>
            </w:tcBorders>
            <w:shd w:val="clear" w:color="auto" w:fill="auto"/>
            <w:vAlign w:val="center"/>
          </w:tcPr>
          <w:p w:rsidR="00884FFD" w:rsidRPr="00884FFD" w:rsidRDefault="00884FFD" w:rsidP="00884FFD">
            <w:pPr>
              <w:snapToGrid w:val="0"/>
              <w:spacing w:after="0" w:line="240" w:lineRule="auto"/>
              <w:jc w:val="center"/>
              <w:rPr>
                <w:rFonts w:ascii="Times New Roman" w:hAnsi="Times New Roman" w:cs="Times New Roman"/>
              </w:rPr>
            </w:pPr>
          </w:p>
        </w:tc>
        <w:tc>
          <w:tcPr>
            <w:tcW w:w="1650" w:type="dxa"/>
            <w:vMerge/>
            <w:tcBorders>
              <w:top w:val="single" w:sz="8" w:space="0" w:color="000000"/>
              <w:left w:val="single" w:sz="8" w:space="0" w:color="000000"/>
              <w:bottom w:val="single" w:sz="8" w:space="0" w:color="000000"/>
            </w:tcBorders>
            <w:shd w:val="clear" w:color="auto" w:fill="auto"/>
            <w:vAlign w:val="center"/>
          </w:tcPr>
          <w:p w:rsidR="00884FFD" w:rsidRPr="00884FFD" w:rsidRDefault="00884FFD" w:rsidP="00884FFD">
            <w:pPr>
              <w:snapToGrid w:val="0"/>
              <w:spacing w:after="0" w:line="240" w:lineRule="auto"/>
              <w:jc w:val="center"/>
              <w:rPr>
                <w:rFonts w:ascii="Times New Roman" w:hAnsi="Times New Roman" w:cs="Times New Roman"/>
              </w:rPr>
            </w:pPr>
          </w:p>
        </w:tc>
        <w:tc>
          <w:tcPr>
            <w:tcW w:w="854" w:type="dxa"/>
            <w:vMerge/>
            <w:tcBorders>
              <w:top w:val="single" w:sz="8" w:space="0" w:color="000000"/>
              <w:left w:val="single" w:sz="8" w:space="0" w:color="000000"/>
              <w:bottom w:val="single" w:sz="8" w:space="0" w:color="000000"/>
            </w:tcBorders>
            <w:shd w:val="clear" w:color="auto" w:fill="auto"/>
            <w:vAlign w:val="center"/>
          </w:tcPr>
          <w:p w:rsidR="00884FFD" w:rsidRPr="00884FFD" w:rsidRDefault="00884FFD" w:rsidP="00884FFD">
            <w:pPr>
              <w:snapToGrid w:val="0"/>
              <w:spacing w:after="0" w:line="240" w:lineRule="auto"/>
              <w:jc w:val="center"/>
              <w:rPr>
                <w:rFonts w:ascii="Times New Roman" w:hAnsi="Times New Roman" w:cs="Times New Roman"/>
              </w:rPr>
            </w:pPr>
          </w:p>
        </w:tc>
        <w:tc>
          <w:tcPr>
            <w:tcW w:w="1324" w:type="dxa"/>
            <w:tcBorders>
              <w:top w:val="single" w:sz="4" w:space="0" w:color="000000"/>
              <w:left w:val="single" w:sz="8" w:space="0" w:color="000000"/>
              <w:bottom w:val="single" w:sz="8"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всего</w:t>
            </w:r>
          </w:p>
        </w:tc>
        <w:tc>
          <w:tcPr>
            <w:tcW w:w="1023" w:type="dxa"/>
            <w:tcBorders>
              <w:top w:val="single" w:sz="4" w:space="0" w:color="000000"/>
              <w:left w:val="single" w:sz="8" w:space="0" w:color="000000"/>
              <w:bottom w:val="single" w:sz="8"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Федеральный бюджет</w:t>
            </w:r>
          </w:p>
        </w:tc>
        <w:tc>
          <w:tcPr>
            <w:tcW w:w="1241" w:type="dxa"/>
            <w:tcBorders>
              <w:top w:val="single" w:sz="4" w:space="0" w:color="000000"/>
              <w:left w:val="single" w:sz="8" w:space="0" w:color="000000"/>
              <w:bottom w:val="single" w:sz="8"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Областной бюджет</w:t>
            </w:r>
          </w:p>
        </w:tc>
        <w:tc>
          <w:tcPr>
            <w:tcW w:w="855" w:type="dxa"/>
            <w:tcBorders>
              <w:top w:val="single" w:sz="4" w:space="0" w:color="000000"/>
              <w:left w:val="single" w:sz="8" w:space="0" w:color="000000"/>
              <w:bottom w:val="single" w:sz="8"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Бюджет СМР</w:t>
            </w:r>
          </w:p>
        </w:tc>
        <w:tc>
          <w:tcPr>
            <w:tcW w:w="1417" w:type="dxa"/>
            <w:tcBorders>
              <w:top w:val="single" w:sz="4" w:space="0" w:color="000000"/>
              <w:left w:val="single" w:sz="8" w:space="0" w:color="000000"/>
              <w:bottom w:val="single" w:sz="8"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Бюджет СГП</w:t>
            </w:r>
          </w:p>
        </w:tc>
        <w:tc>
          <w:tcPr>
            <w:tcW w:w="899" w:type="dxa"/>
            <w:tcBorders>
              <w:top w:val="single" w:sz="4" w:space="0" w:color="000000"/>
              <w:left w:val="single" w:sz="8" w:space="0" w:color="000000"/>
              <w:bottom w:val="single" w:sz="8" w:space="0" w:color="000000"/>
              <w:right w:val="single" w:sz="8" w:space="0" w:color="000000"/>
            </w:tcBorders>
            <w:shd w:val="clear" w:color="auto" w:fill="auto"/>
            <w:vAlign w:val="center"/>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Иные источники</w:t>
            </w:r>
          </w:p>
        </w:tc>
      </w:tr>
      <w:tr w:rsidR="00884FFD" w:rsidRPr="00884FFD" w:rsidTr="0056662E">
        <w:tc>
          <w:tcPr>
            <w:tcW w:w="426"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i/>
                <w:iCs/>
              </w:rPr>
            </w:pPr>
            <w:r w:rsidRPr="00884FFD">
              <w:rPr>
                <w:rFonts w:ascii="Times New Roman" w:hAnsi="Times New Roman" w:cs="Times New Roman"/>
                <w:i/>
                <w:iCs/>
              </w:rPr>
              <w:t>1</w:t>
            </w:r>
          </w:p>
        </w:tc>
        <w:tc>
          <w:tcPr>
            <w:tcW w:w="2835"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i/>
                <w:iCs/>
              </w:rPr>
            </w:pPr>
            <w:r w:rsidRPr="00884FFD">
              <w:rPr>
                <w:rFonts w:ascii="Times New Roman" w:hAnsi="Times New Roman" w:cs="Times New Roman"/>
                <w:i/>
                <w:iCs/>
              </w:rPr>
              <w:t>2</w:t>
            </w:r>
          </w:p>
        </w:tc>
        <w:tc>
          <w:tcPr>
            <w:tcW w:w="3261"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i/>
                <w:iCs/>
              </w:rPr>
            </w:pPr>
            <w:r w:rsidRPr="00884FFD">
              <w:rPr>
                <w:rFonts w:ascii="Times New Roman" w:hAnsi="Times New Roman" w:cs="Times New Roman"/>
                <w:i/>
                <w:iCs/>
              </w:rPr>
              <w:t>3</w:t>
            </w:r>
          </w:p>
        </w:tc>
        <w:tc>
          <w:tcPr>
            <w:tcW w:w="1650"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i/>
                <w:iCs/>
              </w:rPr>
            </w:pPr>
            <w:r w:rsidRPr="00884FFD">
              <w:rPr>
                <w:rFonts w:ascii="Times New Roman" w:hAnsi="Times New Roman" w:cs="Times New Roman"/>
                <w:i/>
                <w:iCs/>
              </w:rPr>
              <w:t>4</w:t>
            </w:r>
          </w:p>
        </w:tc>
        <w:tc>
          <w:tcPr>
            <w:tcW w:w="854"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i/>
                <w:iCs/>
              </w:rPr>
            </w:pPr>
            <w:r w:rsidRPr="00884FFD">
              <w:rPr>
                <w:rFonts w:ascii="Times New Roman" w:hAnsi="Times New Roman" w:cs="Times New Roman"/>
                <w:i/>
                <w:iCs/>
              </w:rPr>
              <w:t>5</w:t>
            </w:r>
          </w:p>
        </w:tc>
        <w:tc>
          <w:tcPr>
            <w:tcW w:w="1324"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i/>
                <w:iCs/>
              </w:rPr>
            </w:pPr>
            <w:r w:rsidRPr="00884FFD">
              <w:rPr>
                <w:rFonts w:ascii="Times New Roman" w:hAnsi="Times New Roman" w:cs="Times New Roman"/>
                <w:i/>
                <w:iCs/>
              </w:rPr>
              <w:t>7</w:t>
            </w:r>
          </w:p>
        </w:tc>
        <w:tc>
          <w:tcPr>
            <w:tcW w:w="1023"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i/>
                <w:iCs/>
              </w:rPr>
            </w:pPr>
            <w:r w:rsidRPr="00884FFD">
              <w:rPr>
                <w:rFonts w:ascii="Times New Roman" w:hAnsi="Times New Roman" w:cs="Times New Roman"/>
                <w:i/>
                <w:iCs/>
              </w:rPr>
              <w:t>8</w:t>
            </w:r>
          </w:p>
        </w:tc>
        <w:tc>
          <w:tcPr>
            <w:tcW w:w="1241"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i/>
                <w:iCs/>
              </w:rPr>
              <w:t>9</w:t>
            </w:r>
          </w:p>
        </w:tc>
        <w:tc>
          <w:tcPr>
            <w:tcW w:w="855" w:type="dxa"/>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rPr>
            </w:pPr>
          </w:p>
        </w:tc>
        <w:tc>
          <w:tcPr>
            <w:tcW w:w="1417"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i/>
                <w:iCs/>
              </w:rPr>
            </w:pPr>
            <w:r w:rsidRPr="00884FFD">
              <w:rPr>
                <w:rFonts w:ascii="Times New Roman" w:hAnsi="Times New Roman" w:cs="Times New Roman"/>
                <w:i/>
                <w:iCs/>
              </w:rPr>
              <w:t>10</w:t>
            </w:r>
          </w:p>
        </w:tc>
        <w:tc>
          <w:tcPr>
            <w:tcW w:w="899" w:type="dxa"/>
            <w:tcBorders>
              <w:left w:val="single" w:sz="8" w:space="0" w:color="000000"/>
              <w:bottom w:val="single" w:sz="8" w:space="0" w:color="000000"/>
              <w:right w:val="single" w:sz="8"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i/>
                <w:iCs/>
              </w:rPr>
              <w:t>11</w:t>
            </w:r>
          </w:p>
        </w:tc>
      </w:tr>
      <w:tr w:rsidR="00884FFD" w:rsidRPr="00884FFD" w:rsidTr="0056662E">
        <w:trPr>
          <w:cantSplit/>
          <w:trHeight w:val="594"/>
        </w:trPr>
        <w:tc>
          <w:tcPr>
            <w:tcW w:w="426" w:type="dxa"/>
            <w:vMerge w:val="restart"/>
            <w:tcBorders>
              <w:left w:val="single" w:sz="8" w:space="0" w:color="000000"/>
              <w:bottom w:val="single" w:sz="8" w:space="0" w:color="000000"/>
            </w:tcBorders>
            <w:shd w:val="clear" w:color="auto" w:fill="auto"/>
          </w:tcPr>
          <w:p w:rsidR="00884FFD" w:rsidRPr="00884FFD" w:rsidRDefault="00884FFD" w:rsidP="00884FFD">
            <w:pPr>
              <w:spacing w:after="0" w:line="240" w:lineRule="auto"/>
              <w:jc w:val="center"/>
              <w:rPr>
                <w:rFonts w:ascii="Times New Roman" w:hAnsi="Times New Roman" w:cs="Times New Roman"/>
              </w:rPr>
            </w:pPr>
            <w:r w:rsidRPr="00884FFD">
              <w:rPr>
                <w:rFonts w:ascii="Times New Roman" w:hAnsi="Times New Roman" w:cs="Times New Roman"/>
              </w:rPr>
              <w:t>1</w:t>
            </w:r>
          </w:p>
        </w:tc>
        <w:tc>
          <w:tcPr>
            <w:tcW w:w="2835" w:type="dxa"/>
            <w:vMerge w:val="restart"/>
            <w:tcBorders>
              <w:left w:val="single" w:sz="8" w:space="0" w:color="000000"/>
              <w:bottom w:val="single" w:sz="8" w:space="0" w:color="000000"/>
            </w:tcBorders>
            <w:shd w:val="clear" w:color="auto" w:fill="auto"/>
            <w:vAlign w:val="center"/>
          </w:tcPr>
          <w:p w:rsidR="00884FFD" w:rsidRPr="00884FFD" w:rsidRDefault="00884FFD" w:rsidP="00884FFD">
            <w:pPr>
              <w:spacing w:after="0" w:line="240" w:lineRule="auto"/>
              <w:rPr>
                <w:rFonts w:ascii="Times New Roman" w:hAnsi="Times New Roman" w:cs="Times New Roman"/>
                <w:color w:val="000000"/>
              </w:rPr>
            </w:pPr>
            <w:r w:rsidRPr="00884FFD">
              <w:rPr>
                <w:rFonts w:ascii="Times New Roman" w:hAnsi="Times New Roman" w:cs="Times New Roman"/>
                <w:b/>
                <w:bCs/>
                <w:color w:val="000000"/>
              </w:rPr>
              <w:t xml:space="preserve">Подпрограмма 4 «Благоустройство общественных мест на территории </w:t>
            </w:r>
            <w:proofErr w:type="spellStart"/>
            <w:r w:rsidRPr="00884FFD">
              <w:rPr>
                <w:rFonts w:ascii="Times New Roman" w:hAnsi="Times New Roman" w:cs="Times New Roman"/>
                <w:b/>
                <w:bCs/>
                <w:color w:val="000000"/>
              </w:rPr>
              <w:t>Сланцевского</w:t>
            </w:r>
            <w:proofErr w:type="spellEnd"/>
            <w:r w:rsidRPr="00884FFD">
              <w:rPr>
                <w:rFonts w:ascii="Times New Roman" w:hAnsi="Times New Roman" w:cs="Times New Roman"/>
                <w:b/>
                <w:bCs/>
                <w:color w:val="000000"/>
              </w:rPr>
              <w:t xml:space="preserve"> </w:t>
            </w:r>
            <w:r w:rsidRPr="00884FFD">
              <w:rPr>
                <w:rFonts w:ascii="Times New Roman" w:hAnsi="Times New Roman" w:cs="Times New Roman"/>
                <w:b/>
                <w:bCs/>
                <w:color w:val="000000"/>
              </w:rPr>
              <w:lastRenderedPageBreak/>
              <w:t>городского поселения»</w:t>
            </w:r>
          </w:p>
        </w:tc>
        <w:tc>
          <w:tcPr>
            <w:tcW w:w="3261" w:type="dxa"/>
            <w:vMerge w:val="restart"/>
            <w:tcBorders>
              <w:left w:val="single" w:sz="8" w:space="0" w:color="000000"/>
              <w:bottom w:val="single" w:sz="8" w:space="0" w:color="000000"/>
            </w:tcBorders>
            <w:shd w:val="clear" w:color="auto" w:fill="auto"/>
            <w:vAlign w:val="center"/>
          </w:tcPr>
          <w:p w:rsidR="00884FFD" w:rsidRPr="00884FFD" w:rsidRDefault="00884FFD" w:rsidP="00884FFD">
            <w:pPr>
              <w:pStyle w:val="ConsPlusNormal1"/>
              <w:snapToGrid w:val="0"/>
              <w:ind w:left="113"/>
              <w:rPr>
                <w:rFonts w:ascii="Times New Roman" w:hAnsi="Times New Roman" w:cs="Times New Roman"/>
                <w:szCs w:val="20"/>
              </w:rPr>
            </w:pPr>
            <w:r w:rsidRPr="00884FFD">
              <w:rPr>
                <w:rFonts w:ascii="Times New Roman" w:hAnsi="Times New Roman" w:cs="Times New Roman"/>
                <w:szCs w:val="20"/>
              </w:rPr>
              <w:lastRenderedPageBreak/>
              <w:t xml:space="preserve">Отдел по строительству и архитектуре администрации </w:t>
            </w:r>
            <w:proofErr w:type="spellStart"/>
            <w:r w:rsidRPr="00884FFD">
              <w:rPr>
                <w:rFonts w:ascii="Times New Roman" w:hAnsi="Times New Roman" w:cs="Times New Roman"/>
                <w:szCs w:val="20"/>
              </w:rPr>
              <w:t>Сланцевского</w:t>
            </w:r>
            <w:proofErr w:type="spellEnd"/>
            <w:r w:rsidRPr="00884FFD">
              <w:rPr>
                <w:rFonts w:ascii="Times New Roman" w:hAnsi="Times New Roman" w:cs="Times New Roman"/>
                <w:szCs w:val="20"/>
              </w:rPr>
              <w:t xml:space="preserve"> муниципального района, Юридические и физические лица, оказывающие администрации </w:t>
            </w:r>
            <w:proofErr w:type="spellStart"/>
            <w:r w:rsidRPr="00884FFD">
              <w:rPr>
                <w:rFonts w:ascii="Times New Roman" w:hAnsi="Times New Roman" w:cs="Times New Roman"/>
                <w:szCs w:val="20"/>
              </w:rPr>
              <w:lastRenderedPageBreak/>
              <w:t>Сланцевского</w:t>
            </w:r>
            <w:proofErr w:type="spellEnd"/>
            <w:r w:rsidRPr="00884FFD">
              <w:rPr>
                <w:rFonts w:ascii="Times New Roman" w:hAnsi="Times New Roman" w:cs="Times New Roman"/>
                <w:szCs w:val="20"/>
              </w:rPr>
              <w:t xml:space="preserve"> муниципального района на основании заключенных муниципальных контрактов</w:t>
            </w:r>
          </w:p>
        </w:tc>
        <w:tc>
          <w:tcPr>
            <w:tcW w:w="1650" w:type="dxa"/>
            <w:vMerge w:val="restart"/>
            <w:tcBorders>
              <w:left w:val="single" w:sz="8" w:space="0" w:color="000000"/>
              <w:bottom w:val="single" w:sz="8" w:space="0" w:color="000000"/>
            </w:tcBorders>
            <w:shd w:val="clear" w:color="auto" w:fill="auto"/>
          </w:tcPr>
          <w:p w:rsidR="00884FFD" w:rsidRPr="00884FFD" w:rsidRDefault="00884FFD" w:rsidP="00884FFD">
            <w:pPr>
              <w:pStyle w:val="ConsPlusNormal1"/>
              <w:snapToGrid w:val="0"/>
              <w:ind w:left="113"/>
              <w:jc w:val="center"/>
              <w:rPr>
                <w:rFonts w:ascii="Times New Roman" w:hAnsi="Times New Roman" w:cs="Times New Roman"/>
              </w:rPr>
            </w:pPr>
            <w:r w:rsidRPr="00884FFD">
              <w:rPr>
                <w:rFonts w:ascii="Times New Roman" w:hAnsi="Times New Roman" w:cs="Times New Roman"/>
                <w:szCs w:val="20"/>
              </w:rPr>
              <w:lastRenderedPageBreak/>
              <w:t xml:space="preserve">Улучшение условий проживания населения на территории </w:t>
            </w:r>
            <w:proofErr w:type="spellStart"/>
            <w:r w:rsidRPr="00884FFD">
              <w:rPr>
                <w:rFonts w:ascii="Times New Roman" w:hAnsi="Times New Roman" w:cs="Times New Roman"/>
                <w:szCs w:val="20"/>
              </w:rPr>
              <w:lastRenderedPageBreak/>
              <w:t>Сланцевского</w:t>
            </w:r>
            <w:proofErr w:type="spellEnd"/>
            <w:r w:rsidRPr="00884FFD">
              <w:rPr>
                <w:rFonts w:ascii="Times New Roman" w:hAnsi="Times New Roman" w:cs="Times New Roman"/>
                <w:szCs w:val="20"/>
              </w:rPr>
              <w:t xml:space="preserve"> городского поселения</w:t>
            </w:r>
          </w:p>
        </w:tc>
        <w:tc>
          <w:tcPr>
            <w:tcW w:w="854" w:type="dxa"/>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b/>
                <w:bCs/>
                <w:color w:val="000000"/>
              </w:rPr>
            </w:pPr>
            <w:r w:rsidRPr="00884FFD">
              <w:rPr>
                <w:rFonts w:ascii="Times New Roman" w:hAnsi="Times New Roman" w:cs="Times New Roman"/>
                <w:b/>
                <w:bCs/>
                <w:color w:val="000000"/>
              </w:rPr>
              <w:lastRenderedPageBreak/>
              <w:t>2019</w:t>
            </w:r>
          </w:p>
        </w:tc>
        <w:tc>
          <w:tcPr>
            <w:tcW w:w="1324"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w:t>
            </w:r>
            <w:r w:rsidR="0071207B">
              <w:rPr>
                <w:rFonts w:ascii="Times New Roman" w:hAnsi="Times New Roman" w:cs="Times New Roman"/>
                <w:b/>
              </w:rPr>
              <w:t>0</w:t>
            </w:r>
          </w:p>
        </w:tc>
        <w:tc>
          <w:tcPr>
            <w:tcW w:w="1023"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0,00</w:t>
            </w:r>
          </w:p>
        </w:tc>
        <w:tc>
          <w:tcPr>
            <w:tcW w:w="1241"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0,00</w:t>
            </w:r>
          </w:p>
        </w:tc>
        <w:tc>
          <w:tcPr>
            <w:tcW w:w="855"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0,00</w:t>
            </w:r>
          </w:p>
        </w:tc>
        <w:tc>
          <w:tcPr>
            <w:tcW w:w="1417"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w:t>
            </w:r>
            <w:r w:rsidR="0071207B">
              <w:rPr>
                <w:rFonts w:ascii="Times New Roman" w:hAnsi="Times New Roman" w:cs="Times New Roman"/>
                <w:b/>
              </w:rPr>
              <w:t>0</w:t>
            </w:r>
          </w:p>
        </w:tc>
        <w:tc>
          <w:tcPr>
            <w:tcW w:w="899" w:type="dxa"/>
            <w:tcBorders>
              <w:left w:val="single" w:sz="8" w:space="0" w:color="000000"/>
              <w:bottom w:val="single" w:sz="8" w:space="0" w:color="000000"/>
              <w:right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0,00</w:t>
            </w:r>
          </w:p>
        </w:tc>
      </w:tr>
      <w:tr w:rsidR="00884FFD" w:rsidRPr="00884FFD" w:rsidTr="0056662E">
        <w:trPr>
          <w:cantSplit/>
          <w:trHeight w:val="572"/>
        </w:trPr>
        <w:tc>
          <w:tcPr>
            <w:tcW w:w="426" w:type="dxa"/>
            <w:vMerge/>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rPr>
            </w:pPr>
          </w:p>
        </w:tc>
        <w:tc>
          <w:tcPr>
            <w:tcW w:w="2835" w:type="dxa"/>
            <w:vMerge/>
            <w:tcBorders>
              <w:left w:val="single" w:sz="8" w:space="0" w:color="000000"/>
              <w:bottom w:val="single" w:sz="8" w:space="0" w:color="000000"/>
            </w:tcBorders>
            <w:shd w:val="clear" w:color="auto" w:fill="auto"/>
            <w:vAlign w:val="center"/>
          </w:tcPr>
          <w:p w:rsidR="00884FFD" w:rsidRPr="00884FFD" w:rsidRDefault="00884FFD" w:rsidP="00884FFD">
            <w:pPr>
              <w:snapToGrid w:val="0"/>
              <w:spacing w:after="0" w:line="240" w:lineRule="auto"/>
              <w:rPr>
                <w:rFonts w:ascii="Times New Roman" w:hAnsi="Times New Roman" w:cs="Times New Roman"/>
              </w:rPr>
            </w:pPr>
          </w:p>
        </w:tc>
        <w:tc>
          <w:tcPr>
            <w:tcW w:w="3261" w:type="dxa"/>
            <w:vMerge/>
            <w:tcBorders>
              <w:left w:val="single" w:sz="8" w:space="0" w:color="000000"/>
              <w:bottom w:val="single" w:sz="8" w:space="0" w:color="000000"/>
            </w:tcBorders>
            <w:shd w:val="clear" w:color="auto" w:fill="auto"/>
            <w:vAlign w:val="center"/>
          </w:tcPr>
          <w:p w:rsidR="00884FFD" w:rsidRPr="00884FFD" w:rsidRDefault="00884FFD" w:rsidP="00884FFD">
            <w:pPr>
              <w:snapToGrid w:val="0"/>
              <w:spacing w:after="0" w:line="240" w:lineRule="auto"/>
              <w:jc w:val="center"/>
              <w:rPr>
                <w:rFonts w:ascii="Times New Roman" w:hAnsi="Times New Roman" w:cs="Times New Roman"/>
              </w:rPr>
            </w:pPr>
          </w:p>
        </w:tc>
        <w:tc>
          <w:tcPr>
            <w:tcW w:w="1650" w:type="dxa"/>
            <w:vMerge/>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rPr>
            </w:pPr>
          </w:p>
        </w:tc>
        <w:tc>
          <w:tcPr>
            <w:tcW w:w="854" w:type="dxa"/>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b/>
                <w:color w:val="000000"/>
              </w:rPr>
            </w:pPr>
            <w:r w:rsidRPr="00884FFD">
              <w:rPr>
                <w:rFonts w:ascii="Times New Roman" w:hAnsi="Times New Roman" w:cs="Times New Roman"/>
                <w:b/>
                <w:color w:val="000000"/>
              </w:rPr>
              <w:t>2020</w:t>
            </w:r>
          </w:p>
        </w:tc>
        <w:tc>
          <w:tcPr>
            <w:tcW w:w="1324"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1 230 800,00</w:t>
            </w:r>
          </w:p>
        </w:tc>
        <w:tc>
          <w:tcPr>
            <w:tcW w:w="1023"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0,00</w:t>
            </w:r>
          </w:p>
        </w:tc>
        <w:tc>
          <w:tcPr>
            <w:tcW w:w="1241"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0,00</w:t>
            </w:r>
          </w:p>
        </w:tc>
        <w:tc>
          <w:tcPr>
            <w:tcW w:w="855"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0,00</w:t>
            </w:r>
          </w:p>
        </w:tc>
        <w:tc>
          <w:tcPr>
            <w:tcW w:w="1417"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1 230 800,00</w:t>
            </w:r>
          </w:p>
        </w:tc>
        <w:tc>
          <w:tcPr>
            <w:tcW w:w="899" w:type="dxa"/>
            <w:tcBorders>
              <w:left w:val="single" w:sz="8" w:space="0" w:color="000000"/>
              <w:bottom w:val="single" w:sz="8" w:space="0" w:color="000000"/>
              <w:right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0,00</w:t>
            </w:r>
          </w:p>
        </w:tc>
      </w:tr>
      <w:tr w:rsidR="00884FFD" w:rsidRPr="00884FFD" w:rsidTr="0056662E">
        <w:trPr>
          <w:cantSplit/>
        </w:trPr>
        <w:tc>
          <w:tcPr>
            <w:tcW w:w="426" w:type="dxa"/>
            <w:vMerge/>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rPr>
            </w:pPr>
          </w:p>
        </w:tc>
        <w:tc>
          <w:tcPr>
            <w:tcW w:w="2835" w:type="dxa"/>
            <w:vMerge/>
            <w:tcBorders>
              <w:left w:val="single" w:sz="8" w:space="0" w:color="000000"/>
              <w:bottom w:val="single" w:sz="8" w:space="0" w:color="000000"/>
            </w:tcBorders>
            <w:shd w:val="clear" w:color="auto" w:fill="auto"/>
            <w:vAlign w:val="center"/>
          </w:tcPr>
          <w:p w:rsidR="00884FFD" w:rsidRPr="00884FFD" w:rsidRDefault="00884FFD" w:rsidP="00884FFD">
            <w:pPr>
              <w:snapToGrid w:val="0"/>
              <w:spacing w:after="0" w:line="240" w:lineRule="auto"/>
              <w:rPr>
                <w:rFonts w:ascii="Times New Roman" w:hAnsi="Times New Roman" w:cs="Times New Roman"/>
              </w:rPr>
            </w:pPr>
          </w:p>
        </w:tc>
        <w:tc>
          <w:tcPr>
            <w:tcW w:w="3261" w:type="dxa"/>
            <w:vMerge/>
            <w:tcBorders>
              <w:left w:val="single" w:sz="8" w:space="0" w:color="000000"/>
              <w:bottom w:val="single" w:sz="8" w:space="0" w:color="000000"/>
            </w:tcBorders>
            <w:shd w:val="clear" w:color="auto" w:fill="auto"/>
            <w:vAlign w:val="center"/>
          </w:tcPr>
          <w:p w:rsidR="00884FFD" w:rsidRPr="00884FFD" w:rsidRDefault="00884FFD" w:rsidP="00884FFD">
            <w:pPr>
              <w:snapToGrid w:val="0"/>
              <w:spacing w:after="0" w:line="240" w:lineRule="auto"/>
              <w:jc w:val="center"/>
              <w:rPr>
                <w:rFonts w:ascii="Times New Roman" w:hAnsi="Times New Roman" w:cs="Times New Roman"/>
              </w:rPr>
            </w:pPr>
          </w:p>
        </w:tc>
        <w:tc>
          <w:tcPr>
            <w:tcW w:w="1650" w:type="dxa"/>
            <w:vMerge/>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rPr>
            </w:pPr>
          </w:p>
        </w:tc>
        <w:tc>
          <w:tcPr>
            <w:tcW w:w="854" w:type="dxa"/>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b/>
                <w:color w:val="000000"/>
              </w:rPr>
            </w:pPr>
            <w:r w:rsidRPr="00884FFD">
              <w:rPr>
                <w:rFonts w:ascii="Times New Roman" w:hAnsi="Times New Roman" w:cs="Times New Roman"/>
                <w:b/>
                <w:color w:val="000000"/>
              </w:rPr>
              <w:t>2021</w:t>
            </w:r>
          </w:p>
        </w:tc>
        <w:tc>
          <w:tcPr>
            <w:tcW w:w="1324"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0,00</w:t>
            </w:r>
          </w:p>
        </w:tc>
        <w:tc>
          <w:tcPr>
            <w:tcW w:w="1023"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0,00</w:t>
            </w:r>
          </w:p>
        </w:tc>
        <w:tc>
          <w:tcPr>
            <w:tcW w:w="1241"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0,00</w:t>
            </w:r>
          </w:p>
        </w:tc>
        <w:tc>
          <w:tcPr>
            <w:tcW w:w="855"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0,00</w:t>
            </w:r>
          </w:p>
        </w:tc>
        <w:tc>
          <w:tcPr>
            <w:tcW w:w="1417"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0,00</w:t>
            </w:r>
          </w:p>
        </w:tc>
        <w:tc>
          <w:tcPr>
            <w:tcW w:w="899" w:type="dxa"/>
            <w:tcBorders>
              <w:left w:val="single" w:sz="8" w:space="0" w:color="000000"/>
              <w:bottom w:val="single" w:sz="8" w:space="0" w:color="000000"/>
              <w:right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0,00</w:t>
            </w:r>
          </w:p>
        </w:tc>
      </w:tr>
      <w:tr w:rsidR="00884FFD" w:rsidRPr="00884FFD" w:rsidTr="0056662E">
        <w:trPr>
          <w:cantSplit/>
          <w:trHeight w:val="485"/>
        </w:trPr>
        <w:tc>
          <w:tcPr>
            <w:tcW w:w="426" w:type="dxa"/>
            <w:vMerge w:val="restart"/>
            <w:tcBorders>
              <w:left w:val="single" w:sz="8" w:space="0" w:color="000000"/>
              <w:bottom w:val="single" w:sz="8" w:space="0" w:color="000000"/>
            </w:tcBorders>
            <w:shd w:val="clear" w:color="auto" w:fill="auto"/>
          </w:tcPr>
          <w:p w:rsidR="00884FFD" w:rsidRPr="00884FFD" w:rsidRDefault="00884FFD" w:rsidP="00884FFD">
            <w:pPr>
              <w:pStyle w:val="ConsPlusNormal1"/>
              <w:snapToGrid w:val="0"/>
              <w:jc w:val="center"/>
              <w:rPr>
                <w:rFonts w:ascii="Times New Roman" w:hAnsi="Times New Roman" w:cs="Times New Roman"/>
                <w:b/>
                <w:bCs/>
                <w:color w:val="000000"/>
              </w:rPr>
            </w:pPr>
            <w:r w:rsidRPr="00884FFD">
              <w:rPr>
                <w:rFonts w:ascii="Times New Roman" w:hAnsi="Times New Roman" w:cs="Times New Roman"/>
                <w:szCs w:val="20"/>
              </w:rPr>
              <w:lastRenderedPageBreak/>
              <w:t>1.1.</w:t>
            </w:r>
          </w:p>
        </w:tc>
        <w:tc>
          <w:tcPr>
            <w:tcW w:w="2835" w:type="dxa"/>
            <w:vMerge w:val="restart"/>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color w:val="000000"/>
              </w:rPr>
            </w:pPr>
            <w:r w:rsidRPr="00884FFD">
              <w:rPr>
                <w:rFonts w:ascii="Times New Roman" w:hAnsi="Times New Roman" w:cs="Times New Roman"/>
                <w:b/>
                <w:bCs/>
                <w:color w:val="000000"/>
              </w:rPr>
              <w:t>Основное мероприятие  4.1.</w:t>
            </w:r>
          </w:p>
          <w:p w:rsidR="00884FFD" w:rsidRPr="00884FFD" w:rsidRDefault="00884FFD" w:rsidP="00884FFD">
            <w:pPr>
              <w:snapToGrid w:val="0"/>
              <w:spacing w:after="0" w:line="240" w:lineRule="auto"/>
              <w:rPr>
                <w:rFonts w:ascii="Times New Roman" w:hAnsi="Times New Roman" w:cs="Times New Roman"/>
                <w:color w:val="000000"/>
              </w:rPr>
            </w:pPr>
            <w:r w:rsidRPr="00884FFD">
              <w:rPr>
                <w:rFonts w:ascii="Times New Roman" w:hAnsi="Times New Roman" w:cs="Times New Roman"/>
                <w:color w:val="000000"/>
              </w:rPr>
              <w:t xml:space="preserve">Благоустройство территории в рамках международного проекта ER53_Narva-Slantsy </w:t>
            </w:r>
            <w:proofErr w:type="spellStart"/>
            <w:r w:rsidRPr="00884FFD">
              <w:rPr>
                <w:rFonts w:ascii="Times New Roman" w:hAnsi="Times New Roman" w:cs="Times New Roman"/>
                <w:color w:val="000000"/>
              </w:rPr>
              <w:t>Leisure</w:t>
            </w:r>
            <w:proofErr w:type="spellEnd"/>
            <w:r w:rsidRPr="00884FFD">
              <w:rPr>
                <w:rFonts w:ascii="Times New Roman" w:hAnsi="Times New Roman" w:cs="Times New Roman"/>
                <w:color w:val="000000"/>
              </w:rPr>
              <w:t xml:space="preserve"> </w:t>
            </w:r>
            <w:proofErr w:type="spellStart"/>
            <w:r w:rsidRPr="00884FFD">
              <w:rPr>
                <w:rFonts w:ascii="Times New Roman" w:hAnsi="Times New Roman" w:cs="Times New Roman"/>
                <w:color w:val="000000"/>
              </w:rPr>
              <w:t>Cluster</w:t>
            </w:r>
            <w:proofErr w:type="spellEnd"/>
          </w:p>
        </w:tc>
        <w:tc>
          <w:tcPr>
            <w:tcW w:w="3261" w:type="dxa"/>
            <w:vMerge w:val="restart"/>
            <w:tcBorders>
              <w:left w:val="single" w:sz="8" w:space="0" w:color="000000"/>
            </w:tcBorders>
            <w:shd w:val="clear" w:color="auto" w:fill="auto"/>
            <w:vAlign w:val="center"/>
          </w:tcPr>
          <w:p w:rsidR="00884FFD" w:rsidRPr="00884FFD" w:rsidRDefault="00884FFD" w:rsidP="00884FFD">
            <w:pPr>
              <w:pStyle w:val="ConsPlusNormal1"/>
              <w:snapToGrid w:val="0"/>
              <w:ind w:left="113"/>
              <w:rPr>
                <w:rFonts w:ascii="Times New Roman" w:hAnsi="Times New Roman" w:cs="Times New Roman"/>
                <w:szCs w:val="20"/>
              </w:rPr>
            </w:pPr>
            <w:r w:rsidRPr="00884FFD">
              <w:rPr>
                <w:rFonts w:ascii="Times New Roman" w:hAnsi="Times New Roman" w:cs="Times New Roman"/>
                <w:szCs w:val="20"/>
              </w:rPr>
              <w:t xml:space="preserve">Отдел по строительству и архитектуре администрации </w:t>
            </w:r>
            <w:proofErr w:type="spellStart"/>
            <w:r w:rsidRPr="00884FFD">
              <w:rPr>
                <w:rFonts w:ascii="Times New Roman" w:hAnsi="Times New Roman" w:cs="Times New Roman"/>
                <w:szCs w:val="20"/>
              </w:rPr>
              <w:t>Сланцевского</w:t>
            </w:r>
            <w:proofErr w:type="spellEnd"/>
            <w:r w:rsidRPr="00884FFD">
              <w:rPr>
                <w:rFonts w:ascii="Times New Roman" w:hAnsi="Times New Roman" w:cs="Times New Roman"/>
                <w:szCs w:val="20"/>
              </w:rPr>
              <w:t xml:space="preserve"> муниципального района,</w:t>
            </w:r>
          </w:p>
          <w:p w:rsidR="00884FFD" w:rsidRPr="00884FFD" w:rsidRDefault="00884FFD" w:rsidP="00884FFD">
            <w:pPr>
              <w:pStyle w:val="ConsPlusNormal1"/>
              <w:snapToGrid w:val="0"/>
              <w:ind w:left="113"/>
              <w:rPr>
                <w:rFonts w:ascii="Times New Roman" w:hAnsi="Times New Roman" w:cs="Times New Roman"/>
                <w:szCs w:val="20"/>
              </w:rPr>
            </w:pPr>
            <w:r w:rsidRPr="00884FFD">
              <w:rPr>
                <w:rFonts w:ascii="Times New Roman" w:hAnsi="Times New Roman" w:cs="Times New Roman"/>
                <w:szCs w:val="20"/>
              </w:rPr>
              <w:t xml:space="preserve">Юридические и физические лица, оказывающие администрации </w:t>
            </w:r>
            <w:proofErr w:type="spellStart"/>
            <w:r w:rsidRPr="00884FFD">
              <w:rPr>
                <w:rFonts w:ascii="Times New Roman" w:hAnsi="Times New Roman" w:cs="Times New Roman"/>
                <w:szCs w:val="20"/>
              </w:rPr>
              <w:t>Сланцевского</w:t>
            </w:r>
            <w:proofErr w:type="spellEnd"/>
            <w:r w:rsidRPr="00884FFD">
              <w:rPr>
                <w:rFonts w:ascii="Times New Roman" w:hAnsi="Times New Roman" w:cs="Times New Roman"/>
                <w:szCs w:val="20"/>
              </w:rPr>
              <w:t xml:space="preserve"> муниципального района на основании заключенных муниципальных контрактов</w:t>
            </w:r>
          </w:p>
          <w:p w:rsidR="00884FFD" w:rsidRPr="00884FFD" w:rsidRDefault="00884FFD" w:rsidP="00884FFD">
            <w:pPr>
              <w:pStyle w:val="ConsPlusNormal1"/>
              <w:snapToGrid w:val="0"/>
              <w:ind w:left="113"/>
              <w:jc w:val="center"/>
              <w:rPr>
                <w:rFonts w:ascii="Times New Roman" w:hAnsi="Times New Roman" w:cs="Times New Roman"/>
                <w:szCs w:val="20"/>
              </w:rPr>
            </w:pPr>
          </w:p>
        </w:tc>
        <w:tc>
          <w:tcPr>
            <w:tcW w:w="1650" w:type="dxa"/>
            <w:vMerge w:val="restart"/>
            <w:tcBorders>
              <w:left w:val="single" w:sz="8" w:space="0" w:color="000000"/>
              <w:bottom w:val="single" w:sz="8" w:space="0" w:color="000000"/>
            </w:tcBorders>
            <w:shd w:val="clear" w:color="auto" w:fill="auto"/>
          </w:tcPr>
          <w:p w:rsidR="00884FFD" w:rsidRPr="00884FFD" w:rsidRDefault="00884FFD" w:rsidP="00884FFD">
            <w:pPr>
              <w:pStyle w:val="ConsPlusNormal1"/>
              <w:snapToGrid w:val="0"/>
              <w:ind w:left="113"/>
              <w:jc w:val="center"/>
              <w:rPr>
                <w:rFonts w:ascii="Times New Roman" w:hAnsi="Times New Roman" w:cs="Times New Roman"/>
              </w:rPr>
            </w:pPr>
            <w:r w:rsidRPr="00884FFD">
              <w:rPr>
                <w:rFonts w:ascii="Times New Roman" w:hAnsi="Times New Roman" w:cs="Times New Roman"/>
                <w:szCs w:val="20"/>
              </w:rPr>
              <w:t>Сохранение доступности коммунальных услуг для населения</w:t>
            </w:r>
          </w:p>
        </w:tc>
        <w:tc>
          <w:tcPr>
            <w:tcW w:w="854" w:type="dxa"/>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bCs/>
                <w:color w:val="000000"/>
              </w:rPr>
            </w:pPr>
            <w:r w:rsidRPr="00884FFD">
              <w:rPr>
                <w:rFonts w:ascii="Times New Roman" w:hAnsi="Times New Roman" w:cs="Times New Roman"/>
                <w:bCs/>
                <w:color w:val="000000"/>
              </w:rPr>
              <w:t>2019</w:t>
            </w:r>
          </w:p>
        </w:tc>
        <w:tc>
          <w:tcPr>
            <w:tcW w:w="1324"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w:t>
            </w:r>
            <w:r w:rsidR="0071207B">
              <w:rPr>
                <w:rFonts w:ascii="Times New Roman" w:hAnsi="Times New Roman" w:cs="Times New Roman"/>
              </w:rPr>
              <w:t>0</w:t>
            </w:r>
          </w:p>
        </w:tc>
        <w:tc>
          <w:tcPr>
            <w:tcW w:w="1023"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1241"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855"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1417"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w:t>
            </w:r>
            <w:r w:rsidR="0071207B">
              <w:rPr>
                <w:rFonts w:ascii="Times New Roman" w:hAnsi="Times New Roman" w:cs="Times New Roman"/>
              </w:rPr>
              <w:t>0</w:t>
            </w:r>
          </w:p>
        </w:tc>
        <w:tc>
          <w:tcPr>
            <w:tcW w:w="899" w:type="dxa"/>
            <w:tcBorders>
              <w:left w:val="single" w:sz="8" w:space="0" w:color="000000"/>
              <w:bottom w:val="single" w:sz="8" w:space="0" w:color="000000"/>
              <w:right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r>
      <w:tr w:rsidR="00884FFD" w:rsidRPr="00884FFD" w:rsidTr="0056662E">
        <w:trPr>
          <w:cantSplit/>
          <w:trHeight w:val="559"/>
        </w:trPr>
        <w:tc>
          <w:tcPr>
            <w:tcW w:w="426" w:type="dxa"/>
            <w:vMerge/>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rPr>
            </w:pPr>
          </w:p>
        </w:tc>
        <w:tc>
          <w:tcPr>
            <w:tcW w:w="2835" w:type="dxa"/>
            <w:vMerge/>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rPr>
            </w:pPr>
          </w:p>
        </w:tc>
        <w:tc>
          <w:tcPr>
            <w:tcW w:w="3261" w:type="dxa"/>
            <w:vMerge/>
            <w:tcBorders>
              <w:left w:val="single" w:sz="8" w:space="0" w:color="000000"/>
            </w:tcBorders>
            <w:shd w:val="clear" w:color="auto" w:fill="auto"/>
          </w:tcPr>
          <w:p w:rsidR="00884FFD" w:rsidRPr="00884FFD" w:rsidRDefault="00884FFD" w:rsidP="00884FFD">
            <w:pPr>
              <w:pStyle w:val="ConsPlusNormal1"/>
              <w:snapToGrid w:val="0"/>
              <w:ind w:left="113"/>
              <w:rPr>
                <w:rFonts w:ascii="Times New Roman" w:hAnsi="Times New Roman" w:cs="Times New Roman"/>
              </w:rPr>
            </w:pPr>
          </w:p>
        </w:tc>
        <w:tc>
          <w:tcPr>
            <w:tcW w:w="1650" w:type="dxa"/>
            <w:vMerge/>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rPr>
            </w:pPr>
          </w:p>
        </w:tc>
        <w:tc>
          <w:tcPr>
            <w:tcW w:w="854" w:type="dxa"/>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color w:val="000000"/>
              </w:rPr>
            </w:pPr>
            <w:r w:rsidRPr="00884FFD">
              <w:rPr>
                <w:rFonts w:ascii="Times New Roman" w:hAnsi="Times New Roman" w:cs="Times New Roman"/>
                <w:color w:val="000000"/>
              </w:rPr>
              <w:t>2020</w:t>
            </w:r>
          </w:p>
        </w:tc>
        <w:tc>
          <w:tcPr>
            <w:tcW w:w="1324"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1023"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1241"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855"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1417"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899" w:type="dxa"/>
            <w:tcBorders>
              <w:left w:val="single" w:sz="8" w:space="0" w:color="000000"/>
              <w:bottom w:val="single" w:sz="8" w:space="0" w:color="000000"/>
              <w:right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r>
      <w:tr w:rsidR="00884FFD" w:rsidRPr="00884FFD" w:rsidTr="0056662E">
        <w:trPr>
          <w:cantSplit/>
        </w:trPr>
        <w:tc>
          <w:tcPr>
            <w:tcW w:w="426" w:type="dxa"/>
            <w:vMerge/>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rPr>
            </w:pPr>
          </w:p>
        </w:tc>
        <w:tc>
          <w:tcPr>
            <w:tcW w:w="2835" w:type="dxa"/>
            <w:vMerge/>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rPr>
            </w:pPr>
          </w:p>
        </w:tc>
        <w:tc>
          <w:tcPr>
            <w:tcW w:w="3261" w:type="dxa"/>
            <w:vMerge/>
            <w:tcBorders>
              <w:left w:val="single" w:sz="8" w:space="0" w:color="000000"/>
            </w:tcBorders>
            <w:shd w:val="clear" w:color="auto" w:fill="auto"/>
          </w:tcPr>
          <w:p w:rsidR="00884FFD" w:rsidRPr="00884FFD" w:rsidRDefault="00884FFD" w:rsidP="00884FFD">
            <w:pPr>
              <w:pStyle w:val="ConsPlusNormal1"/>
              <w:snapToGrid w:val="0"/>
              <w:ind w:left="113"/>
              <w:rPr>
                <w:rFonts w:ascii="Times New Roman" w:hAnsi="Times New Roman" w:cs="Times New Roman"/>
              </w:rPr>
            </w:pPr>
          </w:p>
        </w:tc>
        <w:tc>
          <w:tcPr>
            <w:tcW w:w="1650" w:type="dxa"/>
            <w:vMerge/>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rPr>
            </w:pPr>
          </w:p>
        </w:tc>
        <w:tc>
          <w:tcPr>
            <w:tcW w:w="854" w:type="dxa"/>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color w:val="000000"/>
              </w:rPr>
            </w:pPr>
            <w:r w:rsidRPr="00884FFD">
              <w:rPr>
                <w:rFonts w:ascii="Times New Roman" w:hAnsi="Times New Roman" w:cs="Times New Roman"/>
                <w:color w:val="000000"/>
              </w:rPr>
              <w:t>2021</w:t>
            </w:r>
          </w:p>
        </w:tc>
        <w:tc>
          <w:tcPr>
            <w:tcW w:w="1324"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1023"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1241"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855"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1417"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899" w:type="dxa"/>
            <w:tcBorders>
              <w:left w:val="single" w:sz="8" w:space="0" w:color="000000"/>
              <w:bottom w:val="single" w:sz="8" w:space="0" w:color="000000"/>
              <w:right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r>
      <w:tr w:rsidR="00884FFD" w:rsidRPr="00884FFD" w:rsidTr="0056662E">
        <w:trPr>
          <w:cantSplit/>
          <w:trHeight w:val="662"/>
        </w:trPr>
        <w:tc>
          <w:tcPr>
            <w:tcW w:w="426" w:type="dxa"/>
            <w:vMerge w:val="restart"/>
            <w:tcBorders>
              <w:left w:val="single" w:sz="8" w:space="0" w:color="000000"/>
            </w:tcBorders>
            <w:shd w:val="clear" w:color="auto" w:fill="auto"/>
          </w:tcPr>
          <w:p w:rsidR="00884FFD" w:rsidRPr="00884FFD" w:rsidRDefault="00884FFD" w:rsidP="00884FFD">
            <w:pPr>
              <w:pStyle w:val="ConsPlusNormal1"/>
              <w:snapToGrid w:val="0"/>
              <w:jc w:val="center"/>
              <w:rPr>
                <w:rFonts w:ascii="Times New Roman" w:hAnsi="Times New Roman" w:cs="Times New Roman"/>
                <w:b/>
                <w:bCs/>
              </w:rPr>
            </w:pPr>
            <w:r w:rsidRPr="00884FFD">
              <w:rPr>
                <w:rFonts w:ascii="Times New Roman" w:hAnsi="Times New Roman" w:cs="Times New Roman"/>
                <w:szCs w:val="20"/>
              </w:rPr>
              <w:t>1.2.</w:t>
            </w:r>
          </w:p>
        </w:tc>
        <w:tc>
          <w:tcPr>
            <w:tcW w:w="2835" w:type="dxa"/>
            <w:vMerge w:val="restart"/>
            <w:tcBorders>
              <w:left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color w:val="000000"/>
              </w:rPr>
            </w:pPr>
            <w:r w:rsidRPr="00884FFD">
              <w:rPr>
                <w:rFonts w:ascii="Times New Roman" w:hAnsi="Times New Roman" w:cs="Times New Roman"/>
                <w:b/>
                <w:bCs/>
                <w:color w:val="000000"/>
              </w:rPr>
              <w:t xml:space="preserve">Основное мероприятие  4.2. </w:t>
            </w:r>
            <w:r w:rsidRPr="00884FFD">
              <w:rPr>
                <w:rFonts w:ascii="Times New Roman" w:hAnsi="Times New Roman" w:cs="Times New Roman"/>
                <w:color w:val="000000"/>
              </w:rPr>
              <w:t>Проведение мероприятий по благоустройству мест организации ярмарок в рамках международного проекта ER45_FarmerCraft</w:t>
            </w:r>
          </w:p>
        </w:tc>
        <w:tc>
          <w:tcPr>
            <w:tcW w:w="3261" w:type="dxa"/>
            <w:vMerge/>
            <w:tcBorders>
              <w:left w:val="single" w:sz="8" w:space="0" w:color="000000"/>
            </w:tcBorders>
            <w:shd w:val="clear" w:color="auto" w:fill="auto"/>
          </w:tcPr>
          <w:p w:rsidR="00884FFD" w:rsidRPr="00884FFD" w:rsidRDefault="00884FFD" w:rsidP="00884FFD">
            <w:pPr>
              <w:pStyle w:val="ConsPlusNormal1"/>
              <w:snapToGrid w:val="0"/>
              <w:ind w:left="113"/>
              <w:rPr>
                <w:rFonts w:ascii="Times New Roman" w:hAnsi="Times New Roman" w:cs="Times New Roman"/>
                <w:szCs w:val="20"/>
              </w:rPr>
            </w:pPr>
          </w:p>
        </w:tc>
        <w:tc>
          <w:tcPr>
            <w:tcW w:w="1650" w:type="dxa"/>
            <w:vMerge w:val="restart"/>
            <w:tcBorders>
              <w:left w:val="single" w:sz="8" w:space="0" w:color="000000"/>
            </w:tcBorders>
            <w:shd w:val="clear" w:color="auto" w:fill="auto"/>
          </w:tcPr>
          <w:p w:rsidR="00884FFD" w:rsidRPr="00884FFD" w:rsidRDefault="00884FFD" w:rsidP="00884FFD">
            <w:pPr>
              <w:pStyle w:val="ConsPlusNormal1"/>
              <w:snapToGrid w:val="0"/>
              <w:ind w:left="113"/>
              <w:jc w:val="center"/>
              <w:rPr>
                <w:rFonts w:ascii="Times New Roman" w:hAnsi="Times New Roman" w:cs="Times New Roman"/>
              </w:rPr>
            </w:pPr>
            <w:r w:rsidRPr="00884FFD">
              <w:rPr>
                <w:rFonts w:ascii="Times New Roman" w:hAnsi="Times New Roman" w:cs="Times New Roman"/>
                <w:szCs w:val="20"/>
              </w:rPr>
              <w:t xml:space="preserve">Улучшение условий проживания населения на территории </w:t>
            </w:r>
            <w:proofErr w:type="spellStart"/>
            <w:r w:rsidRPr="00884FFD">
              <w:rPr>
                <w:rFonts w:ascii="Times New Roman" w:hAnsi="Times New Roman" w:cs="Times New Roman"/>
                <w:szCs w:val="20"/>
              </w:rPr>
              <w:t>Сланцевского</w:t>
            </w:r>
            <w:proofErr w:type="spellEnd"/>
            <w:r w:rsidRPr="00884FFD">
              <w:rPr>
                <w:rFonts w:ascii="Times New Roman" w:hAnsi="Times New Roman" w:cs="Times New Roman"/>
                <w:szCs w:val="20"/>
              </w:rPr>
              <w:t xml:space="preserve"> городского поселения</w:t>
            </w:r>
          </w:p>
        </w:tc>
        <w:tc>
          <w:tcPr>
            <w:tcW w:w="854" w:type="dxa"/>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bCs/>
                <w:color w:val="000000"/>
              </w:rPr>
            </w:pPr>
            <w:r w:rsidRPr="00884FFD">
              <w:rPr>
                <w:rFonts w:ascii="Times New Roman" w:hAnsi="Times New Roman" w:cs="Times New Roman"/>
                <w:bCs/>
                <w:color w:val="000000"/>
              </w:rPr>
              <w:t>2019</w:t>
            </w:r>
          </w:p>
        </w:tc>
        <w:tc>
          <w:tcPr>
            <w:tcW w:w="1324"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w:t>
            </w:r>
            <w:r w:rsidR="00532863">
              <w:rPr>
                <w:rFonts w:ascii="Times New Roman" w:hAnsi="Times New Roman" w:cs="Times New Roman"/>
              </w:rPr>
              <w:t>0</w:t>
            </w:r>
          </w:p>
          <w:p w:rsidR="00884FFD" w:rsidRPr="00884FFD" w:rsidRDefault="00884FFD" w:rsidP="00884FFD">
            <w:pPr>
              <w:spacing w:after="0" w:line="240" w:lineRule="auto"/>
              <w:rPr>
                <w:rFonts w:ascii="Times New Roman" w:hAnsi="Times New Roman" w:cs="Times New Roman"/>
              </w:rPr>
            </w:pPr>
          </w:p>
        </w:tc>
        <w:tc>
          <w:tcPr>
            <w:tcW w:w="1023"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1241"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855"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1417" w:type="dxa"/>
            <w:tcBorders>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w:t>
            </w:r>
            <w:r w:rsidR="00532863">
              <w:rPr>
                <w:rFonts w:ascii="Times New Roman" w:hAnsi="Times New Roman" w:cs="Times New Roman"/>
              </w:rPr>
              <w:t>0</w:t>
            </w:r>
          </w:p>
        </w:tc>
        <w:tc>
          <w:tcPr>
            <w:tcW w:w="899" w:type="dxa"/>
            <w:tcBorders>
              <w:left w:val="single" w:sz="8" w:space="0" w:color="000000"/>
              <w:bottom w:val="single" w:sz="8" w:space="0" w:color="000000"/>
              <w:right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r>
      <w:tr w:rsidR="00884FFD" w:rsidRPr="00884FFD" w:rsidTr="0056662E">
        <w:trPr>
          <w:cantSplit/>
          <w:trHeight w:val="578"/>
        </w:trPr>
        <w:tc>
          <w:tcPr>
            <w:tcW w:w="426" w:type="dxa"/>
            <w:vMerge/>
            <w:tcBorders>
              <w:left w:val="single" w:sz="8"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rPr>
            </w:pPr>
          </w:p>
        </w:tc>
        <w:tc>
          <w:tcPr>
            <w:tcW w:w="2835" w:type="dxa"/>
            <w:vMerge/>
            <w:tcBorders>
              <w:left w:val="single" w:sz="8"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rPr>
            </w:pPr>
          </w:p>
        </w:tc>
        <w:tc>
          <w:tcPr>
            <w:tcW w:w="3261" w:type="dxa"/>
            <w:vMerge/>
            <w:tcBorders>
              <w:left w:val="single" w:sz="8" w:space="0" w:color="000000"/>
            </w:tcBorders>
            <w:shd w:val="clear" w:color="auto" w:fill="auto"/>
          </w:tcPr>
          <w:p w:rsidR="00884FFD" w:rsidRPr="00884FFD" w:rsidRDefault="00884FFD" w:rsidP="00884FFD">
            <w:pPr>
              <w:pStyle w:val="ConsPlusNormal1"/>
              <w:snapToGrid w:val="0"/>
              <w:ind w:left="113"/>
              <w:rPr>
                <w:rFonts w:ascii="Times New Roman" w:hAnsi="Times New Roman" w:cs="Times New Roman"/>
              </w:rPr>
            </w:pPr>
          </w:p>
        </w:tc>
        <w:tc>
          <w:tcPr>
            <w:tcW w:w="1650" w:type="dxa"/>
            <w:vMerge/>
            <w:tcBorders>
              <w:left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rPr>
            </w:pPr>
          </w:p>
        </w:tc>
        <w:tc>
          <w:tcPr>
            <w:tcW w:w="854" w:type="dxa"/>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color w:val="000000"/>
              </w:rPr>
            </w:pPr>
            <w:r w:rsidRPr="00884FFD">
              <w:rPr>
                <w:rFonts w:ascii="Times New Roman" w:hAnsi="Times New Roman" w:cs="Times New Roman"/>
                <w:color w:val="000000"/>
              </w:rPr>
              <w:t>2020</w:t>
            </w:r>
          </w:p>
        </w:tc>
        <w:tc>
          <w:tcPr>
            <w:tcW w:w="1324" w:type="dxa"/>
            <w:tcBorders>
              <w:top w:val="single" w:sz="8" w:space="0" w:color="000000"/>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1 230 800,0</w:t>
            </w:r>
          </w:p>
        </w:tc>
        <w:tc>
          <w:tcPr>
            <w:tcW w:w="1023" w:type="dxa"/>
            <w:tcBorders>
              <w:top w:val="single" w:sz="8" w:space="0" w:color="000000"/>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1241" w:type="dxa"/>
            <w:tcBorders>
              <w:top w:val="single" w:sz="8" w:space="0" w:color="000000"/>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855" w:type="dxa"/>
            <w:tcBorders>
              <w:top w:val="single" w:sz="8" w:space="0" w:color="000000"/>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1417" w:type="dxa"/>
            <w:tcBorders>
              <w:top w:val="single" w:sz="8" w:space="0" w:color="000000"/>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1 230 800,0</w:t>
            </w:r>
          </w:p>
        </w:tc>
        <w:tc>
          <w:tcPr>
            <w:tcW w:w="899" w:type="dxa"/>
            <w:tcBorders>
              <w:top w:val="single" w:sz="8" w:space="0" w:color="000000"/>
              <w:left w:val="single" w:sz="8" w:space="0" w:color="000000"/>
              <w:bottom w:val="single" w:sz="8" w:space="0" w:color="000000"/>
              <w:right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r>
      <w:tr w:rsidR="00884FFD" w:rsidRPr="00884FFD" w:rsidTr="0056662E">
        <w:trPr>
          <w:cantSplit/>
          <w:trHeight w:val="577"/>
        </w:trPr>
        <w:tc>
          <w:tcPr>
            <w:tcW w:w="426" w:type="dxa"/>
            <w:vMerge/>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rPr>
            </w:pPr>
          </w:p>
        </w:tc>
        <w:tc>
          <w:tcPr>
            <w:tcW w:w="2835" w:type="dxa"/>
            <w:vMerge/>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rPr>
                <w:rFonts w:ascii="Times New Roman" w:hAnsi="Times New Roman" w:cs="Times New Roman"/>
              </w:rPr>
            </w:pPr>
          </w:p>
        </w:tc>
        <w:tc>
          <w:tcPr>
            <w:tcW w:w="3261" w:type="dxa"/>
            <w:vMerge/>
            <w:tcBorders>
              <w:left w:val="single" w:sz="8" w:space="0" w:color="000000"/>
            </w:tcBorders>
            <w:shd w:val="clear" w:color="auto" w:fill="auto"/>
          </w:tcPr>
          <w:p w:rsidR="00884FFD" w:rsidRPr="00884FFD" w:rsidRDefault="00884FFD" w:rsidP="00884FFD">
            <w:pPr>
              <w:pStyle w:val="ConsPlusNormal1"/>
              <w:snapToGrid w:val="0"/>
              <w:ind w:left="113"/>
              <w:rPr>
                <w:rFonts w:ascii="Times New Roman" w:hAnsi="Times New Roman" w:cs="Times New Roman"/>
              </w:rPr>
            </w:pPr>
          </w:p>
        </w:tc>
        <w:tc>
          <w:tcPr>
            <w:tcW w:w="1650" w:type="dxa"/>
            <w:vMerge/>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rPr>
            </w:pPr>
          </w:p>
        </w:tc>
        <w:tc>
          <w:tcPr>
            <w:tcW w:w="854" w:type="dxa"/>
            <w:tcBorders>
              <w:left w:val="single" w:sz="8" w:space="0" w:color="000000"/>
              <w:bottom w:val="single" w:sz="8" w:space="0" w:color="000000"/>
            </w:tcBorders>
            <w:shd w:val="clear" w:color="auto" w:fill="auto"/>
          </w:tcPr>
          <w:p w:rsidR="00884FFD" w:rsidRPr="00884FFD" w:rsidRDefault="00884FFD" w:rsidP="00884FFD">
            <w:pPr>
              <w:snapToGrid w:val="0"/>
              <w:spacing w:after="0" w:line="240" w:lineRule="auto"/>
              <w:jc w:val="center"/>
              <w:rPr>
                <w:rFonts w:ascii="Times New Roman" w:hAnsi="Times New Roman" w:cs="Times New Roman"/>
                <w:color w:val="000000"/>
              </w:rPr>
            </w:pPr>
            <w:r w:rsidRPr="00884FFD">
              <w:rPr>
                <w:rFonts w:ascii="Times New Roman" w:hAnsi="Times New Roman" w:cs="Times New Roman"/>
                <w:color w:val="000000"/>
              </w:rPr>
              <w:t>2021</w:t>
            </w:r>
          </w:p>
        </w:tc>
        <w:tc>
          <w:tcPr>
            <w:tcW w:w="1324" w:type="dxa"/>
            <w:tcBorders>
              <w:top w:val="single" w:sz="8" w:space="0" w:color="000000"/>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1023" w:type="dxa"/>
            <w:tcBorders>
              <w:top w:val="single" w:sz="8" w:space="0" w:color="000000"/>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1241" w:type="dxa"/>
            <w:tcBorders>
              <w:top w:val="single" w:sz="8" w:space="0" w:color="000000"/>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855" w:type="dxa"/>
            <w:tcBorders>
              <w:top w:val="single" w:sz="8" w:space="0" w:color="000000"/>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1417" w:type="dxa"/>
            <w:tcBorders>
              <w:top w:val="single" w:sz="8" w:space="0" w:color="000000"/>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c>
          <w:tcPr>
            <w:tcW w:w="899" w:type="dxa"/>
            <w:tcBorders>
              <w:top w:val="single" w:sz="8" w:space="0" w:color="000000"/>
              <w:left w:val="single" w:sz="8" w:space="0" w:color="000000"/>
              <w:bottom w:val="single" w:sz="8" w:space="0" w:color="000000"/>
              <w:right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rPr>
            </w:pPr>
            <w:r w:rsidRPr="00884FFD">
              <w:rPr>
                <w:rFonts w:ascii="Times New Roman" w:hAnsi="Times New Roman" w:cs="Times New Roman"/>
              </w:rPr>
              <w:t>0,00</w:t>
            </w:r>
          </w:p>
        </w:tc>
      </w:tr>
      <w:tr w:rsidR="00884FFD" w:rsidRPr="00884FFD" w:rsidTr="0056662E">
        <w:tc>
          <w:tcPr>
            <w:tcW w:w="3261" w:type="dxa"/>
            <w:gridSpan w:val="2"/>
            <w:tcBorders>
              <w:top w:val="single" w:sz="4" w:space="0" w:color="auto"/>
              <w:left w:val="single" w:sz="8" w:space="0" w:color="000000"/>
              <w:bottom w:val="single" w:sz="8" w:space="0" w:color="000000"/>
            </w:tcBorders>
            <w:shd w:val="clear" w:color="auto" w:fill="auto"/>
          </w:tcPr>
          <w:p w:rsidR="00884FFD" w:rsidRPr="00884FFD" w:rsidRDefault="00884FFD" w:rsidP="00884FFD">
            <w:pPr>
              <w:pStyle w:val="ConsPlusNormal1"/>
              <w:snapToGrid w:val="0"/>
              <w:jc w:val="both"/>
              <w:rPr>
                <w:rFonts w:ascii="Times New Roman" w:hAnsi="Times New Roman" w:cs="Times New Roman"/>
                <w:b/>
              </w:rPr>
            </w:pPr>
            <w:r w:rsidRPr="00884FFD">
              <w:rPr>
                <w:rFonts w:ascii="Times New Roman" w:hAnsi="Times New Roman" w:cs="Times New Roman"/>
                <w:b/>
                <w:sz w:val="22"/>
                <w:szCs w:val="22"/>
              </w:rPr>
              <w:t>Итого по подпрограмме 4</w:t>
            </w:r>
          </w:p>
        </w:tc>
        <w:tc>
          <w:tcPr>
            <w:tcW w:w="5765" w:type="dxa"/>
            <w:gridSpan w:val="3"/>
            <w:tcBorders>
              <w:top w:val="single" w:sz="4" w:space="0" w:color="auto"/>
              <w:left w:val="single" w:sz="8" w:space="0" w:color="000000"/>
              <w:bottom w:val="single" w:sz="8" w:space="0" w:color="000000"/>
            </w:tcBorders>
            <w:shd w:val="clear" w:color="auto" w:fill="auto"/>
          </w:tcPr>
          <w:p w:rsidR="00884FFD" w:rsidRPr="00884FFD" w:rsidRDefault="00884FFD" w:rsidP="00884FFD">
            <w:pPr>
              <w:pStyle w:val="ConsPlusNormal1"/>
              <w:snapToGrid w:val="0"/>
              <w:ind w:left="113"/>
              <w:jc w:val="center"/>
              <w:rPr>
                <w:rFonts w:ascii="Times New Roman" w:hAnsi="Times New Roman" w:cs="Times New Roman"/>
                <w:b/>
              </w:rPr>
            </w:pPr>
          </w:p>
        </w:tc>
        <w:tc>
          <w:tcPr>
            <w:tcW w:w="1324" w:type="dxa"/>
            <w:tcBorders>
              <w:top w:val="single" w:sz="4" w:space="0" w:color="auto"/>
              <w:left w:val="single" w:sz="8" w:space="0" w:color="000000"/>
              <w:bottom w:val="single" w:sz="8" w:space="0" w:color="000000"/>
            </w:tcBorders>
            <w:shd w:val="clear" w:color="auto" w:fill="auto"/>
          </w:tcPr>
          <w:p w:rsidR="00884FFD" w:rsidRPr="00884FFD" w:rsidRDefault="00532863" w:rsidP="00884FFD">
            <w:pPr>
              <w:spacing w:after="0" w:line="240" w:lineRule="auto"/>
              <w:rPr>
                <w:rFonts w:ascii="Times New Roman" w:hAnsi="Times New Roman" w:cs="Times New Roman"/>
                <w:b/>
              </w:rPr>
            </w:pPr>
            <w:r>
              <w:rPr>
                <w:rFonts w:ascii="Times New Roman" w:hAnsi="Times New Roman" w:cs="Times New Roman"/>
                <w:b/>
              </w:rPr>
              <w:t>1 230</w:t>
            </w:r>
            <w:r w:rsidR="00884FFD" w:rsidRPr="00884FFD">
              <w:rPr>
                <w:rFonts w:ascii="Times New Roman" w:hAnsi="Times New Roman" w:cs="Times New Roman"/>
                <w:b/>
              </w:rPr>
              <w:t xml:space="preserve"> 800,00</w:t>
            </w:r>
          </w:p>
        </w:tc>
        <w:tc>
          <w:tcPr>
            <w:tcW w:w="1023" w:type="dxa"/>
            <w:tcBorders>
              <w:top w:val="single" w:sz="4" w:space="0" w:color="auto"/>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0,00</w:t>
            </w:r>
          </w:p>
        </w:tc>
        <w:tc>
          <w:tcPr>
            <w:tcW w:w="1241" w:type="dxa"/>
            <w:tcBorders>
              <w:top w:val="single" w:sz="4" w:space="0" w:color="auto"/>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0,00</w:t>
            </w:r>
          </w:p>
        </w:tc>
        <w:tc>
          <w:tcPr>
            <w:tcW w:w="855" w:type="dxa"/>
            <w:tcBorders>
              <w:top w:val="single" w:sz="4" w:space="0" w:color="auto"/>
              <w:left w:val="single" w:sz="8" w:space="0" w:color="000000"/>
              <w:bottom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0,00</w:t>
            </w:r>
          </w:p>
        </w:tc>
        <w:tc>
          <w:tcPr>
            <w:tcW w:w="1417" w:type="dxa"/>
            <w:tcBorders>
              <w:top w:val="single" w:sz="4" w:space="0" w:color="auto"/>
              <w:left w:val="single" w:sz="8" w:space="0" w:color="000000"/>
              <w:bottom w:val="single" w:sz="8" w:space="0" w:color="000000"/>
            </w:tcBorders>
            <w:shd w:val="clear" w:color="auto" w:fill="auto"/>
          </w:tcPr>
          <w:p w:rsidR="00884FFD" w:rsidRPr="00884FFD" w:rsidRDefault="00532863" w:rsidP="00884FFD">
            <w:pPr>
              <w:spacing w:after="0" w:line="240" w:lineRule="auto"/>
              <w:rPr>
                <w:rFonts w:ascii="Times New Roman" w:hAnsi="Times New Roman" w:cs="Times New Roman"/>
                <w:b/>
              </w:rPr>
            </w:pPr>
            <w:r>
              <w:rPr>
                <w:rFonts w:ascii="Times New Roman" w:hAnsi="Times New Roman" w:cs="Times New Roman"/>
                <w:b/>
              </w:rPr>
              <w:t>1 230</w:t>
            </w:r>
            <w:r w:rsidR="00884FFD" w:rsidRPr="00884FFD">
              <w:rPr>
                <w:rFonts w:ascii="Times New Roman" w:hAnsi="Times New Roman" w:cs="Times New Roman"/>
                <w:b/>
              </w:rPr>
              <w:t xml:space="preserve"> 800,00</w:t>
            </w:r>
          </w:p>
        </w:tc>
        <w:tc>
          <w:tcPr>
            <w:tcW w:w="899" w:type="dxa"/>
            <w:tcBorders>
              <w:top w:val="single" w:sz="4" w:space="0" w:color="auto"/>
              <w:left w:val="single" w:sz="8" w:space="0" w:color="000000"/>
              <w:bottom w:val="single" w:sz="8" w:space="0" w:color="000000"/>
              <w:right w:val="single" w:sz="8" w:space="0" w:color="000000"/>
            </w:tcBorders>
            <w:shd w:val="clear" w:color="auto" w:fill="auto"/>
          </w:tcPr>
          <w:p w:rsidR="00884FFD" w:rsidRPr="00884FFD" w:rsidRDefault="00884FFD" w:rsidP="00884FFD">
            <w:pPr>
              <w:spacing w:after="0" w:line="240" w:lineRule="auto"/>
              <w:rPr>
                <w:rFonts w:ascii="Times New Roman" w:hAnsi="Times New Roman" w:cs="Times New Roman"/>
                <w:b/>
              </w:rPr>
            </w:pPr>
            <w:r w:rsidRPr="00884FFD">
              <w:rPr>
                <w:rFonts w:ascii="Times New Roman" w:hAnsi="Times New Roman" w:cs="Times New Roman"/>
                <w:b/>
              </w:rPr>
              <w:t>0,00</w:t>
            </w:r>
          </w:p>
        </w:tc>
      </w:tr>
    </w:tbl>
    <w:p w:rsidR="00884FFD" w:rsidRDefault="00884FFD" w:rsidP="00884FFD">
      <w:pPr>
        <w:pStyle w:val="ConsPlusNorm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100" w:lineRule="atLeast"/>
        <w:jc w:val="both"/>
      </w:pPr>
    </w:p>
    <w:sectPr w:rsidR="00884FFD" w:rsidSect="00685A74">
      <w:pgSz w:w="16838" w:h="11906" w:orient="landscape"/>
      <w:pgMar w:top="567" w:right="1134" w:bottom="851" w:left="1134" w:header="518" w:footer="45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B4ACB" w:rsidRDefault="006B4ACB" w:rsidP="00ED3FD8">
      <w:pPr>
        <w:spacing w:after="0" w:line="240" w:lineRule="auto"/>
      </w:pPr>
      <w:r>
        <w:separator/>
      </w:r>
    </w:p>
  </w:endnote>
  <w:endnote w:type="continuationSeparator" w:id="0">
    <w:p w:rsidR="006B4ACB" w:rsidRDefault="006B4ACB" w:rsidP="00ED3F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44" w:rsidRDefault="00795644" w:rsidP="008F3197">
    <w:pPr>
      <w:pStyle w:val="a9"/>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44" w:rsidRDefault="0079564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6745" w:rsidRDefault="00C06745">
    <w:pPr>
      <w:pStyle w:val="a9"/>
      <w:jc w:val="center"/>
    </w:pPr>
  </w:p>
  <w:p w:rsidR="00795644" w:rsidRDefault="00795644"/>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44" w:rsidRDefault="00795644"/>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44" w:rsidRDefault="00795644"/>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852872"/>
      <w:docPartObj>
        <w:docPartGallery w:val="Page Numbers (Bottom of Page)"/>
        <w:docPartUnique/>
      </w:docPartObj>
    </w:sdtPr>
    <w:sdtContent>
      <w:p w:rsidR="00C06745" w:rsidRDefault="0081146A" w:rsidP="00C06745">
        <w:pPr>
          <w:pStyle w:val="a9"/>
          <w:tabs>
            <w:tab w:val="left" w:pos="8789"/>
          </w:tabs>
          <w:jc w:val="center"/>
        </w:pPr>
      </w:p>
    </w:sdtContent>
  </w:sdt>
  <w:p w:rsidR="00795644" w:rsidRDefault="00795644"/>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44" w:rsidRDefault="0079564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B4ACB" w:rsidRDefault="006B4ACB" w:rsidP="00ED3FD8">
      <w:pPr>
        <w:spacing w:after="0" w:line="240" w:lineRule="auto"/>
      </w:pPr>
      <w:r>
        <w:separator/>
      </w:r>
    </w:p>
  </w:footnote>
  <w:footnote w:type="continuationSeparator" w:id="0">
    <w:p w:rsidR="006B4ACB" w:rsidRDefault="006B4ACB" w:rsidP="00ED3F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5309"/>
      <w:docPartObj>
        <w:docPartGallery w:val="Page Numbers (Top of Page)"/>
        <w:docPartUnique/>
      </w:docPartObj>
    </w:sdtPr>
    <w:sdtContent>
      <w:p w:rsidR="00D4484E" w:rsidRDefault="00D4484E">
        <w:pPr>
          <w:pStyle w:val="a7"/>
          <w:jc w:val="center"/>
        </w:pPr>
        <w:fldSimple w:instr=" PAGE   \* MERGEFORMAT ">
          <w:r w:rsidR="007C2754">
            <w:rPr>
              <w:noProof/>
            </w:rPr>
            <w:t>14</w:t>
          </w:r>
        </w:fldSimple>
      </w:p>
    </w:sdtContent>
  </w:sdt>
  <w:p w:rsidR="00795644" w:rsidRDefault="00795644" w:rsidP="008F3197">
    <w:pPr>
      <w:pStyle w:val="a7"/>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44" w:rsidRDefault="00795644">
    <w:pPr>
      <w:pStyle w:val="a7"/>
      <w:jc w:val="center"/>
      <w:rPr>
        <w:sz w:val="24"/>
        <w:szCs w:val="24"/>
      </w:rPr>
    </w:pPr>
  </w:p>
  <w:p w:rsidR="00795644" w:rsidRDefault="00795644">
    <w:pPr>
      <w:pStyle w:val="a7"/>
      <w:jc w:val="center"/>
    </w:pPr>
  </w:p>
  <w:p w:rsidR="00795644" w:rsidRDefault="00795644">
    <w:pPr>
      <w:pStyle w:val="a7"/>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5311"/>
      <w:docPartObj>
        <w:docPartGallery w:val="Page Numbers (Top of Page)"/>
        <w:docPartUnique/>
      </w:docPartObj>
    </w:sdtPr>
    <w:sdtContent>
      <w:p w:rsidR="00F573C1" w:rsidRDefault="00F573C1">
        <w:pPr>
          <w:pStyle w:val="a7"/>
          <w:jc w:val="center"/>
        </w:pPr>
        <w:fldSimple w:instr=" PAGE   \* MERGEFORMAT ">
          <w:r w:rsidR="007C2754">
            <w:rPr>
              <w:noProof/>
            </w:rPr>
            <w:t>17</w:t>
          </w:r>
        </w:fldSimple>
      </w:p>
    </w:sdtContent>
  </w:sdt>
  <w:p w:rsidR="00795644" w:rsidRDefault="00795644">
    <w:pPr>
      <w:pStyle w:val="a7"/>
      <w:jc w:val="cent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44" w:rsidRDefault="00795644"/>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44" w:rsidRDefault="00795644">
    <w:pPr>
      <w:pStyle w:val="a7"/>
      <w:jc w:val="cent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75312"/>
      <w:docPartObj>
        <w:docPartGallery w:val="Page Numbers (Top of Page)"/>
        <w:docPartUnique/>
      </w:docPartObj>
    </w:sdtPr>
    <w:sdtContent>
      <w:p w:rsidR="007C2754" w:rsidRDefault="007C2754">
        <w:pPr>
          <w:pStyle w:val="a7"/>
          <w:jc w:val="center"/>
        </w:pPr>
        <w:fldSimple w:instr=" PAGE   \* MERGEFORMAT ">
          <w:r w:rsidR="00A75BA1">
            <w:rPr>
              <w:noProof/>
            </w:rPr>
            <w:t>42</w:t>
          </w:r>
        </w:fldSimple>
      </w:p>
    </w:sdtContent>
  </w:sdt>
  <w:p w:rsidR="00795644" w:rsidRDefault="00795644">
    <w:pPr>
      <w:pStyle w:val="a7"/>
      <w:jc w:val="cente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5644" w:rsidRDefault="0079564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367C6107"/>
    <w:multiLevelType w:val="multilevel"/>
    <w:tmpl w:val="1A1AD03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6"/>
  <w:proofState w:spelling="clean" w:grammar="clean"/>
  <w:defaultTabStop w:val="708"/>
  <w:drawingGridHorizontalSpacing w:val="110"/>
  <w:displayHorizontalDrawingGridEvery w:val="2"/>
  <w:characterSpacingControl w:val="doNotCompress"/>
  <w:hdrShapeDefaults>
    <o:shapedefaults v:ext="edit" spidmax="18433"/>
  </w:hdrShapeDefaults>
  <w:footnotePr>
    <w:footnote w:id="-1"/>
    <w:footnote w:id="0"/>
  </w:footnotePr>
  <w:endnotePr>
    <w:endnote w:id="-1"/>
    <w:endnote w:id="0"/>
  </w:endnotePr>
  <w:compat>
    <w:useFELayout/>
  </w:compat>
  <w:rsids>
    <w:rsidRoot w:val="00C52483"/>
    <w:rsid w:val="00006AF8"/>
    <w:rsid w:val="000113CD"/>
    <w:rsid w:val="0003249B"/>
    <w:rsid w:val="000351B5"/>
    <w:rsid w:val="00037FD2"/>
    <w:rsid w:val="00040557"/>
    <w:rsid w:val="000414BA"/>
    <w:rsid w:val="000465D7"/>
    <w:rsid w:val="000508C9"/>
    <w:rsid w:val="000537B4"/>
    <w:rsid w:val="000542EF"/>
    <w:rsid w:val="000545C5"/>
    <w:rsid w:val="000545FB"/>
    <w:rsid w:val="00055078"/>
    <w:rsid w:val="0006206E"/>
    <w:rsid w:val="000718CB"/>
    <w:rsid w:val="00074E4B"/>
    <w:rsid w:val="00095450"/>
    <w:rsid w:val="00095479"/>
    <w:rsid w:val="000A37E2"/>
    <w:rsid w:val="000C1CFF"/>
    <w:rsid w:val="000E0CBA"/>
    <w:rsid w:val="000F3058"/>
    <w:rsid w:val="001051CA"/>
    <w:rsid w:val="00107158"/>
    <w:rsid w:val="001324B9"/>
    <w:rsid w:val="00137E2D"/>
    <w:rsid w:val="0014371B"/>
    <w:rsid w:val="001459D8"/>
    <w:rsid w:val="00146581"/>
    <w:rsid w:val="001605B8"/>
    <w:rsid w:val="001723F0"/>
    <w:rsid w:val="001738DE"/>
    <w:rsid w:val="0018001E"/>
    <w:rsid w:val="00180911"/>
    <w:rsid w:val="00184082"/>
    <w:rsid w:val="00187128"/>
    <w:rsid w:val="00193F93"/>
    <w:rsid w:val="001B441D"/>
    <w:rsid w:val="001C5B55"/>
    <w:rsid w:val="001F363C"/>
    <w:rsid w:val="00216845"/>
    <w:rsid w:val="00220D3A"/>
    <w:rsid w:val="00241463"/>
    <w:rsid w:val="00254F9E"/>
    <w:rsid w:val="00257954"/>
    <w:rsid w:val="00263187"/>
    <w:rsid w:val="002653AA"/>
    <w:rsid w:val="002666D3"/>
    <w:rsid w:val="00272D0E"/>
    <w:rsid w:val="00275C4E"/>
    <w:rsid w:val="00277F78"/>
    <w:rsid w:val="00283C32"/>
    <w:rsid w:val="00297580"/>
    <w:rsid w:val="002A2CCE"/>
    <w:rsid w:val="002B31CE"/>
    <w:rsid w:val="002B34B3"/>
    <w:rsid w:val="002C0F9A"/>
    <w:rsid w:val="002C1143"/>
    <w:rsid w:val="002C2F81"/>
    <w:rsid w:val="002C64EB"/>
    <w:rsid w:val="002D33F0"/>
    <w:rsid w:val="002D58A4"/>
    <w:rsid w:val="002E162D"/>
    <w:rsid w:val="002E26C7"/>
    <w:rsid w:val="00303057"/>
    <w:rsid w:val="00311661"/>
    <w:rsid w:val="00334428"/>
    <w:rsid w:val="00343492"/>
    <w:rsid w:val="00350087"/>
    <w:rsid w:val="00360613"/>
    <w:rsid w:val="00366255"/>
    <w:rsid w:val="00370A66"/>
    <w:rsid w:val="0038124E"/>
    <w:rsid w:val="003A6DE5"/>
    <w:rsid w:val="003A7556"/>
    <w:rsid w:val="003B7017"/>
    <w:rsid w:val="003C0FA7"/>
    <w:rsid w:val="003D29ED"/>
    <w:rsid w:val="003D5AB2"/>
    <w:rsid w:val="004054F9"/>
    <w:rsid w:val="004209E0"/>
    <w:rsid w:val="00421F08"/>
    <w:rsid w:val="004223BD"/>
    <w:rsid w:val="00424267"/>
    <w:rsid w:val="00435985"/>
    <w:rsid w:val="00454769"/>
    <w:rsid w:val="004563EA"/>
    <w:rsid w:val="00476C40"/>
    <w:rsid w:val="0049598E"/>
    <w:rsid w:val="004A6E83"/>
    <w:rsid w:val="004A70E7"/>
    <w:rsid w:val="004B3A12"/>
    <w:rsid w:val="004D6854"/>
    <w:rsid w:val="004F10FA"/>
    <w:rsid w:val="0050628C"/>
    <w:rsid w:val="005201FB"/>
    <w:rsid w:val="005220B5"/>
    <w:rsid w:val="00525DB3"/>
    <w:rsid w:val="00532863"/>
    <w:rsid w:val="005436A8"/>
    <w:rsid w:val="0054482D"/>
    <w:rsid w:val="00546226"/>
    <w:rsid w:val="00546D1B"/>
    <w:rsid w:val="00547B67"/>
    <w:rsid w:val="005524E9"/>
    <w:rsid w:val="005555F2"/>
    <w:rsid w:val="00557BC4"/>
    <w:rsid w:val="0056662E"/>
    <w:rsid w:val="0057260E"/>
    <w:rsid w:val="00574F9F"/>
    <w:rsid w:val="005A033F"/>
    <w:rsid w:val="005A483C"/>
    <w:rsid w:val="005C7F42"/>
    <w:rsid w:val="005D58D1"/>
    <w:rsid w:val="005E2A0A"/>
    <w:rsid w:val="005F277C"/>
    <w:rsid w:val="005F6634"/>
    <w:rsid w:val="0061562B"/>
    <w:rsid w:val="006209A2"/>
    <w:rsid w:val="00625E07"/>
    <w:rsid w:val="0063191A"/>
    <w:rsid w:val="00656520"/>
    <w:rsid w:val="006570BB"/>
    <w:rsid w:val="00664FFD"/>
    <w:rsid w:val="00666E75"/>
    <w:rsid w:val="0067250A"/>
    <w:rsid w:val="00682580"/>
    <w:rsid w:val="0068297C"/>
    <w:rsid w:val="00685A74"/>
    <w:rsid w:val="0069560C"/>
    <w:rsid w:val="006A305B"/>
    <w:rsid w:val="006B4ACB"/>
    <w:rsid w:val="006C58CF"/>
    <w:rsid w:val="006D0FA4"/>
    <w:rsid w:val="006D54C4"/>
    <w:rsid w:val="006E4BB5"/>
    <w:rsid w:val="0070019B"/>
    <w:rsid w:val="00700B56"/>
    <w:rsid w:val="0071207B"/>
    <w:rsid w:val="0071486A"/>
    <w:rsid w:val="00720228"/>
    <w:rsid w:val="00730CBD"/>
    <w:rsid w:val="00743379"/>
    <w:rsid w:val="00746D7B"/>
    <w:rsid w:val="00747E4E"/>
    <w:rsid w:val="00752E45"/>
    <w:rsid w:val="00754750"/>
    <w:rsid w:val="00757FB3"/>
    <w:rsid w:val="00772589"/>
    <w:rsid w:val="00772FB3"/>
    <w:rsid w:val="00773308"/>
    <w:rsid w:val="00775F24"/>
    <w:rsid w:val="00776656"/>
    <w:rsid w:val="0077677D"/>
    <w:rsid w:val="00777EC1"/>
    <w:rsid w:val="0078753E"/>
    <w:rsid w:val="00791E1D"/>
    <w:rsid w:val="00795644"/>
    <w:rsid w:val="007A7CD8"/>
    <w:rsid w:val="007B77D1"/>
    <w:rsid w:val="007C2754"/>
    <w:rsid w:val="007F19A0"/>
    <w:rsid w:val="007F3214"/>
    <w:rsid w:val="00806A92"/>
    <w:rsid w:val="00807C0D"/>
    <w:rsid w:val="0081146A"/>
    <w:rsid w:val="008264A9"/>
    <w:rsid w:val="00835184"/>
    <w:rsid w:val="00835EBA"/>
    <w:rsid w:val="00837FC4"/>
    <w:rsid w:val="0084024A"/>
    <w:rsid w:val="00851012"/>
    <w:rsid w:val="00853A04"/>
    <w:rsid w:val="008556C4"/>
    <w:rsid w:val="00857523"/>
    <w:rsid w:val="00870BC2"/>
    <w:rsid w:val="00884FFD"/>
    <w:rsid w:val="008958E4"/>
    <w:rsid w:val="008A3FB3"/>
    <w:rsid w:val="008C533C"/>
    <w:rsid w:val="008D2C2C"/>
    <w:rsid w:val="008D3F16"/>
    <w:rsid w:val="008F203F"/>
    <w:rsid w:val="008F3197"/>
    <w:rsid w:val="009050A8"/>
    <w:rsid w:val="009059A7"/>
    <w:rsid w:val="0091345B"/>
    <w:rsid w:val="00926476"/>
    <w:rsid w:val="009321BD"/>
    <w:rsid w:val="00932D3B"/>
    <w:rsid w:val="009330A8"/>
    <w:rsid w:val="009458BC"/>
    <w:rsid w:val="00945B64"/>
    <w:rsid w:val="00946E1B"/>
    <w:rsid w:val="00957F3E"/>
    <w:rsid w:val="009673FD"/>
    <w:rsid w:val="009721A6"/>
    <w:rsid w:val="00977833"/>
    <w:rsid w:val="009A10BD"/>
    <w:rsid w:val="009A216A"/>
    <w:rsid w:val="009C0D3B"/>
    <w:rsid w:val="009C575A"/>
    <w:rsid w:val="009D7380"/>
    <w:rsid w:val="009E0ABD"/>
    <w:rsid w:val="009F7A1F"/>
    <w:rsid w:val="00A127C2"/>
    <w:rsid w:val="00A2179B"/>
    <w:rsid w:val="00A22DCE"/>
    <w:rsid w:val="00A5150F"/>
    <w:rsid w:val="00A5368F"/>
    <w:rsid w:val="00A61B44"/>
    <w:rsid w:val="00A654B8"/>
    <w:rsid w:val="00A67C13"/>
    <w:rsid w:val="00A7289E"/>
    <w:rsid w:val="00A75BA1"/>
    <w:rsid w:val="00A9628B"/>
    <w:rsid w:val="00AA1506"/>
    <w:rsid w:val="00AA2291"/>
    <w:rsid w:val="00AB2CDB"/>
    <w:rsid w:val="00AB4E35"/>
    <w:rsid w:val="00AB781A"/>
    <w:rsid w:val="00AC2803"/>
    <w:rsid w:val="00AF2875"/>
    <w:rsid w:val="00AF558E"/>
    <w:rsid w:val="00B05173"/>
    <w:rsid w:val="00B06AA3"/>
    <w:rsid w:val="00B1468A"/>
    <w:rsid w:val="00B15919"/>
    <w:rsid w:val="00B179A1"/>
    <w:rsid w:val="00B239C7"/>
    <w:rsid w:val="00B30FA0"/>
    <w:rsid w:val="00B37773"/>
    <w:rsid w:val="00B45216"/>
    <w:rsid w:val="00B45B0E"/>
    <w:rsid w:val="00B47462"/>
    <w:rsid w:val="00B7432A"/>
    <w:rsid w:val="00B77019"/>
    <w:rsid w:val="00B80339"/>
    <w:rsid w:val="00B878AA"/>
    <w:rsid w:val="00B91396"/>
    <w:rsid w:val="00BA5700"/>
    <w:rsid w:val="00BC1D9E"/>
    <w:rsid w:val="00BC3D21"/>
    <w:rsid w:val="00BC54F2"/>
    <w:rsid w:val="00BC611F"/>
    <w:rsid w:val="00BC726D"/>
    <w:rsid w:val="00BD40DD"/>
    <w:rsid w:val="00BD4600"/>
    <w:rsid w:val="00BF0384"/>
    <w:rsid w:val="00BF54A6"/>
    <w:rsid w:val="00BF623A"/>
    <w:rsid w:val="00BF713F"/>
    <w:rsid w:val="00BF7ED0"/>
    <w:rsid w:val="00C06745"/>
    <w:rsid w:val="00C17904"/>
    <w:rsid w:val="00C251F3"/>
    <w:rsid w:val="00C522D7"/>
    <w:rsid w:val="00C52483"/>
    <w:rsid w:val="00C5562B"/>
    <w:rsid w:val="00C62E6E"/>
    <w:rsid w:val="00C67545"/>
    <w:rsid w:val="00C745F0"/>
    <w:rsid w:val="00C83A0D"/>
    <w:rsid w:val="00C87431"/>
    <w:rsid w:val="00C95C0D"/>
    <w:rsid w:val="00CA178D"/>
    <w:rsid w:val="00CB2E6B"/>
    <w:rsid w:val="00CD4E0B"/>
    <w:rsid w:val="00CD6AF8"/>
    <w:rsid w:val="00D016AF"/>
    <w:rsid w:val="00D0688F"/>
    <w:rsid w:val="00D118D9"/>
    <w:rsid w:val="00D12590"/>
    <w:rsid w:val="00D2293E"/>
    <w:rsid w:val="00D3266F"/>
    <w:rsid w:val="00D4484E"/>
    <w:rsid w:val="00D44D2D"/>
    <w:rsid w:val="00D51A35"/>
    <w:rsid w:val="00D5377B"/>
    <w:rsid w:val="00D62A06"/>
    <w:rsid w:val="00D709AD"/>
    <w:rsid w:val="00D7184C"/>
    <w:rsid w:val="00D8627A"/>
    <w:rsid w:val="00D92DF5"/>
    <w:rsid w:val="00DD28CB"/>
    <w:rsid w:val="00DD53C9"/>
    <w:rsid w:val="00DD6D88"/>
    <w:rsid w:val="00DF3832"/>
    <w:rsid w:val="00E025AB"/>
    <w:rsid w:val="00E1194A"/>
    <w:rsid w:val="00E22FA8"/>
    <w:rsid w:val="00E32F1B"/>
    <w:rsid w:val="00E512D0"/>
    <w:rsid w:val="00E513AC"/>
    <w:rsid w:val="00E6015D"/>
    <w:rsid w:val="00E61B02"/>
    <w:rsid w:val="00E63CCC"/>
    <w:rsid w:val="00E73B7B"/>
    <w:rsid w:val="00E7455F"/>
    <w:rsid w:val="00E74C29"/>
    <w:rsid w:val="00E77B90"/>
    <w:rsid w:val="00E851C2"/>
    <w:rsid w:val="00E94C0B"/>
    <w:rsid w:val="00EA22EF"/>
    <w:rsid w:val="00EA7B88"/>
    <w:rsid w:val="00EA7E3E"/>
    <w:rsid w:val="00EB71EF"/>
    <w:rsid w:val="00ED3FD8"/>
    <w:rsid w:val="00ED49D1"/>
    <w:rsid w:val="00EE18D3"/>
    <w:rsid w:val="00EE5B8E"/>
    <w:rsid w:val="00EF1100"/>
    <w:rsid w:val="00EF57CF"/>
    <w:rsid w:val="00EF69E9"/>
    <w:rsid w:val="00F0088A"/>
    <w:rsid w:val="00F25F98"/>
    <w:rsid w:val="00F40604"/>
    <w:rsid w:val="00F44988"/>
    <w:rsid w:val="00F54EAA"/>
    <w:rsid w:val="00F56786"/>
    <w:rsid w:val="00F56E49"/>
    <w:rsid w:val="00F573C1"/>
    <w:rsid w:val="00F60D94"/>
    <w:rsid w:val="00F809F0"/>
    <w:rsid w:val="00F82B60"/>
    <w:rsid w:val="00F95871"/>
    <w:rsid w:val="00F95C01"/>
    <w:rsid w:val="00FA731D"/>
    <w:rsid w:val="00FB5E95"/>
    <w:rsid w:val="00FB7130"/>
    <w:rsid w:val="00FD2F21"/>
    <w:rsid w:val="00FE1578"/>
    <w:rsid w:val="00FE1B4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A35"/>
  </w:style>
  <w:style w:type="paragraph" w:styleId="1">
    <w:name w:val="heading 1"/>
    <w:basedOn w:val="a"/>
    <w:next w:val="a0"/>
    <w:link w:val="10"/>
    <w:qFormat/>
    <w:rsid w:val="00A61B44"/>
    <w:pPr>
      <w:keepNext/>
      <w:tabs>
        <w:tab w:val="left" w:pos="0"/>
        <w:tab w:val="num" w:pos="720"/>
      </w:tabs>
      <w:suppressAutoHyphens/>
      <w:spacing w:before="240" w:after="120" w:line="240" w:lineRule="auto"/>
      <w:ind w:left="720" w:hanging="720"/>
      <w:outlineLvl w:val="0"/>
    </w:pPr>
    <w:rPr>
      <w:rFonts w:ascii="Arial" w:eastAsia="Microsoft YaHei" w:hAnsi="Arial" w:cs="Mangal"/>
      <w:b/>
      <w:bCs/>
      <w:sz w:val="36"/>
      <w:szCs w:val="36"/>
      <w:lang w:eastAsia="zh-CN"/>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A61B44"/>
    <w:rPr>
      <w:rFonts w:ascii="Arial" w:eastAsia="Microsoft YaHei" w:hAnsi="Arial" w:cs="Mangal"/>
      <w:b/>
      <w:bCs/>
      <w:sz w:val="36"/>
      <w:szCs w:val="36"/>
      <w:lang w:eastAsia="zh-CN"/>
    </w:rPr>
  </w:style>
  <w:style w:type="paragraph" w:customStyle="1" w:styleId="ConsPlusNormal">
    <w:name w:val="ConsPlusNormal"/>
    <w:rsid w:val="00A61B44"/>
    <w:pPr>
      <w:widowControl w:val="0"/>
      <w:suppressAutoHyphens/>
      <w:autoSpaceDE w:val="0"/>
      <w:spacing w:after="0" w:line="240" w:lineRule="auto"/>
      <w:ind w:firstLine="720"/>
      <w:jc w:val="center"/>
    </w:pPr>
    <w:rPr>
      <w:rFonts w:ascii="Arial" w:eastAsia="Arial" w:hAnsi="Arial" w:cs="Arial"/>
      <w:sz w:val="20"/>
      <w:szCs w:val="20"/>
      <w:lang w:eastAsia="zh-CN"/>
    </w:rPr>
  </w:style>
  <w:style w:type="paragraph" w:styleId="a0">
    <w:name w:val="Body Text"/>
    <w:basedOn w:val="a"/>
    <w:link w:val="a4"/>
    <w:uiPriority w:val="99"/>
    <w:semiHidden/>
    <w:unhideWhenUsed/>
    <w:rsid w:val="00A61B44"/>
    <w:pPr>
      <w:spacing w:after="120"/>
    </w:pPr>
  </w:style>
  <w:style w:type="character" w:customStyle="1" w:styleId="a4">
    <w:name w:val="Основной текст Знак"/>
    <w:basedOn w:val="a1"/>
    <w:link w:val="a0"/>
    <w:uiPriority w:val="99"/>
    <w:semiHidden/>
    <w:rsid w:val="00A61B44"/>
  </w:style>
  <w:style w:type="character" w:customStyle="1" w:styleId="WW8Num1z1">
    <w:name w:val="WW8Num1z1"/>
    <w:rsid w:val="005F6634"/>
  </w:style>
  <w:style w:type="paragraph" w:customStyle="1" w:styleId="ConsPlusNormal0">
    <w:name w:val="ConsPlusNormal"/>
    <w:rsid w:val="005F6634"/>
    <w:pPr>
      <w:suppressAutoHyphens/>
      <w:spacing w:after="0" w:line="240" w:lineRule="auto"/>
    </w:pPr>
    <w:rPr>
      <w:rFonts w:ascii="Arial" w:eastAsia="Arial" w:hAnsi="Arial" w:cs="Tahoma"/>
      <w:kern w:val="1"/>
      <w:sz w:val="20"/>
      <w:szCs w:val="24"/>
      <w:lang w:eastAsia="zh-CN" w:bidi="hi-IN"/>
    </w:rPr>
  </w:style>
  <w:style w:type="paragraph" w:styleId="a5">
    <w:name w:val="Normal (Web)"/>
    <w:basedOn w:val="a"/>
    <w:uiPriority w:val="99"/>
    <w:unhideWhenUsed/>
    <w:rsid w:val="005F663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6">
    <w:name w:val="Содержимое таблицы"/>
    <w:basedOn w:val="a"/>
    <w:rsid w:val="002C2F81"/>
    <w:pPr>
      <w:suppressLineNumbers/>
      <w:suppressAutoHyphens/>
      <w:spacing w:after="0" w:line="240" w:lineRule="auto"/>
    </w:pPr>
    <w:rPr>
      <w:rFonts w:ascii="Times New Roman" w:eastAsia="Times New Roman" w:hAnsi="Times New Roman" w:cs="Times New Roman"/>
      <w:sz w:val="20"/>
      <w:szCs w:val="20"/>
      <w:lang w:eastAsia="zh-CN"/>
    </w:rPr>
  </w:style>
  <w:style w:type="paragraph" w:styleId="a7">
    <w:name w:val="header"/>
    <w:basedOn w:val="a"/>
    <w:link w:val="a8"/>
    <w:uiPriority w:val="99"/>
    <w:rsid w:val="00ED3FD8"/>
    <w:pPr>
      <w:tabs>
        <w:tab w:val="center" w:pos="4677"/>
        <w:tab w:val="right" w:pos="9355"/>
      </w:tabs>
      <w:suppressAutoHyphens/>
      <w:spacing w:after="0" w:line="240" w:lineRule="auto"/>
    </w:pPr>
    <w:rPr>
      <w:rFonts w:ascii="Times New Roman" w:eastAsia="Times New Roman" w:hAnsi="Times New Roman" w:cs="Times New Roman"/>
      <w:sz w:val="20"/>
      <w:szCs w:val="20"/>
      <w:lang w:eastAsia="zh-CN"/>
    </w:rPr>
  </w:style>
  <w:style w:type="character" w:customStyle="1" w:styleId="a8">
    <w:name w:val="Верхний колонтитул Знак"/>
    <w:basedOn w:val="a1"/>
    <w:link w:val="a7"/>
    <w:uiPriority w:val="99"/>
    <w:rsid w:val="00ED3FD8"/>
    <w:rPr>
      <w:rFonts w:ascii="Times New Roman" w:eastAsia="Times New Roman" w:hAnsi="Times New Roman" w:cs="Times New Roman"/>
      <w:sz w:val="20"/>
      <w:szCs w:val="20"/>
      <w:lang w:eastAsia="zh-CN"/>
    </w:rPr>
  </w:style>
  <w:style w:type="paragraph" w:styleId="a9">
    <w:name w:val="footer"/>
    <w:basedOn w:val="a"/>
    <w:link w:val="aa"/>
    <w:uiPriority w:val="99"/>
    <w:unhideWhenUsed/>
    <w:rsid w:val="00ED3FD8"/>
    <w:pPr>
      <w:tabs>
        <w:tab w:val="center" w:pos="4677"/>
        <w:tab w:val="right" w:pos="9355"/>
      </w:tabs>
      <w:spacing w:after="0" w:line="240" w:lineRule="auto"/>
    </w:pPr>
  </w:style>
  <w:style w:type="character" w:customStyle="1" w:styleId="aa">
    <w:name w:val="Нижний колонтитул Знак"/>
    <w:basedOn w:val="a1"/>
    <w:link w:val="a9"/>
    <w:uiPriority w:val="99"/>
    <w:rsid w:val="00ED3FD8"/>
  </w:style>
  <w:style w:type="paragraph" w:styleId="ab">
    <w:name w:val="List Paragraph"/>
    <w:basedOn w:val="a"/>
    <w:uiPriority w:val="34"/>
    <w:qFormat/>
    <w:rsid w:val="00ED3FD8"/>
    <w:pPr>
      <w:ind w:left="720"/>
      <w:contextualSpacing/>
    </w:pPr>
  </w:style>
  <w:style w:type="paragraph" w:customStyle="1" w:styleId="ConsPlusNormal1">
    <w:name w:val="ConsPlusNormal"/>
    <w:rsid w:val="00AB781A"/>
    <w:pPr>
      <w:suppressAutoHyphens/>
      <w:spacing w:after="0" w:line="240" w:lineRule="auto"/>
    </w:pPr>
    <w:rPr>
      <w:rFonts w:ascii="Arial" w:eastAsia="Arial" w:hAnsi="Arial" w:cs="Tahoma"/>
      <w:kern w:val="1"/>
      <w:sz w:val="20"/>
      <w:szCs w:val="24"/>
      <w:lang w:eastAsia="zh-CN" w:bidi="hi-IN"/>
    </w:rPr>
  </w:style>
  <w:style w:type="table" w:styleId="ac">
    <w:name w:val="Table Grid"/>
    <w:basedOn w:val="a2"/>
    <w:uiPriority w:val="59"/>
    <w:rsid w:val="00685A74"/>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d">
    <w:name w:val="Hyperlink"/>
    <w:basedOn w:val="a1"/>
    <w:uiPriority w:val="99"/>
    <w:unhideWhenUsed/>
    <w:rsid w:val="005524E9"/>
    <w:rPr>
      <w:color w:val="0000FF" w:themeColor="hyperlink"/>
      <w:u w:val="single"/>
    </w:rPr>
  </w:style>
  <w:style w:type="paragraph" w:styleId="ae">
    <w:name w:val="Balloon Text"/>
    <w:basedOn w:val="a"/>
    <w:link w:val="af"/>
    <w:uiPriority w:val="99"/>
    <w:semiHidden/>
    <w:unhideWhenUsed/>
    <w:rsid w:val="007C2754"/>
    <w:pPr>
      <w:spacing w:after="0" w:line="240" w:lineRule="auto"/>
    </w:pPr>
    <w:rPr>
      <w:rFonts w:ascii="Tahoma" w:hAnsi="Tahoma" w:cs="Tahoma"/>
      <w:sz w:val="16"/>
      <w:szCs w:val="16"/>
    </w:rPr>
  </w:style>
  <w:style w:type="character" w:customStyle="1" w:styleId="af">
    <w:name w:val="Текст выноски Знак"/>
    <w:basedOn w:val="a1"/>
    <w:link w:val="ae"/>
    <w:uiPriority w:val="99"/>
    <w:semiHidden/>
    <w:rsid w:val="007C275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glossaryDocument" Target="glossary/document.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characterSpacingControl w:val="doNotCompress"/>
  <w:compat>
    <w:useFELayout/>
  </w:compat>
  <w:rsids>
    <w:rsidRoot w:val="00B2647B"/>
    <w:rsid w:val="00B264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76E6A70207294672A097A9EE99EEB4EF">
    <w:name w:val="76E6A70207294672A097A9EE99EEB4EF"/>
    <w:rsid w:val="00B2647B"/>
  </w:style>
  <w:style w:type="paragraph" w:customStyle="1" w:styleId="0737C2D27DE54EC1B1CE2E360A16B5B6">
    <w:name w:val="0737C2D27DE54EC1B1CE2E360A16B5B6"/>
    <w:rsid w:val="00B2647B"/>
  </w:style>
  <w:style w:type="paragraph" w:customStyle="1" w:styleId="6C45BB40468141FA9EA4B60B24BB9FB6">
    <w:name w:val="6C45BB40468141FA9EA4B60B24BB9FB6"/>
    <w:rsid w:val="00B2647B"/>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EA6C38-B1D9-4B94-81FC-E9F92F485B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1853</TotalTime>
  <Pages>44</Pages>
  <Words>13854</Words>
  <Characters>78968</Characters>
  <Application>Microsoft Office Word</Application>
  <DocSecurity>0</DocSecurity>
  <Lines>658</Lines>
  <Paragraphs>185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92637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dc:creator>
  <cp:keywords/>
  <dc:description/>
  <cp:lastModifiedBy>org456</cp:lastModifiedBy>
  <cp:revision>373</cp:revision>
  <cp:lastPrinted>2018-10-25T08:09:00Z</cp:lastPrinted>
  <dcterms:created xsi:type="dcterms:W3CDTF">2018-09-11T06:34:00Z</dcterms:created>
  <dcterms:modified xsi:type="dcterms:W3CDTF">2018-11-14T13:13:00Z</dcterms:modified>
</cp:coreProperties>
</file>