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5"/>
        <w:widowControl w:val="false"/>
        <w:suppressAutoHyphens w:val="true"/>
        <w:ind w:firstLine="5385" w:left="0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УТВЕРЖДЕНО</w:t>
        <w:tab/>
      </w:r>
    </w:p>
    <w:p>
      <w:pPr>
        <w:pStyle w:val="style0"/>
        <w:widowControl w:val="false"/>
        <w:suppressAutoHyphens w:val="true"/>
        <w:ind w:firstLine="5385" w:left="0" w:right="0"/>
        <w:jc w:val="left"/>
        <w:rPr>
          <w:rStyle w:val="style402"/>
          <w:color w:val="000000"/>
          <w:u w:val="none"/>
        </w:rPr>
      </w:pPr>
      <w:r>
        <w:rPr>
          <w:bCs/>
        </w:rPr>
        <w:t xml:space="preserve">постановлением </w:t>
      </w:r>
      <w:r>
        <w:rPr>
          <w:rStyle w:val="style402"/>
          <w:color w:val="000000"/>
          <w:u w:val="none"/>
        </w:rPr>
        <w:t>администрации</w:t>
      </w:r>
    </w:p>
    <w:p>
      <w:pPr>
        <w:pStyle w:val="style0"/>
        <w:widowControl w:val="false"/>
        <w:suppressAutoHyphens w:val="true"/>
        <w:ind w:firstLine="5385" w:left="0" w:right="0"/>
        <w:jc w:val="left"/>
        <w:rPr>
          <w:rStyle w:val="style402"/>
          <w:color w:val="000000"/>
          <w:u w:val="none"/>
        </w:rPr>
      </w:pPr>
      <w:r>
        <w:rPr>
          <w:rStyle w:val="style402"/>
          <w:color w:val="000000"/>
          <w:u w:val="none"/>
        </w:rPr>
        <w:t>Сланцевского муниципального района</w:t>
      </w:r>
    </w:p>
    <w:p>
      <w:pPr>
        <w:pStyle w:val="style0"/>
        <w:widowControl w:val="false"/>
        <w:suppressAutoHyphens w:val="true"/>
        <w:ind w:firstLine="5385" w:left="0" w:right="0"/>
        <w:jc w:val="left"/>
        <w:rPr>
          <w:rStyle w:val="style402"/>
          <w:color w:val="000000"/>
          <w:u w:val="none"/>
          <w:lang w:val="ru-RU"/>
        </w:rPr>
      </w:pPr>
      <w:r>
        <w:rPr>
          <w:rStyle w:val="style402"/>
          <w:color w:val="000000"/>
          <w:u w:val="none"/>
          <w:lang w:val="ru-RU"/>
        </w:rPr>
        <w:t>от 24.10.2014 № 1953-п</w:t>
      </w:r>
    </w:p>
    <w:p>
      <w:pPr>
        <w:pStyle w:val="style0"/>
        <w:widowControl w:val="false"/>
        <w:suppressAutoHyphens w:val="true"/>
        <w:ind w:firstLine="5385" w:left="0" w:right="0"/>
        <w:jc w:val="left"/>
        <w:rPr>
          <w:rStyle w:val="style402"/>
          <w:b/>
          <w:color w:val="000000"/>
          <w:u w:val="none"/>
        </w:rPr>
      </w:pPr>
      <w:r>
        <w:rPr>
          <w:rStyle w:val="style402"/>
          <w:color w:val="000000"/>
          <w:u w:val="none"/>
        </w:rPr>
        <w:t>(</w:t>
      </w:r>
      <w:r>
        <w:rPr>
          <w:rStyle w:val="style402"/>
          <w:color w:val="000000"/>
          <w:u w:val="none"/>
        </w:rPr>
        <w:t>приложение  1</w:t>
      </w:r>
      <w:r>
        <w:rPr>
          <w:rStyle w:val="style402"/>
          <w:color w:val="000000"/>
          <w:u w:val="none"/>
        </w:rPr>
        <w:t>)</w:t>
      </w:r>
      <w:r>
        <w:rPr>
          <w:rStyle w:val="style402"/>
          <w:b/>
          <w:color w:val="000000"/>
          <w:u w:val="none"/>
        </w:rPr>
        <w:tab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ПОЛОЖЕНИЕ</w:t>
      </w:r>
    </w:p>
    <w:p>
      <w:pPr>
        <w:pStyle w:val="style436"/>
        <w:jc w:val="center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 порядке предоставления в 2014 году грантов начинающим субъектам</w:t>
      </w:r>
    </w:p>
    <w:p>
      <w:pPr>
        <w:pStyle w:val="style436"/>
        <w:jc w:val="center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малого предпринимательства</w:t>
      </w:r>
    </w:p>
    <w:p>
      <w:pPr>
        <w:pStyle w:val="style0"/>
        <w:jc w:val="center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1. Общие положения</w:t>
      </w:r>
    </w:p>
    <w:p>
      <w:pPr>
        <w:pStyle w:val="style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1.1. В настоящем Положении термины «приоритетные для Сланцевского городского посе</w:t>
        <w:softHyphen/>
        <w:t>ления сферы деятельности (развития малого и среднего предпринимательства)», «му</w:t>
        <w:softHyphen/>
        <w:t>ниципальная организация поддержки предпринимательства» применяются в соответствии с определениями му</w:t>
        <w:softHyphen/>
        <w:t>ниципальной программы "Развитие и поддержка малого и среднего предпринимательства в Сланцевском городском поселении на 2014 - 2015 годы", утвер</w:t>
        <w:softHyphen/>
        <w:t>жденной постановлением админи</w:t>
        <w:softHyphen/>
        <w:t>страции Сланцевского муниципального района от 05</w:t>
      </w:r>
      <w:r>
        <w:rPr>
          <w:color w:val="000000"/>
        </w:rPr>
        <w:t xml:space="preserve">.05.2014 № 823-п </w:t>
      </w:r>
      <w:r>
        <w:rPr/>
        <w:t>(далее – Программа).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>
      <w:pPr>
        <w:pStyle w:val="style0"/>
        <w:ind w:firstLine="567" w:left="0" w:right="0"/>
        <w:rPr/>
      </w:pPr>
      <w:r>
        <w:rPr/>
        <w:t>гранты – субсидии, предоставляемые гражданам, начинающим (организующим) пред</w:t>
        <w:softHyphen/>
        <w:t xml:space="preserve">принимательскую деятельность, и </w:t>
      </w:r>
      <w:r>
        <w:rPr>
          <w:color w:val="000000"/>
        </w:rPr>
        <w:t>субъектам малого предпринимательства</w:t>
      </w:r>
      <w:r>
        <w:rPr/>
        <w:t xml:space="preserve">, действующим </w:t>
      </w:r>
      <w:r>
        <w:rPr>
          <w:rFonts w:cs="Times New Roman"/>
        </w:rPr>
        <w:t xml:space="preserve">на момент принятия решения о предоставлении субсидии </w:t>
      </w:r>
      <w:r>
        <w:rPr/>
        <w:t>менее одного года, предоставляе</w:t>
        <w:softHyphen/>
        <w:t>мые на условиях долевого финансирования целевых расходов, связанных с началом пред</w:t>
        <w:softHyphen/>
        <w:t>принимательской деятельности (созданием собственного дела);</w:t>
      </w:r>
    </w:p>
    <w:p>
      <w:pPr>
        <w:pStyle w:val="style0"/>
        <w:ind w:firstLine="567" w:left="0" w:right="0"/>
        <w:rPr>
          <w:rFonts w:cs="Times New Roman" w:eastAsia="SimSun;宋体"/>
          <w:bCs/>
          <w:lang w:eastAsia="hi-IN"/>
        </w:rPr>
      </w:pPr>
      <w:r>
        <w:rPr/>
        <w:t xml:space="preserve">оборудование – </w:t>
      </w:r>
      <w:r>
        <w:rPr>
          <w:rFonts w:cs="Times New Roman"/>
        </w:rPr>
        <w:t xml:space="preserve">машины, станки, приборы, аппараты, агрегаты, установки, </w:t>
      </w:r>
      <w:r>
        <w:rPr>
          <w:rFonts w:cs="Times New Roman" w:eastAsia="SimSun;宋体"/>
          <w:lang w:eastAsia="hi-IN"/>
        </w:rPr>
        <w:t>устрой</w:t>
        <w:softHyphen/>
        <w:t>ства, ме</w:t>
        <w:softHyphen/>
        <w:t xml:space="preserve">ханизмы, </w:t>
      </w:r>
      <w:r>
        <w:rPr>
          <w:rFonts w:cs="Times New Roman" w:eastAsia="SimSun;宋体"/>
          <w:bCs/>
          <w:lang w:eastAsia="hi-IN"/>
        </w:rPr>
        <w:t>транспортные средства (за исключением легковых автомобилей, механи</w:t>
        <w:softHyphen/>
        <w:t xml:space="preserve">ческих транспортных средств категории </w:t>
      </w:r>
      <w:r>
        <w:rPr>
          <w:rFonts w:cs="Times New Roman" w:eastAsia="SimSun;宋体"/>
          <w:bCs/>
          <w:lang w:eastAsia="hi-IN" w:val="en-US"/>
        </w:rPr>
        <w:t>L</w:t>
      </w:r>
      <w:r>
        <w:rPr>
          <w:rFonts w:cs="Times New Roman" w:eastAsia="SimSun;宋体"/>
          <w:bCs/>
          <w:lang w:eastAsia="hi-IN"/>
        </w:rPr>
        <w:t xml:space="preserve"> и воздушных судов);</w:t>
      </w:r>
    </w:p>
    <w:p>
      <w:pPr>
        <w:pStyle w:val="style0"/>
        <w:ind w:firstLine="567" w:left="0" w:right="0"/>
        <w:rPr/>
      </w:pPr>
      <w:r>
        <w:rPr/>
        <w:t>конкурсная комиссия – комиссия, формируемая администрацией Сланцевского муни</w:t>
        <w:softHyphen/>
        <w:t>ципального района Ленинградской области (далее по тексту – администрация) из сотрудни</w:t>
        <w:softHyphen/>
        <w:t>ков администрации с привлечением пред</w:t>
        <w:softHyphen/>
        <w:t>ставителей (по согласованию) региональных отде</w:t>
        <w:softHyphen/>
        <w:t>лений общероссийских объединений предприни</w:t>
        <w:softHyphen/>
        <w:t xml:space="preserve">мателей, совета депутатов Сланцевского городского поселения, </w:t>
      </w:r>
      <w:r>
        <w:rPr>
          <w:color w:val="000000"/>
        </w:rPr>
        <w:t>некоммерческих организаций предпринимателей Сланцевского го</w:t>
        <w:softHyphen/>
        <w:t>родского поселения, Фонда поддержки малого и среднего предпринимательства муници</w:t>
        <w:softHyphen/>
        <w:t>пального образования Сланцевский муниципальный район Ленин</w:t>
        <w:softHyphen/>
        <w:t>градской области "Соци</w:t>
        <w:softHyphen/>
        <w:t>ально-деловой центр" (далее – Фонд «Социально-деловой центр»)</w:t>
      </w:r>
      <w:r>
        <w:rPr/>
        <w:t>;</w:t>
      </w:r>
    </w:p>
    <w:p>
      <w:pPr>
        <w:pStyle w:val="style436"/>
        <w:ind w:firstLine="54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основной вид экономической деятельности – вид деятельности хозяйствующего собъекта (индивидуального предпринимателя, коммерческой организации), который по итогам последнего отчетного периода (3, 6, 9, 12 мес.) имеет наибольший удельный вес в общем объеме выпущенной продукции и оказанных услуг;</w:t>
      </w:r>
    </w:p>
    <w:p>
      <w:pPr>
        <w:pStyle w:val="style0"/>
        <w:ind w:firstLine="567" w:left="0" w:right="0"/>
        <w:rPr/>
      </w:pPr>
      <w:r>
        <w:rPr/>
        <w:t>коэффициент обеспечения заявок (</w:t>
      </w:r>
      <w:r>
        <w:rPr>
          <w:lang w:val="en-US"/>
        </w:rPr>
        <w:t>k</w:t>
      </w:r>
      <w:r>
        <w:rPr>
          <w:vertAlign w:val="subscript"/>
        </w:rPr>
        <w:t>оз</w:t>
      </w:r>
      <w:r>
        <w:rPr/>
        <w:t>) – отношение размера средств (бюджетных ас</w:t>
        <w:softHyphen/>
        <w:t>сигнований), предусмотренных Программой на представление финансовой поддержки дан</w:t>
        <w:softHyphen/>
        <w:t>ного вида в текущем финансовом году, к сумме средств, запрашиваемых участниками кон</w:t>
        <w:softHyphen/>
        <w:t>курса в поданных ими конкурсных заявках.</w:t>
      </w:r>
    </w:p>
    <w:p>
      <w:pPr>
        <w:pStyle w:val="style0"/>
        <w:ind w:firstLine="567" w:left="0" w:right="0"/>
        <w:rPr/>
      </w:pPr>
      <w:r>
        <w:rPr/>
        <w:t xml:space="preserve">Коэффициент </w:t>
      </w:r>
      <w:r>
        <w:rPr>
          <w:rFonts w:cs="Times New Roman"/>
        </w:rPr>
        <w:t>обеспечения заявок</w:t>
      </w:r>
      <w:r>
        <w:rPr/>
        <w:t xml:space="preserve"> определяется по форму</w:t>
        <w:softHyphen/>
        <w:t>ле (1):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lang w:val="en-US"/>
        </w:rPr>
        <w:t>k</w:t>
      </w:r>
      <w:r>
        <w:rPr>
          <w:vertAlign w:val="subscript"/>
        </w:rPr>
        <w:t>оз</w:t>
      </w:r>
      <w:r>
        <w:rPr/>
        <w:t xml:space="preserve"> = </w:t>
      </w:r>
      <w:r>
        <w:rPr>
          <w:lang w:val="en-US"/>
        </w:rPr>
        <w:t>S</w:t>
      </w:r>
      <w:r>
        <w:rPr>
          <w:vertAlign w:val="subscript"/>
        </w:rPr>
        <w:t>прогр.</w:t>
      </w:r>
      <w:r>
        <w:rPr/>
        <w:t>/</w:t>
      </w:r>
      <w:r>
        <w:rPr>
          <w:rFonts w:cs="Times New Roman"/>
          <w:lang w:val="en-US"/>
        </w:rPr>
        <w:t>ΣS</w:t>
      </w:r>
      <w:r>
        <w:rPr>
          <w:vertAlign w:val="subscript"/>
          <w:lang w:val="en-US"/>
        </w:rPr>
        <w:t>i</w:t>
      </w:r>
      <w:r>
        <w:rPr>
          <w:rFonts w:cs="Times New Roman"/>
        </w:rPr>
        <w:t>,</w:t>
        <w:tab/>
        <w:tab/>
        <w:tab/>
        <w:tab/>
        <w:tab/>
        <w:tab/>
        <w:tab/>
        <w:tab/>
        <w:tab/>
        <w:tab/>
        <w:tab/>
        <w:t>(1)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где: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k</w:t>
      </w:r>
      <w:r>
        <w:rPr>
          <w:rFonts w:cs="Times New Roman"/>
          <w:vertAlign w:val="subscript"/>
        </w:rPr>
        <w:t>оз</w:t>
      </w:r>
      <w:r>
        <w:rPr>
          <w:rFonts w:cs="Times New Roman"/>
        </w:rPr>
        <w:t xml:space="preserve"> – коэффициент обеспечения заявок;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  <w:vertAlign w:val="subscript"/>
        </w:rPr>
        <w:t>прогр</w:t>
      </w:r>
      <w:r>
        <w:rPr>
          <w:rFonts w:cs="Times New Roman"/>
        </w:rPr>
        <w:t xml:space="preserve"> – размер средств (бюджетных ассигнований), предусмотренных Программой на представление финансовой поддержки данного вида, тыс. руб.;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ΣS</w:t>
      </w:r>
      <w:r>
        <w:rPr>
          <w:vertAlign w:val="subscript"/>
          <w:lang w:val="en-US"/>
        </w:rPr>
        <w:t>i</w:t>
      </w:r>
      <w:r>
        <w:rPr>
          <w:rFonts w:cs="Times New Roman"/>
        </w:rPr>
        <w:t xml:space="preserve"> –  сумма средств, запрашиваемых участниками конкурса в поданных ими кон</w:t>
        <w:softHyphen/>
        <w:t>курсных заявках, тыс, руб.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договор – соглашение об условиях и порядке предоставления субсидии, заключённый в те</w:t>
        <w:softHyphen/>
        <w:t>кущем финансовом году между администрацией и соискателем, прошедшим кон</w:t>
        <w:softHyphen/>
        <w:t>курсный отбор.</w:t>
      </w:r>
    </w:p>
    <w:p>
      <w:pPr>
        <w:pStyle w:val="style426"/>
        <w:widowControl/>
        <w:rPr/>
      </w:pPr>
      <w:r>
        <w:rPr/>
      </w:r>
    </w:p>
    <w:p>
      <w:pPr>
        <w:pStyle w:val="style426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значении, в каком они ис</w:t>
        <w:softHyphen/>
        <w:t>пользуются в этих отраслях законодательства Российской Федерации.</w:t>
      </w:r>
    </w:p>
    <w:p>
      <w:pPr>
        <w:pStyle w:val="style0"/>
        <w:ind w:firstLine="567" w:left="0" w:right="0"/>
        <w:rPr/>
      </w:pPr>
      <w:r>
        <w:rPr/>
        <w:t>1.2. Гранты (субсидии) предоставляются победителям конкурсного отбора (конкурса).</w:t>
      </w:r>
    </w:p>
    <w:p>
      <w:pPr>
        <w:pStyle w:val="style0"/>
        <w:ind w:firstLine="567" w:left="0" w:right="0"/>
        <w:rPr/>
      </w:pPr>
      <w:r>
        <w:rPr/>
        <w:t>1.3. Целью конкурса является определение получателей грантов (субсидий).</w:t>
      </w:r>
    </w:p>
    <w:p>
      <w:pPr>
        <w:pStyle w:val="style0"/>
        <w:ind w:firstLine="567" w:left="0" w:right="0"/>
        <w:rPr>
          <w:shd w:fill="FFFFFF" w:val="clear"/>
        </w:rPr>
      </w:pPr>
      <w:r>
        <w:rPr/>
        <w:t>1.4. Конку</w:t>
      </w:r>
      <w:r>
        <w:rPr>
          <w:shd w:fill="FFFFFF" w:val="clear"/>
        </w:rPr>
        <w:t>рс на предоставление грантов (субсидий) гражданам, начинающим (органи</w:t>
        <w:softHyphen/>
        <w:t>зующим) пред</w:t>
        <w:softHyphen/>
        <w:t xml:space="preserve">принимательскую деятельность и (или) </w:t>
      </w:r>
      <w:r>
        <w:rPr>
          <w:color w:val="000000"/>
          <w:shd w:fill="FFFFFF" w:val="clear"/>
        </w:rPr>
        <w:t>субъектам малого предприниматель</w:t>
        <w:softHyphen/>
        <w:t>ства</w:t>
      </w:r>
      <w:r>
        <w:rPr>
          <w:shd w:fill="FFFFFF" w:val="clear"/>
        </w:rPr>
        <w:t>, зарегистрирован</w:t>
        <w:softHyphen/>
        <w:t>ным на территории Сланцевского городского поселения и осуще</w:t>
        <w:softHyphen/>
        <w:t>ствляющим предприниматель</w:t>
        <w:softHyphen/>
        <w:t>скую деятельность менее одного года с момента государ</w:t>
        <w:softHyphen/>
        <w:t>ственной регистрации такой деятельно</w:t>
        <w:softHyphen/>
        <w:t>сти, на создание собственного дела или для компен</w:t>
        <w:softHyphen/>
        <w:t>сации части затрат, связанных с уплатой перво</w:t>
        <w:softHyphen/>
        <w:t>го взноса при заключении договоров лизинга оборудования (далее – субсидий), проводится в целях и рам</w:t>
        <w:softHyphen/>
        <w:t>ках реализации Программы (да</w:t>
        <w:softHyphen/>
        <w:t>лее – конкурс).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1.5. Организатором конкурса является администрация Сланцевского муниципального района.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 xml:space="preserve">1.6. К участию в конкурсе допускаются совершеннолетние граждане, </w:t>
      </w:r>
      <w:r>
        <w:rPr>
          <w:color w:val="000000"/>
          <w:shd w:fill="FFFFFF" w:val="clear"/>
        </w:rPr>
        <w:t>зарегистриро</w:t>
        <w:softHyphen/>
        <w:t xml:space="preserve">ванные </w:t>
      </w:r>
      <w:r>
        <w:rPr>
          <w:shd w:fill="FFFFFF" w:val="clear"/>
        </w:rPr>
        <w:t>по месту жительства в городе Сланцы или в других населенных пунктах на терри</w:t>
        <w:softHyphen/>
        <w:t>тории Сланцевского городского поселения, имеющие намерение ор</w:t>
        <w:softHyphen/>
        <w:t>ганизовать предприни</w:t>
        <w:softHyphen/>
        <w:t>мательскую деятельность или уже организовавшие и осуществляющие её в форме индиви</w:t>
        <w:softHyphen/>
        <w:t>дуального предпринимательства, крестьянского (фермерско</w:t>
        <w:softHyphen/>
        <w:t>го) хозяйства, потреби</w:t>
        <w:softHyphen/>
        <w:t>тельского кооперати</w:t>
        <w:softHyphen/>
        <w:t>ва или коммерческой организации в течение не более одного года. При этом ме</w:t>
        <w:softHyphen/>
        <w:t>стом осу</w:t>
        <w:softHyphen/>
        <w:t>ществления указанной предпринимательской деятельности должна являться тер</w:t>
        <w:softHyphen/>
        <w:t>ритория Сланцев</w:t>
        <w:softHyphen/>
        <w:t>ского городского поселения, а при условии, что количество вновь создан</w:t>
        <w:softHyphen/>
        <w:t>ных рабочих мест, на ко</w:t>
        <w:softHyphen/>
        <w:t>торых будут заняты жители Сланцевского городского поселе</w:t>
        <w:softHyphen/>
        <w:t>ния, составит не нем менее чем две трети общего количества новых рабочих мест, ― и иная терри</w:t>
        <w:softHyphen/>
        <w:t>тория Сланцевского муни</w:t>
        <w:softHyphen/>
        <w:t>ципального района.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Предельный возраст граждан, которые могут быть допущены к конкурсу:</w:t>
      </w:r>
    </w:p>
    <w:p>
      <w:pPr>
        <w:pStyle w:val="style0"/>
        <w:numPr>
          <w:ilvl w:val="0"/>
          <w:numId w:val="2"/>
        </w:numPr>
        <w:tabs>
          <w:tab w:leader="none" w:pos="2304" w:val="left"/>
        </w:tabs>
        <w:rPr>
          <w:shd w:fill="FFFFFF" w:val="clear"/>
        </w:rPr>
      </w:pPr>
      <w:r>
        <w:rPr>
          <w:shd w:fill="FFFFFF" w:val="clear"/>
        </w:rPr>
        <w:t>женщины — не старше 54 лет на дату проведения конкурса;</w:t>
      </w:r>
    </w:p>
    <w:p>
      <w:pPr>
        <w:pStyle w:val="style0"/>
        <w:numPr>
          <w:ilvl w:val="0"/>
          <w:numId w:val="2"/>
        </w:numPr>
        <w:tabs>
          <w:tab w:leader="none" w:pos="2304" w:val="left"/>
        </w:tabs>
        <w:rPr>
          <w:shd w:fill="FFFFFF" w:val="clear"/>
        </w:rPr>
      </w:pPr>
      <w:r>
        <w:rPr>
          <w:shd w:fill="FFFFFF" w:val="clear"/>
        </w:rPr>
        <w:t>мужчины — не старше 59 лет на дату проведения конкурса.</w:t>
      </w:r>
    </w:p>
    <w:p>
      <w:pPr>
        <w:pStyle w:val="style0"/>
        <w:ind w:firstLine="567" w:left="0" w:right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При прочих равных условиях приоритет отдается гражданам, которые на момент госу</w:t>
        <w:softHyphen/>
        <w:t>дарственной регистрации в качестве индивидуального предпринимателя или юридического лица-субъекта малого предпринимательства входили или входят в приоритетную целевую группу граждан-соискателей поддержки, к которой от</w:t>
        <w:softHyphen/>
        <w:t>носятся следующие категории соци</w:t>
        <w:softHyphen/>
        <w:t>ально незащищенных гра</w:t>
        <w:softHyphen/>
        <w:t>ждан: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 xml:space="preserve">а) </w:t>
      </w:r>
      <w:r>
        <w:rPr>
          <w:rFonts w:cs="Times New Roman"/>
          <w:shd w:fill="FFFFFF" w:val="clear"/>
        </w:rPr>
        <w:t xml:space="preserve">зарегистрированные </w:t>
      </w:r>
      <w:r>
        <w:rPr>
          <w:shd w:fill="FFFFFF" w:val="clear"/>
        </w:rPr>
        <w:t>безработные граждане;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>б) работники, находящиеся под угрозой массового увольнения (установление непол</w:t>
        <w:softHyphen/>
        <w:t>ного ра</w:t>
        <w:softHyphen/>
        <w:t>бочего времени, временная приостановка работ, предоставление отпуска без сохра</w:t>
        <w:softHyphen/>
        <w:t>нения заработ</w:t>
        <w:softHyphen/>
        <w:t>ной платы, проведение мероприятий по высвобождению работников);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 xml:space="preserve">в) </w:t>
      </w:r>
      <w:r>
        <w:rPr>
          <w:rFonts w:cs="Times New Roman"/>
          <w:shd w:fill="FFFFFF" w:val="clear"/>
        </w:rPr>
        <w:t xml:space="preserve">жители монопрофильного муниципального образования (моногорода), </w:t>
      </w:r>
      <w:r>
        <w:rPr>
          <w:shd w:fill="FFFFFF" w:val="clear"/>
        </w:rPr>
        <w:t>работники градообразующих предприятий;</w:t>
      </w:r>
    </w:p>
    <w:p>
      <w:pPr>
        <w:pStyle w:val="style0"/>
        <w:spacing w:after="0" w:before="113"/>
        <w:ind w:firstLine="567" w:left="0" w:right="0"/>
        <w:contextualSpacing w:val="false"/>
        <w:rPr>
          <w:rFonts w:cs="Times New Roman"/>
          <w:shd w:fill="FFFFFF" w:val="clear"/>
        </w:rPr>
      </w:pPr>
      <w:r>
        <w:rPr>
          <w:shd w:fill="FFFFFF" w:val="clear"/>
        </w:rPr>
        <w:t xml:space="preserve">г) </w:t>
      </w:r>
      <w:r>
        <w:rPr>
          <w:rFonts w:cs="Times New Roman"/>
          <w:shd w:fill="FFFFFF" w:val="clear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</w:t>
        <w:softHyphen/>
        <w:t>дого из супругов либо 1 (одного) родителя в неполной семье не превышает 35 лет;</w:t>
      </w:r>
    </w:p>
    <w:p>
      <w:pPr>
        <w:pStyle w:val="style0"/>
        <w:spacing w:after="0" w:before="113"/>
        <w:ind w:firstLine="567" w:left="0" w:right="0"/>
        <w:contextualSpacing w:val="false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  <w:t>д)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>
      <w:pPr>
        <w:pStyle w:val="style0"/>
        <w:spacing w:after="0" w:before="113"/>
        <w:ind w:firstLine="567" w:left="0" w:right="0"/>
        <w:contextualSpacing w:val="false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  <w:t>е) субъекты малого и среднего предпринимательства, относящиеся к социальному предпринимательству;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>ж) инвалиды;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>д) военнослу</w:t>
        <w:softHyphen/>
        <w:t>жащие, уволенные в запас в связи с сокращением Вооруженных Сил Рос</w:t>
        <w:softHyphen/>
        <w:t>сийской Федерации и (или) военнослужащие, уволенные в запас (при сроке службы не ме</w:t>
        <w:softHyphen/>
        <w:t>нее 10 лет);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>е) члены неполных семей, имеющие иждивенцев;</w:t>
      </w:r>
    </w:p>
    <w:p>
      <w:pPr>
        <w:pStyle w:val="style0"/>
        <w:spacing w:after="0" w:before="113"/>
        <w:ind w:firstLine="567" w:left="0" w:right="0"/>
        <w:contextualSpacing w:val="false"/>
        <w:rPr>
          <w:shd w:fill="FFFFFF" w:val="clear"/>
        </w:rPr>
      </w:pPr>
      <w:r>
        <w:rPr>
          <w:shd w:fill="FFFFFF" w:val="clear"/>
        </w:rPr>
        <w:t xml:space="preserve">ж) многодетные родители, − </w:t>
      </w:r>
    </w:p>
    <w:p>
      <w:pPr>
        <w:pStyle w:val="style0"/>
        <w:rPr/>
      </w:pPr>
      <w:r>
        <w:rPr/>
        <w:t>представившие документы, подтверждающие на момент подачи заявки или на момент госу</w:t>
        <w:softHyphen/>
        <w:t>дарственной регистрации в качестве индивидуального предпринимателя или юридиче</w:t>
        <w:softHyphen/>
        <w:t>ского лица - субъекта малого предпринимательства принадлежность к категориям, указан</w:t>
        <w:softHyphen/>
        <w:t>ным в настоящем пункте, в соответствии с приложением № 1 к настоящему Положению.</w:t>
      </w:r>
    </w:p>
    <w:p>
      <w:pPr>
        <w:pStyle w:val="style0"/>
        <w:ind w:firstLine="567" w:left="0" w:right="0"/>
        <w:rPr/>
      </w:pPr>
      <w:r>
        <w:rPr/>
        <w:t>Субсидии предоставляются после прохождения соискателем (индивидуальным пред</w:t>
        <w:softHyphen/>
        <w:t>принимателем или учредителями юридического лица) краткосрочного обучения основам предпринима</w:t>
        <w:softHyphen/>
        <w:t>тельской деятельности в муниципальной организации поддержки предприни</w:t>
        <w:softHyphen/>
        <w:t xml:space="preserve">мательства </w:t>
      </w:r>
      <w:r>
        <w:rPr>
          <w:color w:val="000000"/>
        </w:rPr>
        <w:t>или в об</w:t>
        <w:softHyphen/>
        <w:t xml:space="preserve">разовательных учреждениях, </w:t>
      </w:r>
      <w:r>
        <w:rPr/>
        <w:t>имеющих соответствующие лицензии, при наличии бизнес-проекта (бизнес-плана), получившего положительную оценку.</w:t>
      </w:r>
    </w:p>
    <w:p>
      <w:pPr>
        <w:pStyle w:val="style0"/>
        <w:ind w:firstLine="567" w:left="0" w:right="0"/>
        <w:rPr>
          <w:rFonts w:cs="Arial CYR" w:eastAsia="Times New Roman"/>
        </w:rPr>
      </w:pPr>
      <w:r>
        <w:rPr/>
        <w:t>1.7. Субсидии могут быть предоставлены только при условии, если соискатель ранее (в предшествующие годы) не осуществлял предпринимательскую</w:t>
      </w:r>
      <w:r>
        <w:rPr>
          <w:rFonts w:cs="Arial CYR" w:eastAsia="Times New Roman"/>
        </w:rPr>
        <w:t xml:space="preserve"> деятельность в качестве индивиду</w:t>
        <w:softHyphen/>
        <w:t xml:space="preserve">ального предпринимателя или учредителя коммерческой организации. </w:t>
      </w:r>
    </w:p>
    <w:p>
      <w:pPr>
        <w:pStyle w:val="style0"/>
        <w:ind w:firstLine="567" w:left="0" w:right="0"/>
        <w:rPr/>
      </w:pPr>
      <w:r>
        <w:rPr/>
        <w:t>1.8. Финансирование осуществляется в пределах объёма, предусмотренного подпунктом 1.1.1 Плана реализации мероприятий Программы, за счёт субсидии из бюджета Ленинградской обла</w:t>
        <w:softHyphen/>
        <w:t>сти, в том числе поступающих в бюджет Ленинградской области из федерально</w:t>
        <w:softHyphen/>
        <w:t xml:space="preserve">го бюджета. </w:t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jc w:val="left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2. Цели предоставления грантов (субсидий)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2.1. Гранты (субсидии) предоставляются для компенсации осуществленных победит</w:t>
        <w:softHyphen/>
        <w:t>елем конкурсного отбора (конкурса) расходов, связанных с началом предпринимательской деятельности на тер</w:t>
        <w:softHyphen/>
        <w:t>ритории Сланцевского городского поселения приобретением оборудо</w:t>
        <w:softHyphen/>
        <w:t>вания и иных основных средств и (или) приобретением и пополнением оборотных средств (за исключением приобретения товаров, используемых для осуществления предпринима</w:t>
        <w:softHyphen/>
        <w:t>тельской деятельности в сфере торговли и предназначенных для последующей перепрода</w:t>
        <w:softHyphen/>
        <w:t>жи); государственной регистра</w:t>
        <w:softHyphen/>
        <w:t>цией юридиче</w:t>
        <w:softHyphen/>
        <w:t>ского лица или индивидуального предприни</w:t>
        <w:softHyphen/>
        <w:t>мателя, выплат по передаче прав на франшизу (паушальный взнос), в том числе при заклю</w:t>
        <w:softHyphen/>
        <w:t xml:space="preserve">чении договора коммерческой концессии, </w:t>
      </w:r>
      <w:r>
        <w:rPr>
          <w:rFonts w:cs="Times New Roman"/>
        </w:rPr>
        <w:t>оплатой услуг по предоставлению в пользование помещений, основных средств</w:t>
      </w:r>
      <w:r>
        <w:rPr/>
        <w:t>.</w:t>
      </w:r>
    </w:p>
    <w:p>
      <w:pPr>
        <w:pStyle w:val="style0"/>
        <w:ind w:firstLine="567" w:left="0" w:right="0"/>
        <w:rPr>
          <w:color w:val="000000"/>
        </w:rPr>
      </w:pPr>
      <w:r>
        <w:rPr/>
        <w:t>Предоставление субсидий гражданам, являющимся инвалидами, также допускается для компенсации части затрат, связанных с трудовой адаптацией инвалидов (созданием с</w:t>
      </w:r>
      <w:r>
        <w:rPr>
          <w:color w:val="000000"/>
        </w:rPr>
        <w:t>пециальных рабочих мест для трудоустройства инвалидов, обеспечение беспрепятствен</w:t>
        <w:softHyphen/>
        <w:t>ного доступа инвалидов к рабочим местам, обучение смежным или новым специально</w:t>
        <w:softHyphen/>
        <w:t>стям/профессиям).</w:t>
      </w:r>
    </w:p>
    <w:p>
      <w:pPr>
        <w:pStyle w:val="style426"/>
        <w:widowControl/>
        <w:ind w:firstLine="775" w:left="0" w:right="0"/>
        <w:rPr>
          <w:rFonts w:ascii="Times New Roman" w:cs="Times New Roman" w:eastAsia="SimSun;宋体" w:hAnsi="Times New Roman"/>
          <w:sz w:val="24"/>
          <w:szCs w:val="24"/>
          <w:lang w:bidi="hi-IN" w:eastAsia="hi-IN"/>
        </w:rPr>
      </w:pP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>2.2. Гранты (субсидии) предоставляются для компенсации части затрат, связанных с уплатой побе</w:t>
        <w:softHyphen/>
        <w:t>дителем конкурса первого взноса при заключении договора лизинга оборудо</w:t>
        <w:softHyphen/>
        <w:t>вания, относящегося ко второй и выше амортизационным группам Классификации основ</w:t>
        <w:softHyphen/>
        <w:t>ных средств, включаемых в амортизационные группы, утвержденной постановлением Пра</w:t>
        <w:softHyphen/>
        <w:t>вительства Российской Федерации от 01.01.2002 № 1 «О классификации основных средств, включаемых в амортизационные группы» используемых в применяемых победителем кон</w:t>
        <w:softHyphen/>
        <w:t xml:space="preserve">курса производственных процессах, </w:t>
      </w:r>
      <w:r>
        <w:rPr>
          <w:rFonts w:ascii="Times New Roman" w:cs="Times New Roman" w:eastAsia="SimSun;宋体" w:hAnsi="Times New Roman"/>
          <w:sz w:val="24"/>
          <w:szCs w:val="24"/>
          <w:shd w:fill="FFFFFF" w:val="clear"/>
          <w:lang w:bidi="hi-IN" w:eastAsia="hi-IN"/>
        </w:rPr>
        <w:t>включая затраты на монтаж оборудования,</w:t>
      </w: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 xml:space="preserve"> за исклю</w:t>
        <w:softHyphen/>
        <w:t>чением оборудования, предназначенного для осуществления субъектами малого предпри</w:t>
        <w:softHyphen/>
        <w:t>нимательства оптовой и розничной торговой деятельности.</w:t>
      </w:r>
    </w:p>
    <w:p>
      <w:pPr>
        <w:pStyle w:val="style0"/>
        <w:ind w:firstLine="567" w:left="0" w:right="0"/>
        <w:rPr/>
      </w:pPr>
      <w:r>
        <w:rPr/>
        <w:t>2.3. Субсидии, указанные в пунктах 2.1 и 2.2 настоящего положения, не предназначе</w:t>
        <w:softHyphen/>
        <w:t>ны для компенсации средств, затраченных на приобретение недвижимости, мебели, быто</w:t>
        <w:softHyphen/>
        <w:t>вой электроники и другого оборудования, не используемого в производственных процессах или в процес</w:t>
        <w:softHyphen/>
        <w:t>се оказа</w:t>
        <w:softHyphen/>
        <w:t>ния услуг, выполнении работ; на приобретение легковых автомобилей (транспортных средств ка</w:t>
        <w:softHyphen/>
        <w:t>тегории М1, ис</w:t>
        <w:softHyphen/>
        <w:t>пользуемых для перевозки пассажиров и имею</w:t>
        <w:softHyphen/>
        <w:t>щих, помимо места водителя, не бо</w:t>
        <w:softHyphen/>
        <w:t>лее восьми мест для сидения)</w:t>
      </w:r>
      <w:r>
        <w:rPr>
          <w:rFonts w:cs="Times New Roman" w:eastAsia="SimSun;宋体"/>
          <w:bCs/>
          <w:lang w:eastAsia="hi-IN"/>
        </w:rPr>
        <w:t>, механических транспорт</w:t>
        <w:softHyphen/>
        <w:t xml:space="preserve">ных средств категории </w:t>
      </w:r>
      <w:r>
        <w:rPr>
          <w:rFonts w:cs="Times New Roman" w:eastAsia="SimSun;宋体"/>
          <w:bCs/>
          <w:lang w:eastAsia="hi-IN" w:val="en-US"/>
        </w:rPr>
        <w:t>L</w:t>
      </w:r>
      <w:r>
        <w:rPr>
          <w:rFonts w:cs="Times New Roman" w:eastAsia="SimSun;宋体"/>
          <w:lang w:eastAsia="hi-IN"/>
        </w:rPr>
        <w:t xml:space="preserve"> и воздушных судов</w:t>
      </w:r>
      <w:r>
        <w:rPr/>
        <w:t>.</w:t>
      </w:r>
    </w:p>
    <w:p>
      <w:pPr>
        <w:pStyle w:val="style0"/>
        <w:ind w:firstLine="567" w:left="0" w:right="0"/>
        <w:rPr/>
      </w:pPr>
      <w:r>
        <w:rPr/>
        <w:t>Кроме того, субсидии, указанные в пункте 2.1, не предназначены для компенсации средств, затраченных на выплату заработной платы, оплату налоговых платежей и погаше</w:t>
        <w:softHyphen/>
        <w:t>ние кредиторской за</w:t>
        <w:softHyphen/>
        <w:t>долженности; на строительство объектов капитального строительства и их проектирование; на капитальный и косметический ремонт помещений; на проведение опытно-конструкторских работ, тех</w:t>
        <w:softHyphen/>
        <w:t>ническое проектирование производствен</w:t>
        <w:softHyphen/>
        <w:t>ного оборудо</w:t>
        <w:softHyphen/>
        <w:t>вания; на приобретение лицензий, оплату взносов для вступления в саморегулируемые ор</w:t>
        <w:softHyphen/>
        <w:t>ганизации, изготовление и (или) приобретение рекламной продукции (визитки, брошюры, буклеты, афиши, вывески и другие аналогичные товары).</w:t>
      </w:r>
    </w:p>
    <w:p>
      <w:pPr>
        <w:pStyle w:val="style0"/>
        <w:ind w:firstLine="567" w:left="0" w:right="0"/>
        <w:rPr>
          <w:color w:val="000000"/>
        </w:rPr>
      </w:pPr>
      <w:r>
        <w:rPr/>
        <w:t>Также указанные в пункте 2.1 настоящего положения субсидии не предоставляются субъ</w:t>
        <w:softHyphen/>
        <w:t xml:space="preserve">ектам малого предпринимательства, </w:t>
      </w:r>
      <w:r>
        <w:rPr>
          <w:color w:val="000000"/>
        </w:rPr>
        <w:t>осуществляющим деятельность в сфере рознич</w:t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jc w:val="left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3. Условия предоставления грантов (субсидий)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3.1. Гранты (субсидии), указанные в пункте 2.1 настоящего положения,</w:t>
      </w:r>
      <w:r>
        <w:rPr>
          <w:color w:val="0000FF"/>
        </w:rPr>
        <w:t xml:space="preserve"> </w:t>
      </w:r>
      <w:r>
        <w:rPr/>
        <w:t>предостав</w:t>
        <w:softHyphen/>
        <w:t>ляются победите</w:t>
        <w:softHyphen/>
        <w:t>лям конкурса из расчёта не более 85 процентов затрат, произведённых в срок менее одного года с момента подачи заявки, при этом размер субсидии не может пре</w:t>
        <w:softHyphen/>
        <w:t>вышать 300 тыс. рублей на одно</w:t>
        <w:softHyphen/>
        <w:t>го получателя под</w:t>
        <w:softHyphen/>
        <w:t>держки.</w:t>
      </w:r>
    </w:p>
    <w:p>
      <w:pPr>
        <w:pStyle w:val="style0"/>
        <w:ind w:firstLine="567" w:left="0" w:right="0"/>
        <w:rPr/>
      </w:pPr>
      <w:r>
        <w:rPr/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  <w:softHyphen/>
        <w:t>му лицу не может превышать произве</w:t>
        <w:softHyphen/>
        <w:t>дения количества указанных учредителей на 0,3 млн. руб. и не должен быть более 0,9 млн. руб.</w:t>
      </w:r>
    </w:p>
    <w:p>
      <w:pPr>
        <w:pStyle w:val="style0"/>
        <w:ind w:firstLine="567" w:left="0" w:right="0"/>
        <w:rPr/>
      </w:pPr>
      <w:r>
        <w:rPr/>
        <w:t>3.2. В качестве фактических вложений собственных средств, гражданина (субъекта малого предпринима</w:t>
        <w:softHyphen/>
        <w:t>тельства) могут быть расходы, осуществлённые за счёт средств, выплаченных безра</w:t>
        <w:softHyphen/>
        <w:t>ботному гра</w:t>
        <w:softHyphen/>
        <w:t>жданину на организацию малого предпринимательства и самозанятости в рамках ме</w:t>
        <w:softHyphen/>
        <w:t>роприятий по снижению напряжённости на рынке труда.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3.3. Субсидии, указанные в пункте 2.2 настоящего положения, предоставляются побе</w:t>
        <w:softHyphen/>
        <w:t xml:space="preserve">дителям конкурса в размере не более 85% от произведённой </w:t>
      </w:r>
      <w:r>
        <w:rPr>
          <w:rFonts w:cs="Times New Roman" w:eastAsia="SimSun;宋体"/>
          <w:lang w:eastAsia="hi-IN"/>
        </w:rPr>
        <w:t>субъектами малого предпри</w:t>
        <w:softHyphen/>
        <w:t xml:space="preserve">нимательства </w:t>
      </w:r>
      <w:r>
        <w:rPr>
          <w:rFonts w:cs="Times New Roman"/>
        </w:rPr>
        <w:t>уплаты первого взноса по договору ли</w:t>
        <w:softHyphen/>
        <w:t>зинга оборудования,</w:t>
      </w:r>
      <w:r>
        <w:rPr/>
        <w:t xml:space="preserve"> включая затраты на монтаж оборудования, </w:t>
      </w:r>
      <w:r>
        <w:rPr>
          <w:rFonts w:cs="Times New Roman" w:eastAsia="SimSun;宋体"/>
          <w:lang w:eastAsia="hi-IN"/>
        </w:rPr>
        <w:t>за исключением оборудования, предназначенного для осуще</w:t>
        <w:softHyphen/>
        <w:t>ствления оптовой и розничной торговой деятельности, относящихся ко второй и выше амортизационным группам</w:t>
      </w:r>
      <w:r>
        <w:rPr>
          <w:rFonts w:cs="Times New Roman" w:eastAsia="SimSun;宋体"/>
          <w:color w:val="FF0000"/>
          <w:lang w:eastAsia="hi-IN"/>
        </w:rPr>
        <w:t xml:space="preserve"> </w:t>
      </w:r>
      <w:r>
        <w:rPr>
          <w:rFonts w:cs="Times New Roman"/>
        </w:rPr>
        <w:t>и не более 1 млн. рублей на одного получателя поддержки — юридического лица или индивидуального предпринимателя.</w:t>
      </w:r>
    </w:p>
    <w:p>
      <w:pPr>
        <w:pStyle w:val="style0"/>
        <w:ind w:firstLine="567" w:left="0" w:right="0"/>
        <w:rPr>
          <w:color w:val="000000"/>
        </w:rPr>
      </w:pPr>
      <w:r>
        <w:rPr>
          <w:color w:val="000000"/>
        </w:rPr>
        <w:t>3.4. Субсидии на цели, указанные в пункте 2.1 настоящего Положения, предостав</w:t>
        <w:softHyphen/>
        <w:t>ляются субъектам малого предпринимательства, осуществляющим розничную и оптовую торговлю, в размере не более 10% от общего размера субсидий, поступаю</w:t>
        <w:softHyphen/>
        <w:t>щих из бюджета Ленинградской области в доход бюджета Сланцевского городского по</w:t>
        <w:softHyphen/>
        <w:t>селения.</w:t>
      </w:r>
    </w:p>
    <w:p>
      <w:pPr>
        <w:pStyle w:val="style0"/>
        <w:ind w:firstLine="567" w:left="0" w:right="0"/>
        <w:rPr/>
      </w:pPr>
      <w:r>
        <w:rPr>
          <w:color w:val="000000"/>
        </w:rPr>
        <w:t>3.5. Субсидии не могут быть предоставлены, если финансовая поддержка на компен</w:t>
        <w:softHyphen/>
        <w:t>сацию затрат, указанных в заявке соискателя, уже оказывалась из средств бюджетов Ленинг</w:t>
        <w:softHyphen/>
        <w:t>радской обла</w:t>
        <w:softHyphen/>
        <w:t>сти, Сланцевского муниципального района</w:t>
      </w:r>
      <w:r>
        <w:rPr/>
        <w:t xml:space="preserve"> и(или) Сланцев</w:t>
        <w:softHyphen/>
        <w:t>ского го</w:t>
        <w:softHyphen/>
        <w:t>родского по</w:t>
        <w:softHyphen/>
        <w:t>селения</w:t>
      </w:r>
      <w:r>
        <w:rPr>
          <w:color w:val="000000"/>
        </w:rPr>
        <w:t>, в том чис</w:t>
        <w:softHyphen/>
        <w:t xml:space="preserve">ле в рамках других программ, </w:t>
      </w:r>
      <w:r>
        <w:rPr/>
        <w:t>и при этом эти затраты соиска</w:t>
        <w:softHyphen/>
        <w:t xml:space="preserve">теля </w:t>
      </w:r>
      <w:r>
        <w:rPr>
          <w:color w:val="000000"/>
        </w:rPr>
        <w:t xml:space="preserve">на предусмотренные разделом 2 настоящего Порядка цели были </w:t>
      </w:r>
      <w:r>
        <w:rPr/>
        <w:t>компенсированы в полном объеме.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Допускается дополнительное предоставление субсидии для компенсации затрат, под</w:t>
        <w:softHyphen/>
        <w:t xml:space="preserve">твержденных одними и теми же платежными документами и компенсированных ранее </w:t>
      </w:r>
      <w:r>
        <w:rPr>
          <w:rFonts w:ascii="Times New Roman" w:cs="Times New Roman" w:hAnsi="Times New Roman"/>
          <w:color w:val="000000"/>
          <w:sz w:val="24"/>
          <w:szCs w:val="24"/>
        </w:rPr>
        <w:t>из средств бюд</w:t>
        <w:softHyphen/>
        <w:t>жетов Ленинградской области, Сланцевского муниципального района и(или) Сланцевского го</w:t>
        <w:softHyphen/>
        <w:t xml:space="preserve">родского поселения </w:t>
      </w:r>
      <w:r>
        <w:rPr>
          <w:rFonts w:ascii="Times New Roman" w:cs="Times New Roman" w:hAnsi="Times New Roman"/>
          <w:sz w:val="24"/>
          <w:szCs w:val="24"/>
        </w:rPr>
        <w:t>не в полном объеме (с учетом предельных размеров субсидий, установленных в пунктах 3.1 и 3.2 настоящего Положения).</w:t>
      </w:r>
    </w:p>
    <w:p>
      <w:pPr>
        <w:pStyle w:val="style0"/>
        <w:ind w:firstLine="567" w:left="0" w:right="0"/>
        <w:rPr/>
      </w:pPr>
      <w:r>
        <w:rPr/>
        <w:t>3.6. Повторное оказание аналогичной (совпадающей по форме, виду, срокам) под</w:t>
        <w:softHyphen/>
        <w:t>держки в течение текущего финансового года в отношении одного и того же субъекта мало</w:t>
        <w:softHyphen/>
        <w:t>го предпринимательства не допускается.</w:t>
      </w:r>
    </w:p>
    <w:p>
      <w:pPr>
        <w:pStyle w:val="style0"/>
        <w:ind w:firstLine="567" w:left="0" w:right="0"/>
        <w:rPr/>
      </w:pPr>
      <w:r>
        <w:rPr/>
        <w:t>3.7. В случае нарушения условий, установленных при предоставлении субсидии, воз</w:t>
        <w:softHyphen/>
        <w:t>врат субсидии производится получателем данной субсидии в добровольном порядке в ме</w:t>
        <w:softHyphen/>
        <w:t>сячный срок с момента выявления нарушений. Если по истечении указанного срока полу</w:t>
        <w:softHyphen/>
        <w:t>чатель субсидии отказы</w:t>
        <w:softHyphen/>
        <w:t>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>
      <w:pPr>
        <w:pStyle w:val="style0"/>
        <w:ind w:firstLine="567" w:left="0" w:right="0"/>
        <w:rPr/>
      </w:pPr>
      <w:r>
        <w:rPr/>
        <w:t>3.8. Главный распорядитель бюджетных средств, предоставляющий субсидию, и ор</w:t>
        <w:softHyphen/>
        <w:t>ган муниципального финансового контроля Сланцевского муниципального района осуще</w:t>
        <w:softHyphen/>
        <w:t>ствляют обязательную проверку соблюдения получателями субсидий условий, целей и по</w:t>
        <w:softHyphen/>
        <w:t>рядка предоставления указанных субсидий.</w:t>
      </w:r>
    </w:p>
    <w:p>
      <w:pPr>
        <w:pStyle w:val="style0"/>
        <w:ind w:firstLine="567" w:left="0" w:right="0"/>
        <w:rPr/>
      </w:pPr>
      <w:r>
        <w:rPr/>
        <w:t>Случаи и сроки (периодичность) проведения проверок указываются в договоре, за</w:t>
        <w:softHyphen/>
        <w:t>ключаемом между главным распорядителем бюджетных средств и получателем субсидии.</w:t>
      </w:r>
    </w:p>
    <w:p>
      <w:pPr>
        <w:pStyle w:val="style0"/>
        <w:ind w:firstLine="567" w:left="0" w:right="0"/>
        <w:rPr/>
      </w:pPr>
      <w:r>
        <w:rPr/>
        <w:t>3.9. В случае выявления факта ликвидации созданного получателем с использова</w:t>
        <w:softHyphen/>
        <w:t>нием суб</w:t>
        <w:softHyphen/>
        <w:t>сидии бизнеса до истечения двухлетнего срока с момента его создания (регистрации предпринима</w:t>
        <w:softHyphen/>
        <w:t>тельской деятельности), или отсутствия финансово-хо</w:t>
        <w:softHyphen/>
        <w:t>зяйственной деятельно</w:t>
        <w:softHyphen/>
        <w:t>сти более шести месяцев с момента получения субсидии, возврат субсидии производится получателем субсидии в добро</w:t>
        <w:softHyphen/>
        <w:t>вольном порядке в месячный срок с момента выявле</w:t>
        <w:softHyphen/>
        <w:t>ния ука</w:t>
        <w:softHyphen/>
        <w:t>занного факта. Если по истечении ука</w:t>
        <w:softHyphen/>
        <w:t>занного срока получатель субсидии отказывается до</w:t>
        <w:softHyphen/>
        <w:t>бровольно возвращать субсидию, взыскание денежных средств осуществляется в судебногм порядке в рамках исполнительного производства.</w:t>
      </w:r>
    </w:p>
    <w:p>
      <w:pPr>
        <w:pStyle w:val="style0"/>
        <w:jc w:val="both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4. Организация, подготовка и порядок проведения конкурса</w:t>
      </w:r>
    </w:p>
    <w:p>
      <w:pPr>
        <w:pStyle w:val="style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4.1. Администрация формирует комиссию в составе, указанном в п. 1.1 настоящего положе</w:t>
        <w:softHyphen/>
        <w:t>ния.</w:t>
      </w:r>
    </w:p>
    <w:p>
      <w:pPr>
        <w:pStyle w:val="style0"/>
        <w:ind w:firstLine="567" w:left="0" w:right="0"/>
        <w:rPr/>
      </w:pPr>
      <w:r>
        <w:rPr/>
        <w:t xml:space="preserve">4.2. </w:t>
      </w:r>
      <w:r>
        <w:rPr>
          <w:color w:val="000000"/>
        </w:rPr>
        <w:t>Для участия в конкурсе соискатели,</w:t>
      </w:r>
      <w:r>
        <w:rPr/>
        <w:t xml:space="preserve"> претендующие на получение субсидии в соот</w:t>
        <w:softHyphen/>
        <w:t>ветствии с п.п. 2.1 и 2.2 настоящего положения, представляют не позже 15 декабря текуще</w:t>
        <w:softHyphen/>
        <w:t>го года в конкурс</w:t>
        <w:softHyphen/>
        <w:t>ную комиссию в составе заявки следующие документы:</w:t>
      </w:r>
    </w:p>
    <w:p>
      <w:pPr>
        <w:pStyle w:val="style0"/>
        <w:ind w:firstLine="567" w:left="0" w:right="0"/>
        <w:rPr/>
      </w:pPr>
      <w:r>
        <w:rPr/>
        <w:t>заявление на участие в конкурсе по форме согласно приложению № 2 к настоящему Положе</w:t>
        <w:softHyphen/>
        <w:t xml:space="preserve">нию с приложением А к Заявлению, а соискатели на получение субсидии для </w:t>
      </w:r>
      <w:r>
        <w:rPr>
          <w:color w:val="000000"/>
        </w:rPr>
        <w:t>компенсации затрат на уплату первого взноса при заключении договоров лизинга оборудов</w:t>
        <w:softHyphen/>
        <w:t xml:space="preserve">ания </w:t>
      </w:r>
      <w:r>
        <w:rPr>
          <w:color w:val="000000"/>
          <w:u w:val="single"/>
        </w:rPr>
        <w:t>дополнительно</w:t>
      </w:r>
      <w:r>
        <w:rPr>
          <w:color w:val="000000"/>
        </w:rPr>
        <w:t xml:space="preserve"> — све</w:t>
        <w:softHyphen/>
        <w:t>дения о</w:t>
      </w:r>
      <w:r>
        <w:rPr>
          <w:bCs/>
          <w:color w:val="000000"/>
        </w:rPr>
        <w:t xml:space="preserve"> лизингополучателе, его хозяйственной дея</w:t>
        <w:softHyphen/>
        <w:t>тельности и о договоре лизинга по форме со</w:t>
        <w:softHyphen/>
        <w:t xml:space="preserve">гласно </w:t>
      </w:r>
      <w:r>
        <w:rPr>
          <w:rStyle w:val="style402"/>
          <w:bCs/>
          <w:color w:val="000000"/>
          <w:u w:val="none"/>
        </w:rPr>
        <w:t>приложению № 2</w:t>
      </w:r>
      <w:r>
        <w:rPr>
          <w:rStyle w:val="style402"/>
          <w:bCs/>
          <w:color w:val="000000"/>
        </w:rPr>
        <w:t xml:space="preserve"> </w:t>
      </w:r>
      <w:r>
        <w:rPr>
          <w:bCs/>
          <w:color w:val="000000"/>
        </w:rPr>
        <w:t>к настояще</w:t>
        <w:softHyphen/>
        <w:t>му Поло</w:t>
        <w:softHyphen/>
        <w:t>жению (приложение Б к Заявлению)</w:t>
      </w:r>
      <w:r>
        <w:rPr/>
        <w:t>;</w:t>
      </w:r>
    </w:p>
    <w:p>
      <w:pPr>
        <w:pStyle w:val="style0"/>
        <w:ind w:firstLine="567" w:left="0" w:right="0"/>
        <w:rPr/>
      </w:pPr>
      <w:r>
        <w:rPr/>
        <w:t>копия страниц 2, 3, 5 - 12 паспорта гражданина Российской Федерации, или копия вре</w:t>
        <w:softHyphen/>
        <w:t>менного удостоверения личности (в случае утраты паспорта);</w:t>
      </w:r>
    </w:p>
    <w:p>
      <w:pPr>
        <w:pStyle w:val="style0"/>
        <w:ind w:firstLine="567" w:left="0" w:right="0"/>
        <w:rPr/>
      </w:pPr>
      <w:r>
        <w:rPr/>
        <w:t>справка о регистрации соискателя по месту жительства;</w:t>
      </w:r>
    </w:p>
    <w:p>
      <w:pPr>
        <w:pStyle w:val="style0"/>
        <w:ind w:firstLine="567" w:left="0" w:right="0"/>
        <w:rPr/>
      </w:pPr>
      <w:r>
        <w:rPr/>
        <w:t>документы, подтверждающие на момент подачи заявления (на момент государствен</w:t>
        <w:softHyphen/>
        <w:t xml:space="preserve">ной регистрации предпринимательской деятельности) принадлежность соискателя к </w:t>
      </w:r>
      <w:r>
        <w:rPr>
          <w:color w:val="000000"/>
        </w:rPr>
        <w:t>прио</w:t>
        <w:softHyphen/>
        <w:t>ритетной целевой группе граждан-соискателей поддержки</w:t>
      </w:r>
      <w:r>
        <w:rPr/>
        <w:t>;</w:t>
      </w:r>
    </w:p>
    <w:p>
      <w:pPr>
        <w:pStyle w:val="style0"/>
        <w:ind w:firstLine="567" w:left="0" w:right="0"/>
        <w:rPr/>
      </w:pPr>
      <w:r>
        <w:rPr/>
        <w:t>копия документа о прохождении соискателем курса обучения основам предпринима</w:t>
        <w:softHyphen/>
        <w:t>тельства в од</w:t>
        <w:softHyphen/>
        <w:t>ной из организаций поддержки предпринимательства;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 xml:space="preserve">бизнес-план соискателя (примерная форма бизнес-плана приведена в приложении </w:t>
      </w:r>
      <w:r>
        <w:rPr>
          <w:rStyle w:val="style402"/>
          <w:bCs/>
          <w:color w:val="000000"/>
          <w:u w:val="none"/>
        </w:rPr>
        <w:t xml:space="preserve">№ </w:t>
      </w:r>
      <w:r>
        <w:rPr/>
        <w:t>8 к на</w:t>
        <w:softHyphen/>
        <w:t>стоящему Положению)</w:t>
      </w:r>
      <w:r>
        <w:rPr>
          <w:rFonts w:cs="Times New Roman"/>
        </w:rPr>
        <w:t>.</w:t>
      </w:r>
    </w:p>
    <w:p>
      <w:pPr>
        <w:pStyle w:val="style0"/>
        <w:ind w:firstLine="567" w:left="0" w:right="0"/>
        <w:rPr/>
      </w:pPr>
      <w:r>
        <w:rPr/>
        <w:t>4.3. Для всех категорий соискателей, которые уже зарегистрировали и (или) осуще</w:t>
        <w:softHyphen/>
        <w:t xml:space="preserve">ствляют предпринимательскую деятельность, </w:t>
      </w:r>
      <w:r>
        <w:rPr>
          <w:u w:val="single"/>
        </w:rPr>
        <w:t>дополнительно</w:t>
      </w:r>
      <w:r>
        <w:rPr/>
        <w:t xml:space="preserve"> предоставляются следующие документы: </w:t>
      </w:r>
    </w:p>
    <w:p>
      <w:pPr>
        <w:pStyle w:val="style0"/>
        <w:ind w:firstLine="680" w:left="0" w:right="0"/>
        <w:rPr/>
      </w:pPr>
      <w:r>
        <w:rPr/>
        <w:t>копия свидетельства о государственной регистрации в качестве индивидуального предпри</w:t>
        <w:softHyphen/>
        <w:t>нимателя или свидетельство о государственной регистрации юридического лица-субъекта малого предпринимательства в Межрайонной ИФНС России № 3 по Ленинград</w:t>
        <w:softHyphen/>
        <w:t>ской области;</w:t>
      </w:r>
    </w:p>
    <w:p>
      <w:pPr>
        <w:pStyle w:val="style0"/>
        <w:ind w:firstLine="680" w:left="0" w:right="0"/>
        <w:rPr>
          <w:rFonts w:cs="Times New Roman"/>
        </w:rPr>
      </w:pPr>
      <w:r>
        <w:rPr/>
        <w:t>выписка из Единого государственного реестра юридических лиц или единого госу</w:t>
        <w:softHyphen/>
        <w:t>дарственного реестра индивидуальных предпринимателей</w:t>
      </w:r>
      <w:r>
        <w:rPr>
          <w:rFonts w:cs="Times New Roman"/>
        </w:rPr>
        <w:t>;</w:t>
      </w:r>
    </w:p>
    <w:p>
      <w:pPr>
        <w:pStyle w:val="style437"/>
        <w:ind w:firstLine="68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справка налогового органа на последнюю отчетную дату об отсутствии просрочен</w:t>
        <w:softHyphen/>
        <w:t>ной задолженности по налоговым и иным обязательным платежам в бюджет</w:t>
      </w:r>
      <w:r>
        <w:rPr>
          <w:rFonts w:ascii="Times New Roman" w:cs="Times New Roman" w:hAnsi="Times New Roman"/>
          <w:sz w:val="24"/>
          <w:szCs w:val="24"/>
        </w:rPr>
        <w:t>ную систему Российской Федерации (справка о состоянии расчетов по налогам, сборам, взносам (код по КНД 1160080) или справка об исполнении налогоплательщиком (плательщиком сборов, на</w:t>
        <w:softHyphen/>
        <w:t>логовым агентом) обязанности по уплате налогов, сборов (код по КНД 1120101);</w:t>
      </w:r>
    </w:p>
    <w:p>
      <w:pPr>
        <w:pStyle w:val="style0"/>
        <w:ind w:firstLine="680" w:left="0" w:right="0"/>
        <w:rPr>
          <w:rFonts w:cs="Times New Roman"/>
        </w:rPr>
      </w:pPr>
      <w:r>
        <w:rPr>
          <w:rFonts w:cs="Times New Roman"/>
        </w:rPr>
        <w:t>справка на последнюю отчетную дату о состоянии расчетов по страховым взносам, пеням и штрафам плательщика страховых взносов;</w:t>
      </w:r>
    </w:p>
    <w:p>
      <w:pPr>
        <w:pStyle w:val="style0"/>
        <w:ind w:firstLine="680" w:left="0" w:right="0"/>
        <w:rPr/>
      </w:pPr>
      <w:r>
        <w:rPr>
          <w:rFonts w:cs="Times New Roman"/>
          <w:shd w:fill="FFFFFF" w:val="clear"/>
        </w:rPr>
        <w:t xml:space="preserve">справка </w:t>
      </w:r>
      <w:r>
        <w:rPr>
          <w:rFonts w:cs="Times New Roman"/>
        </w:rPr>
        <w:t>о подтверждении основного вида экономической деятельности за последний отчетный период, заверенная подписью и печатью соискателя (примерная форма справки приведена в приложении № 10 к настоящему Положению)</w:t>
      </w:r>
      <w:r>
        <w:rPr/>
        <w:t>.</w:t>
      </w:r>
    </w:p>
    <w:p>
      <w:pPr>
        <w:pStyle w:val="style0"/>
        <w:ind w:firstLine="567" w:left="0" w:right="0"/>
        <w:rPr/>
      </w:pPr>
      <w:r>
        <w:rPr/>
        <w:t>Соискатели, которые на момент подачи конкурсной заявки не были зарегистрированы в качестве индивидуального предпринимателя или юридического лица и прошли кон</w:t>
        <w:softHyphen/>
        <w:t>курсный отбор, представляют в администрацию указанные в настоящем пункте документы до заключения договора о предоставлении субсидии.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4.4. Для получения субсидии, указанной в пункте 2.2 настоящего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оложения, </w:t>
      </w:r>
      <w:r>
        <w:rPr>
          <w:rFonts w:ascii="Times New Roman" w:cs="Times New Roman" w:hAnsi="Times New Roman"/>
          <w:sz w:val="24"/>
          <w:szCs w:val="24"/>
          <w:u w:val="single"/>
        </w:rPr>
        <w:t>допол</w:t>
        <w:softHyphen/>
        <w:t>нительно</w:t>
      </w:r>
      <w:r>
        <w:rPr>
          <w:rFonts w:ascii="Times New Roman" w:cs="Times New Roman" w:hAnsi="Times New Roman"/>
          <w:sz w:val="24"/>
          <w:szCs w:val="24"/>
        </w:rPr>
        <w:t xml:space="preserve"> предоставляются заверенные лизингодателем следующие документы: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копия договора лизинга оборудования; 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справки, заверенные лизингодателем, об объёме произведённого лизингополучателем пер</w:t>
        <w:softHyphen/>
        <w:t xml:space="preserve">вого взноса по договору лизинга оборудования по форме согласно приложению </w:t>
      </w:r>
      <w:r>
        <w:rPr>
          <w:rStyle w:val="style402"/>
          <w:rFonts w:ascii="Times New Roman" w:cs="Times New Roman" w:eastAsia="SimSun;宋体" w:hAnsi="Times New Roman"/>
          <w:bCs/>
          <w:color w:val="000000"/>
          <w:sz w:val="24"/>
          <w:szCs w:val="24"/>
          <w:u w:val="none"/>
          <w:lang w:bidi="hi-IN" w:eastAsia="hi-IN"/>
        </w:rPr>
        <w:t>№</w:t>
      </w:r>
      <w:r>
        <w:rPr>
          <w:rStyle w:val="style402"/>
          <w:bCs/>
          <w:color w:val="000000"/>
          <w:sz w:val="24"/>
          <w:szCs w:val="24"/>
          <w:u w:val="non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9 к настоящему Положению, - 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 справка соискателя произвольной формы с расчетом (обоснованием) затрат на монтаж оборудования (в случае, если соискатель претендует на компенсацию затрат на монтаж оборудования).</w:t>
      </w:r>
    </w:p>
    <w:p>
      <w:pPr>
        <w:pStyle w:val="style0"/>
        <w:ind w:firstLine="567" w:left="0" w:right="0"/>
        <w:rPr/>
      </w:pPr>
      <w:r>
        <w:rPr/>
        <w:t>4.5. Документы, указанные в пунктах 4.2, 4.4 и в абзаце 6 пункта 4.3 настоящего Положения, представляют</w:t>
        <w:softHyphen/>
        <w:t>ся в конкурс</w:t>
        <w:softHyphen/>
        <w:t>ную комиссию лично соискателем или лицом, действующим по доверенности.</w:t>
      </w:r>
    </w:p>
    <w:p>
      <w:pPr>
        <w:pStyle w:val="style0"/>
        <w:ind w:firstLine="567" w:left="0" w:right="0"/>
        <w:rPr/>
      </w:pPr>
      <w:r>
        <w:rPr/>
        <w:t>При подаче заявле</w:t>
        <w:softHyphen/>
        <w:t>ния необходимо иметь при себе документ, удостоверяющий личность.</w:t>
      </w:r>
    </w:p>
    <w:p>
      <w:pPr>
        <w:pStyle w:val="style436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Также соискатель вправе представить документы, указанные в абзацах 2 — 5 пункта 4.3 настоящего Положения.</w:t>
      </w:r>
    </w:p>
    <w:p>
      <w:pPr>
        <w:pStyle w:val="style0"/>
        <w:ind w:firstLine="567" w:left="0" w:right="0"/>
        <w:rPr/>
      </w:pPr>
      <w:r>
        <w:rPr/>
        <w:t>4.6. Секретарь конкурсной комиссии проверяет полноту и соответствие представлен</w:t>
        <w:softHyphen/>
        <w:t>ных до</w:t>
        <w:softHyphen/>
        <w:t>кументов требованиям настоящего Положения, а также соответствие соискателя условиям предо</w:t>
        <w:softHyphen/>
        <w:t>ставления субсидии.</w:t>
      </w:r>
    </w:p>
    <w:p>
      <w:pPr>
        <w:pStyle w:val="style436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 случае если соискатель не представил документы, указанные в абзацах 2 — 5 пункта 4.3 настояще</w:t>
        <w:softHyphen/>
        <w:t>го Положения, секретарь конкурсной комиссии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</w:t>
        <w:softHyphen/>
        <w:t>ственного электронного взаимодействия, запрашивает и получает от Федеральной налого</w:t>
        <w:softHyphen/>
        <w:t>вой службы и Пенсионного фонда России сведения о постановке на налоговый учет, о вне</w:t>
        <w:softHyphen/>
        <w:t>сении записи в Единый государственный реестр юридических лиц или в Единый государ</w:t>
        <w:softHyphen/>
        <w:t>ственный реестр индивидуальных предпринимателей, о наличии (об отсутствии) у соиска</w:t>
        <w:softHyphen/>
        <w:t>теля задолженности по уплате налогов, страховых взносов, сборов, пеней и штрафов.</w:t>
      </w:r>
    </w:p>
    <w:p>
      <w:pPr>
        <w:pStyle w:val="style0"/>
        <w:ind w:firstLine="567" w:left="0" w:right="0"/>
        <w:rPr/>
      </w:pPr>
      <w:r>
        <w:rPr/>
        <w:t>4.7. Документы, соответствующие требованиям настоящего Положения, сформиро</w:t>
        <w:softHyphen/>
        <w:t>ванные в заявке, секретарь конкурсной комиссии регистрирует в Журнале регистрации заявок граждан и субъектов ма</w:t>
        <w:softHyphen/>
        <w:t>лого предпринимательства (соискателей) на участие в кон</w:t>
        <w:softHyphen/>
        <w:t>курсном отборе по форме согласно приложению № 2 к настоя</w:t>
        <w:softHyphen/>
        <w:t>щему Положению и в</w:t>
      </w:r>
      <w:r>
        <w:rPr>
          <w:rFonts w:eastAsia="Times New Roman"/>
        </w:rPr>
        <w:t xml:space="preserve"> течение недели со дня регистрации в журнале заявок </w:t>
      </w:r>
      <w:r>
        <w:rPr/>
        <w:t xml:space="preserve">извещает </w:t>
      </w:r>
      <w:r>
        <w:rPr>
          <w:rFonts w:eastAsia="Times New Roman"/>
        </w:rPr>
        <w:t>(по</w:t>
        <w:softHyphen/>
        <w:t>чтовым отправлением, по факсу либо по электронной почте)</w:t>
      </w:r>
      <w:r>
        <w:rPr>
          <w:rFonts w:ascii="Arial CYR" w:cs="Arial CYR" w:hAnsi="Arial CYR"/>
        </w:rPr>
        <w:t xml:space="preserve"> </w:t>
      </w:r>
      <w:r>
        <w:rPr/>
        <w:t>соискателей (участников конкурса) о дате и времени проведе</w:t>
        <w:softHyphen/>
        <w:t>ния заседания конкурсной комиссии.</w:t>
      </w:r>
    </w:p>
    <w:p>
      <w:pPr>
        <w:pStyle w:val="style0"/>
        <w:ind w:firstLine="567" w:left="0" w:right="0"/>
        <w:rPr/>
      </w:pPr>
      <w:r>
        <w:rPr/>
        <w:t>4.8. При оценке пред</w:t>
        <w:softHyphen/>
        <w:t>ставленного соискателем бизнес-плана комиссия учитывает за</w:t>
        <w:softHyphen/>
        <w:t>ключение Фонда «Соци</w:t>
        <w:softHyphen/>
        <w:t>ально-деловой центр».</w:t>
      </w:r>
    </w:p>
    <w:p>
      <w:pPr>
        <w:pStyle w:val="style0"/>
        <w:ind w:firstLine="567" w:left="0" w:right="0"/>
        <w:rPr/>
      </w:pPr>
      <w:r>
        <w:rPr/>
        <w:t>В случае необходимости конкурсная для оценки пред</w:t>
        <w:softHyphen/>
        <w:t>ставленного соискателем бизнес-плана комиссия может привлечь эксперта.</w:t>
      </w:r>
    </w:p>
    <w:p>
      <w:pPr>
        <w:pStyle w:val="style0"/>
        <w:ind w:firstLine="567" w:left="0" w:right="0"/>
        <w:rPr/>
      </w:pPr>
      <w:r>
        <w:rPr/>
        <w:t>По результатам оценки пред</w:t>
        <w:softHyphen/>
        <w:t>ставленного соискателем бизнес-плана комиссия вправе принять решение об уменьшении размера подлежащих возмещению за счет субсидии за</w:t>
        <w:softHyphen/>
        <w:t>трат соискателя на приобретение оборотных средств.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4.9. Заявка соискателя рассматриваются на заседании конкурсной комиссии в присут</w:t>
        <w:softHyphen/>
        <w:t>ствии соискателя.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случае необходимости конкурсная комиссия вправе потребовать от со</w:t>
        <w:softHyphen/>
        <w:t>искателя пред</w:t>
        <w:softHyphen/>
        <w:t xml:space="preserve">ставить дополнительные документы, информацию и разъяснения. 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случае выявления факта предоставления недостоверной информации (документации)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>
      <w:pPr>
        <w:pStyle w:val="style427"/>
        <w:ind w:firstLine="567" w:left="0" w:right="0"/>
        <w:rPr/>
      </w:pPr>
      <w:r>
        <w:rPr/>
        <w:t>4.10. Решения об утверждении результатов оценки заявок соискателей, о признании соискателей прошедшими конкурсный отбор (победителями конкурса), о предоставлении субсидии, об отклонении заявки или о необходимости получе</w:t>
        <w:softHyphen/>
        <w:t>ния дополнительной инфор</w:t>
        <w:softHyphen/>
        <w:t>мации о деятельности соискателя принимается простым большинством голосов чле</w:t>
        <w:softHyphen/>
        <w:t xml:space="preserve">нов конкурсной комиссии. При равенстве голосов "за" и "против" решающим является голос председателя комиссии. </w:t>
      </w:r>
    </w:p>
    <w:p>
      <w:pPr>
        <w:pStyle w:val="style427"/>
        <w:ind w:firstLine="568" w:left="0" w:right="0"/>
        <w:rPr/>
      </w:pPr>
      <w:r>
        <w:rPr/>
        <w:t>4.11. Все зарегистрированные заявки соискателей оцениваются каждым присутствую</w:t>
        <w:softHyphen/>
        <w:t xml:space="preserve">щим на заседании членом комиссии по следующей системе балльных оценок: </w:t>
      </w:r>
    </w:p>
    <w:p>
      <w:pPr>
        <w:pStyle w:val="style427"/>
        <w:numPr>
          <w:ilvl w:val="0"/>
          <w:numId w:val="3"/>
        </w:numPr>
        <w:rPr/>
      </w:pPr>
      <w:r>
        <w:rPr/>
        <w:t>основной вид деятельности соискателя соответствует приоритетным для Сланцев</w:t>
        <w:softHyphen/>
        <w:t>ского городского поселения видам деятельности (развития малого и средне</w:t>
        <w:softHyphen/>
        <w:t>го предприни</w:t>
        <w:softHyphen/>
        <w:t>мательства), установленных Программой:</w:t>
      </w:r>
    </w:p>
    <w:p>
      <w:pPr>
        <w:pStyle w:val="style427"/>
        <w:ind w:hanging="0" w:left="1020" w:right="0"/>
        <w:rPr/>
      </w:pPr>
      <w:r>
        <w:rPr/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сырье, ‒ 100 баллов;</w:t>
      </w:r>
    </w:p>
    <w:p>
      <w:pPr>
        <w:pStyle w:val="style427"/>
        <w:ind w:hanging="0" w:left="1020" w:right="0"/>
        <w:rPr>
          <w:color w:val="000000"/>
        </w:rPr>
      </w:pPr>
      <w:r>
        <w:rPr/>
        <w:t xml:space="preserve">- </w:t>
      </w:r>
      <w:r>
        <w:rPr>
          <w:rFonts w:cs="Arial CYR"/>
          <w:color w:val="000000"/>
        </w:rPr>
        <w:t>перевозки пассажиров автомобильным транспортом по расписанию (городские и пригородные) на территории Сланцевского городского поселения и(или) Сланцев</w:t>
        <w:softHyphen/>
        <w:t xml:space="preserve">ского муниципального района </w:t>
      </w:r>
      <w:r>
        <w:rPr>
          <w:color w:val="000000"/>
        </w:rPr>
        <w:t>‒</w:t>
      </w:r>
      <w:r>
        <w:rPr>
          <w:rFonts w:cs="Arial CYR"/>
          <w:color w:val="000000"/>
        </w:rPr>
        <w:t xml:space="preserve"> 50 баллов</w:t>
      </w:r>
      <w:r>
        <w:rPr>
          <w:color w:val="000000"/>
        </w:rPr>
        <w:t>;</w:t>
      </w:r>
    </w:p>
    <w:p>
      <w:pPr>
        <w:pStyle w:val="style427"/>
        <w:ind w:hanging="0" w:left="1020" w:right="0"/>
        <w:rPr>
          <w:shd w:fill="FFFFFF" w:val="clear"/>
        </w:rPr>
      </w:pPr>
      <w:r>
        <w:rPr/>
        <w:t xml:space="preserve">- иные приоритетные виды деятельности </w:t>
      </w:r>
      <w:r>
        <w:rPr>
          <w:shd w:fill="FFFFFF" w:val="clear"/>
        </w:rPr>
        <w:t>75 баллов;</w:t>
      </w:r>
    </w:p>
    <w:p>
      <w:pPr>
        <w:pStyle w:val="style427"/>
        <w:numPr>
          <w:ilvl w:val="0"/>
          <w:numId w:val="3"/>
        </w:numPr>
        <w:rPr/>
      </w:pPr>
      <w:r>
        <w:rPr/>
        <w:t>основной вид деятельности соискателя не относится к приоритетным видам деятельности ‒ 0 бал</w:t>
        <w:softHyphen/>
        <w:t xml:space="preserve">лов; </w:t>
      </w:r>
    </w:p>
    <w:p>
      <w:pPr>
        <w:pStyle w:val="style427"/>
        <w:numPr>
          <w:ilvl w:val="0"/>
          <w:numId w:val="3"/>
        </w:numPr>
        <w:rPr/>
      </w:pPr>
      <w:r>
        <w:rPr/>
        <w:t>принадлежность соискателя хотя бы к одной из категорий, перечисленных в под</w:t>
        <w:softHyphen/>
        <w:t xml:space="preserve">пунктах "а"-"з" пункта 1.6 настоящего Положения, ‒ 100 баллов; </w:t>
      </w:r>
    </w:p>
    <w:p>
      <w:pPr>
        <w:pStyle w:val="style427"/>
        <w:numPr>
          <w:ilvl w:val="0"/>
          <w:numId w:val="3"/>
        </w:numPr>
        <w:rPr/>
      </w:pPr>
      <w:r>
        <w:rPr/>
        <w:t>реализация на предприятии мероприятий по повышению энргоэффективно</w:t>
        <w:softHyphen/>
        <w:t>сти и снижению энергетических издержек ‒ 5 баллов за каждое реализованное меро</w:t>
        <w:softHyphen/>
        <w:t xml:space="preserve">приятие; </w:t>
      </w:r>
    </w:p>
    <w:p>
      <w:pPr>
        <w:pStyle w:val="style427"/>
        <w:numPr>
          <w:ilvl w:val="0"/>
          <w:numId w:val="3"/>
        </w:numPr>
        <w:rPr/>
      </w:pPr>
      <w:r>
        <w:rPr/>
        <w:t>качество подготовки бизнес-плана (с учетом заключения Фонда «Соци</w:t>
        <w:softHyphen/>
        <w:t>ально-деловой центр»):</w:t>
      </w:r>
    </w:p>
    <w:p>
      <w:pPr>
        <w:pStyle w:val="style427"/>
        <w:ind w:hanging="0" w:left="964" w:right="0"/>
        <w:rPr/>
      </w:pPr>
      <w:r>
        <w:rPr/>
        <w:t>при оценке бизнес-плана «удовлетворительно» ‒ 5 баллов;</w:t>
      </w:r>
    </w:p>
    <w:p>
      <w:pPr>
        <w:pStyle w:val="style427"/>
        <w:ind w:hanging="0" w:left="964" w:right="0"/>
        <w:rPr/>
      </w:pPr>
      <w:r>
        <w:rPr/>
        <w:t>при оценке бизнес-плана «весьма удовлетворительно» ‒ 10 баллов;</w:t>
      </w:r>
    </w:p>
    <w:p>
      <w:pPr>
        <w:pStyle w:val="style427"/>
        <w:ind w:hanging="0" w:left="964" w:right="0"/>
        <w:rPr/>
      </w:pPr>
      <w:r>
        <w:rPr/>
        <w:t>при оценке бизнес-плана «хорошо» ‒ 15 баллов;</w:t>
      </w:r>
    </w:p>
    <w:p>
      <w:pPr>
        <w:pStyle w:val="style427"/>
        <w:ind w:hanging="0" w:left="964" w:right="0"/>
        <w:rPr/>
      </w:pPr>
      <w:r>
        <w:rPr/>
        <w:t>при оценке бизнес-плана «очень хорошо» ‒ 20 баллов;</w:t>
      </w:r>
    </w:p>
    <w:p>
      <w:pPr>
        <w:pStyle w:val="style427"/>
        <w:ind w:hanging="0" w:left="964" w:right="0"/>
        <w:rPr/>
      </w:pPr>
      <w:r>
        <w:rPr/>
        <w:t>при оценке бизнес-плана «отлично» ‒ 25 баллов.</w:t>
      </w:r>
    </w:p>
    <w:p>
      <w:pPr>
        <w:pStyle w:val="style427"/>
        <w:numPr>
          <w:ilvl w:val="0"/>
          <w:numId w:val="3"/>
        </w:numPr>
        <w:rPr/>
      </w:pPr>
      <w:r>
        <w:rPr/>
        <w:t>способность к ведению предпринимательской деятельности:</w:t>
      </w:r>
    </w:p>
    <w:p>
      <w:pPr>
        <w:pStyle w:val="style427"/>
        <w:ind w:hanging="0" w:left="964" w:right="0"/>
        <w:rPr/>
      </w:pPr>
      <w:r>
        <w:rPr/>
        <w:t>наличие опыта работы в вы</w:t>
        <w:softHyphen/>
        <w:t>бранной сфере деятельности — от 0 до 15 баллов;</w:t>
      </w:r>
    </w:p>
    <w:p>
      <w:pPr>
        <w:pStyle w:val="style427"/>
        <w:ind w:hanging="0" w:left="964" w:right="0"/>
        <w:rPr/>
      </w:pPr>
      <w:r>
        <w:rPr/>
        <w:t>наличие профессионального образования в вы</w:t>
        <w:softHyphen/>
        <w:t>бранной сфере деятельности — от 0 до 15 баллов;</w:t>
      </w:r>
    </w:p>
    <w:p>
      <w:pPr>
        <w:pStyle w:val="style427"/>
        <w:ind w:hanging="0" w:left="964" w:right="0"/>
        <w:rPr/>
      </w:pPr>
      <w:r>
        <w:rPr/>
        <w:t>результаты собесе</w:t>
        <w:softHyphen/>
        <w:t>дования, проведенного на заседании конкурсной комиссии ‒ от 0 до 10 баллов;</w:t>
      </w:r>
    </w:p>
    <w:p>
      <w:pPr>
        <w:pStyle w:val="style427"/>
        <w:numPr>
          <w:ilvl w:val="0"/>
          <w:numId w:val="3"/>
        </w:numPr>
        <w:rPr/>
      </w:pPr>
      <w:r>
        <w:rPr/>
        <w:t xml:space="preserve"> </w:t>
      </w:r>
      <w:r>
        <w:rPr/>
        <w:t>создание новых рабочих мест (без учета рабочего места, созданного для самого соискателя) – 25 баллов за каждое рабочее место, на котором выполняет ра</w:t>
        <w:softHyphen/>
        <w:t>боту один наемный работник;</w:t>
      </w:r>
    </w:p>
    <w:p>
      <w:pPr>
        <w:pStyle w:val="style427"/>
        <w:numPr>
          <w:ilvl w:val="0"/>
          <w:numId w:val="3"/>
        </w:numPr>
        <w:rPr/>
      </w:pPr>
      <w:r>
        <w:rPr/>
        <w:t xml:space="preserve"> </w:t>
      </w:r>
      <w:r>
        <w:rPr/>
        <w:t>привлечение более одного работника для выполнения работ на вновь со</w:t>
        <w:softHyphen/>
        <w:t>зданном рабочем месте ‒ 5 баллов за каждого дополнительного работника (свыше одного, занятого на новом рабочем месте);</w:t>
      </w:r>
    </w:p>
    <w:p>
      <w:pPr>
        <w:pStyle w:val="style427"/>
        <w:numPr>
          <w:ilvl w:val="0"/>
          <w:numId w:val="3"/>
        </w:numPr>
        <w:rPr/>
      </w:pPr>
      <w:r>
        <w:rPr/>
        <w:t xml:space="preserve"> </w:t>
      </w:r>
      <w:r>
        <w:rPr/>
        <w:t>отсутствие новых рабочих мест (без учета рабочего места, созданного для самого соискателя) – 0 баллов;</w:t>
      </w:r>
    </w:p>
    <w:p>
      <w:pPr>
        <w:pStyle w:val="style427"/>
        <w:numPr>
          <w:ilvl w:val="0"/>
          <w:numId w:val="3"/>
        </w:numPr>
        <w:rPr/>
      </w:pPr>
      <w:r>
        <w:rPr/>
        <w:t xml:space="preserve"> </w:t>
      </w:r>
      <w:r>
        <w:rPr/>
        <w:t>непривлечение соискателем дополнительных наемных работников для вы</w:t>
        <w:softHyphen/>
        <w:t xml:space="preserve">полнения работ на вновь созданном рабочем месте ‒ 0 баллов. </w:t>
      </w:r>
    </w:p>
    <w:p>
      <w:pPr>
        <w:pStyle w:val="style427"/>
        <w:ind w:firstLine="568" w:left="0" w:right="0"/>
        <w:rPr/>
      </w:pPr>
      <w:r>
        <w:rPr/>
        <w:t>Секретарь конкурсной комиссии суммирует оценки (баллы), выставленные соискате</w:t>
        <w:softHyphen/>
        <w:t>лям каж</w:t>
        <w:softHyphen/>
        <w:t>дым чле</w:t>
        <w:softHyphen/>
        <w:t>ном конкурсной комиссии, заносит эти данные в протокол и результаты подсчета объяв</w:t>
        <w:softHyphen/>
        <w:t>ляет чле</w:t>
        <w:softHyphen/>
        <w:t xml:space="preserve">нам конкурсной комиссии. </w:t>
      </w:r>
    </w:p>
    <w:p>
      <w:pPr>
        <w:pStyle w:val="style427"/>
        <w:ind w:firstLine="568" w:left="0" w:right="0"/>
        <w:rPr/>
      </w:pPr>
      <w:r>
        <w:rPr/>
        <w:t>4.12. Решения об утверждении результатов оценки заявок соискателей, о признании соиска</w:t>
        <w:softHyphen/>
        <w:t>телей прошедшими (победителями конкурса) и не прошедшими конкурсный отбор, о предоставлении суб</w:t>
        <w:softHyphen/>
        <w:t>сидии, об отклонении заявки или о необходимости получе</w:t>
        <w:softHyphen/>
        <w:t>ния дополни</w:t>
        <w:softHyphen/>
        <w:t>тельной информации о дея</w:t>
        <w:softHyphen/>
        <w:t>тельности соискателя принимается простым большинством го</w:t>
        <w:softHyphen/>
        <w:t>лосов чле</w:t>
        <w:softHyphen/>
        <w:t>нов конкурсной комиссии. При равенстве голосов "за" и "против" решающим яв</w:t>
        <w:softHyphen/>
        <w:t>ляется голос пред</w:t>
        <w:softHyphen/>
        <w:t>седателя комиссии.</w:t>
      </w:r>
    </w:p>
    <w:p>
      <w:pPr>
        <w:pStyle w:val="style427"/>
        <w:ind w:firstLine="568" w:left="0" w:right="0"/>
        <w:rPr/>
      </w:pPr>
      <w:r>
        <w:rPr/>
        <w:t>4.13. Решение о признании соискателей прошедшими конкурсный отбор (победителя</w:t>
        <w:softHyphen/>
        <w:t>ми кон</w:t>
        <w:softHyphen/>
        <w:t>курса) принимается исходя из объема средств (бюджетных ассигнований), преду</w:t>
        <w:softHyphen/>
        <w:t>смотренных на эти цели в Про</w:t>
        <w:softHyphen/>
        <w:t>грамме, начиная с заявки, набравшей максимальное количе</w:t>
        <w:softHyphen/>
        <w:t>ство (сумму) баллов, и далее — в порядке убывания сум</w:t>
        <w:softHyphen/>
        <w:t>мы баллов, заканчивая заявкой с наименьшей суммой баллов, на которую приходится оставшая</w:t>
        <w:softHyphen/>
        <w:t>ся нераспределенной часть средств.</w:t>
      </w:r>
    </w:p>
    <w:p>
      <w:pPr>
        <w:pStyle w:val="style427"/>
        <w:ind w:firstLine="567" w:left="0" w:right="0"/>
        <w:rPr/>
      </w:pPr>
      <w:r>
        <w:rPr/>
        <w:t>При этом размер субсидии (поддержки), предоставляемой победителям конкурса, со</w:t>
        <w:softHyphen/>
        <w:t>ставляет (с учетом ограничений установленных пунктами 3.1 и 3.3 настоящего Положения):</w:t>
      </w:r>
    </w:p>
    <w:p>
      <w:pPr>
        <w:pStyle w:val="style427"/>
        <w:ind w:firstLine="737" w:left="0" w:right="0"/>
        <w:rPr/>
      </w:pPr>
      <w:r>
        <w:rPr/>
        <w:t>- победителю конкурса, заявка которого получила минимальную сумму бал</w:t>
        <w:softHyphen/>
        <w:t>лов среди победителей конкурса, ― в размере оставшейся нераспределенной части средств;</w:t>
      </w:r>
    </w:p>
    <w:p>
      <w:pPr>
        <w:pStyle w:val="style427"/>
        <w:ind w:firstLine="737" w:left="0" w:right="0"/>
        <w:rPr/>
      </w:pPr>
      <w:r>
        <w:rPr/>
        <w:t>- победителям конкурса, заявки которых набрали сумму баллов, превышающую ко</w:t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>
      <w:pPr>
        <w:pStyle w:val="style427"/>
        <w:ind w:firstLine="568" w:left="0" w:right="0"/>
        <w:rPr/>
      </w:pPr>
      <w:r>
        <w:rPr/>
        <w:t>4.14. В случае, если одинаковую наименьшую сумму баллов среди победителей конкурса наби</w:t>
        <w:softHyphen/>
        <w:t>рают заявки нескольких соискателей, и при этом общий размер запраши</w:t>
        <w:softHyphen/>
        <w:t>ваемых ими субси</w:t>
        <w:softHyphen/>
        <w:t>дий превышает размер оста</w:t>
      </w:r>
      <w:r>
        <w:rPr>
          <w:shd w:fill="FFFFFF" w:val="clear"/>
        </w:rPr>
        <w:t>тка нераспределенных бюджетных ассигнований</w:t>
      </w:r>
      <w:r>
        <w:rPr/>
        <w:t>, предусмотренных на предоставл</w:t>
        <w:softHyphen/>
        <w:t>ение субсидий, остаток средств распределяется между этими победителями пропорцио</w:t>
        <w:softHyphen/>
        <w:t>нально размерам запраши</w:t>
        <w:softHyphen/>
        <w:t>ваемых ими субсидий.</w:t>
      </w:r>
    </w:p>
    <w:p>
      <w:pPr>
        <w:pStyle w:val="style427"/>
        <w:ind w:firstLine="568" w:left="0" w:right="0"/>
        <w:rPr/>
      </w:pPr>
      <w:r>
        <w:rPr/>
        <w:t>4.15. 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  <w:softHyphen/>
        <w:t>телей конкурсного отбора, на которую пришлась оставшаяся нераспределенной часть средств.</w:t>
      </w:r>
    </w:p>
    <w:p>
      <w:pPr>
        <w:pStyle w:val="style427"/>
        <w:ind w:firstLine="568" w:left="0" w:right="0"/>
        <w:rPr/>
      </w:pPr>
      <w:r>
        <w:rPr/>
        <w:t>4.16. В случае, когда общий объем субсидий, запрашиваемых всеми соискателями, заявки которых соответствуют требованиям настоящего Положения, равен размеру бюд</w:t>
        <w:softHyphen/>
        <w:t>жетных ассигнова</w:t>
        <w:softHyphen/>
        <w:t>ний, предусмотренных Программой на цели оказания финансовой под</w:t>
        <w:softHyphen/>
        <w:t xml:space="preserve">держки данного вида (коэффициент обеспечения заявок </w:t>
      </w:r>
      <w:r>
        <w:rPr>
          <w:lang w:val="en-US"/>
        </w:rPr>
        <w:t>k</w:t>
      </w:r>
      <w:r>
        <w:rPr>
          <w:vertAlign w:val="subscript"/>
        </w:rPr>
        <w:t xml:space="preserve">оз </w:t>
      </w:r>
      <w:r>
        <w:rPr/>
        <w:t>= 1), субсидии (поддержка), предоставляются всем указанным соис</w:t>
        <w:softHyphen/>
        <w:t>кателям в размере, соответствующих 85% произ</w:t>
        <w:softHyphen/>
        <w:t>ведённых этими соискателями затрат, с соблюдением предельных размеров субсидий, уста</w:t>
        <w:softHyphen/>
        <w:t>новленных в пунктах 3.1 и 3.3 настоящего Положения</w:t>
        <w:softHyphen/>
        <w:t>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4.17. В случае, когда объем субсидий, запрашиваемых соискателями, превышает раз</w:t>
        <w:softHyphen/>
        <w:t>мер бюджетных ассигнова</w:t>
        <w:softHyphen/>
        <w:t>ний, предусмотренных Программой на цели оказания финансо</w:t>
        <w:softHyphen/>
        <w:t xml:space="preserve">вой поддержки данного вида (коэффициент обеспечения заявок </w:t>
      </w:r>
      <w:r>
        <w:rPr>
          <w:rFonts w:ascii="Times New Roman" w:cs="Times New Roman" w:hAnsi="Times New Roman"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оз</w:t>
      </w:r>
      <w:r>
        <w:rPr>
          <w:rFonts w:ascii="Times New Roman" w:cs="Times New Roman" w:hAnsi="Times New Roman"/>
          <w:sz w:val="24"/>
          <w:szCs w:val="24"/>
        </w:rPr>
        <w:t xml:space="preserve"> &lt; 1), конкурсный отбор в порядке, предусмотренном пунктами 4.8 — 4.15 настоящего Положения, сначала прово</w:t>
        <w:softHyphen/>
        <w:t>дится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  <w:softHyphen/>
        <w:t>носится к приоритетным (в пределах оставшегося нераспределенным объема бюджетных ассигнований на предоставление субсидий).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4.18. В случае, когда объем субсидий, запрашиваемых соискателями, меньше размера бюджетных ассигнова</w:t>
        <w:softHyphen/>
        <w:t xml:space="preserve">ний, предусмотренных Программой на цели оказания финансовой поддержки данного вида (коэффициент обеспечения заявок </w:t>
      </w:r>
      <w:r>
        <w:rPr>
          <w:rFonts w:ascii="Times New Roman" w:cs="Times New Roman" w:hAnsi="Times New Roman"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оз</w:t>
      </w:r>
      <w:r>
        <w:rPr>
          <w:rFonts w:ascii="Times New Roman" w:cs="Times New Roman" w:hAnsi="Times New Roman"/>
          <w:sz w:val="24"/>
          <w:szCs w:val="24"/>
        </w:rPr>
        <w:t xml:space="preserve"> &gt; 1), конкурсный отбор в по</w:t>
        <w:softHyphen/>
        <w:t>рядке, предусмотренном пунктами 4.8 — 4.15 настоящего Положения, проводится среди всех соискателей.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4.19. В случае, если при </w:t>
      </w:r>
      <w:r>
        <w:rPr>
          <w:rFonts w:ascii="Times New Roman" w:cs="Times New Roman" w:hAnsi="Times New Roman"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оз</w:t>
      </w:r>
      <w:r>
        <w:rPr>
          <w:rFonts w:ascii="Times New Roman" w:cs="Times New Roman" w:hAnsi="Times New Roman"/>
          <w:sz w:val="24"/>
          <w:szCs w:val="24"/>
        </w:rPr>
        <w:t xml:space="preserve"> &gt; 1 после проведения конкурсного отбора часть бюджетных ассигнований для оказания финансовой поддержки данного вида остается нераспределенной, в порядке, предусмотренном пунктами 4.8 — 4.17 настоящего Положения, проводится второй этап конкурсного отбора в пределах остатка бюджетных ассигнований на эти цели.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4.20.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  <w:softHyphen/>
        <w:t>следнюю оче</w:t>
        <w:softHyphen/>
        <w:t xml:space="preserve">редь. 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4.21. Заседания конкурсной комиссии проводятся не ранее трех дней с даты опублико</w:t>
        <w:softHyphen/>
        <w:t>вания в средствах массовой информации (объявления) о проведении конкурсного отбора и не позднее 20 декабря текущего года.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4.22. Заседания конкурсной комиссии созываются для рассмотрения заявлений и доку</w:t>
        <w:softHyphen/>
        <w:t>ментов, представленных не менее чем двумя соискателями, но не позже чем через месяц после реги</w:t>
        <w:softHyphen/>
        <w:t>страции первой заявки.</w:t>
      </w:r>
    </w:p>
    <w:p>
      <w:pPr>
        <w:pStyle w:val="style0"/>
        <w:ind w:firstLine="567" w:left="0" w:right="0"/>
        <w:rPr/>
      </w:pPr>
      <w:r>
        <w:rPr>
          <w:shd w:fill="FFFFFF" w:val="clear"/>
        </w:rPr>
        <w:t>4.23. В случае, если в конкурсную комиссию в течение 25 дней с даты опубликования в сред</w:t>
        <w:softHyphen/>
        <w:t>ствах массовой информации объявления о проведении конкурсного отбора поступила только одна заявка, о</w:t>
      </w:r>
      <w:r>
        <w:rPr/>
        <w:t>на рассматривается не позже одного месяца с даты ее регистрации.</w:t>
      </w:r>
    </w:p>
    <w:p>
      <w:pPr>
        <w:pStyle w:val="style0"/>
        <w:ind w:firstLine="567" w:left="0" w:right="0"/>
        <w:rPr/>
      </w:pPr>
      <w:r>
        <w:rPr/>
        <w:t>4.24. Заседание конкурсной комиссии считается правомочным, если в нём принимает уча</w:t>
        <w:softHyphen/>
        <w:t>стие более половины членов конкурсной комиссии.</w:t>
      </w:r>
    </w:p>
    <w:p>
      <w:pPr>
        <w:pStyle w:val="style0"/>
        <w:ind w:firstLine="567" w:left="0" w:right="0"/>
        <w:rPr/>
      </w:pPr>
      <w:r>
        <w:rPr/>
        <w:t>4.25. Решения конкурсной комиссии оформляются протоколом. Выписки из протокола засед</w:t>
        <w:softHyphen/>
        <w:t>ания конкурсной комиссии направляются победителям конкурса.</w:t>
      </w:r>
    </w:p>
    <w:p>
      <w:pPr>
        <w:pStyle w:val="style426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4.26.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  <w:softHyphen/>
        <w:t>шение о предоставлении субсидии единственному соискателю.</w:t>
      </w:r>
    </w:p>
    <w:p>
      <w:pPr>
        <w:pStyle w:val="style0"/>
        <w:ind w:firstLine="567" w:left="0" w:right="0"/>
        <w:rPr/>
      </w:pPr>
      <w:r>
        <w:rPr/>
        <w:t>4.27. Секретарь конкурсной комиссии регистрирует победителей конкурса, и извещает их о необходимости оформления и подписания договора с администрацией о предоставле</w:t>
        <w:softHyphen/>
        <w:t>нии субсидии по форме согласно приложению № 6 или № 6(а) к настоящему Положению.</w:t>
      </w:r>
    </w:p>
    <w:p>
      <w:pPr>
        <w:pStyle w:val="style0"/>
        <w:ind w:firstLine="567" w:left="0" w:right="0"/>
        <w:rPr/>
      </w:pPr>
      <w:r>
        <w:rPr/>
        <w:t>4.28. Условия и сроки перечисления субсидии, порядок предоставления документов финан</w:t>
        <w:softHyphen/>
        <w:t>совой отчётности о целевом использовании субсидии, порядок возврата субсидии в случае нару</w:t>
        <w:softHyphen/>
        <w:t>шения условий её предоставления предусматриваются договором о предостав</w:t>
        <w:softHyphen/>
        <w:t>лении субсидии.</w:t>
      </w:r>
    </w:p>
    <w:p>
      <w:pPr>
        <w:pStyle w:val="style0"/>
        <w:ind w:firstLine="567" w:left="0" w:right="0"/>
        <w:rPr/>
      </w:pPr>
      <w:r>
        <w:rPr/>
        <w:t>4.29. Секретарь конкурсной комиссии составляет Реестр победителей конкурсного от</w:t>
        <w:softHyphen/>
        <w:t>бора на перечисление субсидий по форме согласно приложению № 5 к настоящему Поло</w:t>
        <w:softHyphen/>
        <w:t>жению.</w:t>
      </w:r>
    </w:p>
    <w:p>
      <w:pPr>
        <w:pStyle w:val="style0"/>
        <w:ind w:firstLine="567" w:left="0" w:right="0"/>
        <w:rPr>
          <w:color w:val="000000"/>
        </w:rPr>
      </w:pPr>
      <w:r>
        <w:rPr/>
        <w:t xml:space="preserve">4.30. </w:t>
      </w:r>
      <w:r>
        <w:rPr>
          <w:color w:val="000000"/>
        </w:rPr>
        <w:t>В случае предоставления субсидий на реализацию данного мероприятия муни</w:t>
        <w:softHyphen/>
        <w:t>ципальной программы из средств областного и(или) федерального бюджетов в течение фи</w:t>
        <w:softHyphen/>
        <w:t>нансового года в несколько этапов (траншами) в рамках каждого этапа (транша) проводит</w:t>
        <w:softHyphen/>
        <w:t>ся отдельный тур кон</w:t>
        <w:softHyphen/>
        <w:t>курсного отбора в порядке, предусмотренном настоящим Положением.</w:t>
      </w:r>
    </w:p>
    <w:p>
      <w:pPr>
        <w:pStyle w:val="style0"/>
        <w:rPr/>
      </w:pPr>
      <w:r>
        <w:rPr/>
      </w:r>
    </w:p>
    <w:p>
      <w:pPr>
        <w:pStyle w:val="style1"/>
        <w:numPr>
          <w:ilvl w:val="0"/>
          <w:numId w:val="1"/>
        </w:numPr>
        <w:spacing w:after="0" w:before="0"/>
        <w:contextualSpacing w:val="false"/>
        <w:rPr>
          <w:rFonts w:ascii="Times New Roman" w:cs="Times New Roman" w:hAnsi="Times New Roman"/>
          <w:bCs w:val="false"/>
          <w:color w:val="000000"/>
          <w:sz w:val="24"/>
        </w:rPr>
      </w:pPr>
      <w:r>
        <w:rPr>
          <w:rFonts w:ascii="Times New Roman" w:cs="Times New Roman" w:hAnsi="Times New Roman"/>
          <w:bCs w:val="false"/>
          <w:color w:val="000000"/>
          <w:sz w:val="24"/>
        </w:rPr>
        <w:t>5. Порядок предоставления грантов (субсидий) победителям конкурса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tabs>
          <w:tab w:leader="none" w:pos="6804" w:val="left"/>
        </w:tabs>
        <w:ind w:firstLine="567" w:left="0" w:right="0"/>
        <w:rPr/>
      </w:pPr>
      <w:r>
        <w:rPr/>
        <w:t>5.1. С субъектом малого предпринимательства (индивидуальным предпринимателем или юридическим лицом), признанным победителем конкурса, администрация заключает в соответ</w:t>
        <w:softHyphen/>
        <w:t>ствии с условиями настоящего Положения договор о предоставлении субсидии с обязательным включением в договор условия, обязывающего победителя конкурса в тече</w:t>
        <w:softHyphen/>
        <w:t>ние трёх лет после заключения договора ежеквартально до 25-го числа месяца, следующего за отчётным кварталом, представлять в администрацию сведения о хозяй</w:t>
        <w:softHyphen/>
        <w:t>ственной деятель</w:t>
        <w:softHyphen/>
        <w:t>ности субъекта малого предпринимательства по форме согласно приложению № 7 к настоя</w:t>
        <w:softHyphen/>
        <w:t>щему Положению, а ежегодно в срок до 01 апреля года, следующего за отчетным, ─ анкету получателя поддержки по форме согласно приложению № 11 к настоящему Положению и осуществлять предпринимательскую деятельность не менее двух лет.</w:t>
      </w:r>
    </w:p>
    <w:p>
      <w:pPr>
        <w:pStyle w:val="style0"/>
        <w:ind w:firstLine="567" w:left="0" w:right="0"/>
        <w:rPr/>
      </w:pPr>
      <w:r>
        <w:rPr/>
        <w:t>5.2. Для заключения договора о предоставлении субсидии победитель конкурса в течение 30 дней после признания соискателя победителем конкурса, но не позднее 23 дека</w:t>
        <w:softHyphen/>
        <w:t>бря текущего года, обязан предъявить секретарю конкурсной комиссии</w:t>
      </w:r>
      <w:r>
        <w:rPr>
          <w:color w:val="FF0000"/>
        </w:rPr>
        <w:t xml:space="preserve"> </w:t>
      </w:r>
      <w:r>
        <w:rPr/>
        <w:t>следующие доку</w:t>
        <w:softHyphen/>
        <w:t>менты:</w:t>
      </w:r>
    </w:p>
    <w:p>
      <w:pPr>
        <w:pStyle w:val="style0"/>
        <w:ind w:firstLine="567" w:left="0" w:right="0"/>
        <w:rPr/>
      </w:pPr>
      <w:r>
        <w:rPr/>
        <w:t>свидетельство Межрайонной ИФНС России № 3 по Ленинградской области о государ</w:t>
        <w:softHyphen/>
        <w:t>ственной регистрации физического лица в качестве индивидуального предпринимателя или свидетель</w:t>
        <w:softHyphen/>
        <w:t>ство о государственной регистрации юридического лица, являющегося коммерче</w:t>
        <w:softHyphen/>
        <w:t>ской организаци</w:t>
        <w:softHyphen/>
        <w:t>ей, соответствующей критериям для отнесения к числу субъектов малого предприни</w:t>
        <w:softHyphen/>
        <w:t>мательства в соответствии с федеральным законодательством о государственной поддержке мало</w:t>
        <w:softHyphen/>
        <w:t>го предприни</w:t>
        <w:softHyphen/>
        <w:t xml:space="preserve">мательства в Российской Федерации </w:t>
      </w:r>
      <w:r>
        <w:rPr>
          <w:color w:val="000000"/>
        </w:rPr>
        <w:t>(для граждан, которые на момент подачи заяв</w:t>
        <w:softHyphen/>
        <w:t>ления не имели государственной регистрации в качестве индивидуаль</w:t>
        <w:softHyphen/>
        <w:t>ного предпринимателя или юридического лица-субъекта малого предпринимательства)</w:t>
      </w:r>
      <w:r>
        <w:rPr/>
        <w:t>;</w:t>
      </w:r>
    </w:p>
    <w:p>
      <w:pPr>
        <w:pStyle w:val="style0"/>
        <w:ind w:firstLine="567" w:left="0" w:right="0"/>
        <w:rPr/>
      </w:pPr>
      <w:r>
        <w:rPr/>
        <w:t>выписку из Единого государственного реестра юридических лиц или Единого госу</w:t>
        <w:softHyphen/>
        <w:t xml:space="preserve">дарственного реестра индивидуальных предпринимателей </w:t>
      </w:r>
      <w:r>
        <w:rPr>
          <w:color w:val="000000"/>
        </w:rPr>
        <w:t>(для граждан, которые на мо</w:t>
        <w:softHyphen/>
        <w:t>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/>
        <w:t>;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000000"/>
        </w:rPr>
        <w:t>у</w:t>
      </w:r>
      <w:r>
        <w:rPr>
          <w:rFonts w:ascii="Times New Roman" w:cs="Times New Roman" w:hAnsi="Times New Roman"/>
        </w:rPr>
        <w:t>ведомление территориального органа Федеральной службы государственной стати</w:t>
        <w:softHyphen/>
        <w:t xml:space="preserve">стики </w:t>
      </w:r>
      <w:r>
        <w:rPr>
          <w:rFonts w:ascii="Times New Roman" w:cs="Times New Roman" w:hAnsi="Times New Roman"/>
          <w:color w:val="000000"/>
        </w:rPr>
        <w:t xml:space="preserve">по г. Санкт-Петербургу и Ленинградской области </w:t>
      </w:r>
      <w:r>
        <w:rPr>
          <w:rFonts w:ascii="Times New Roman" w:cs="Times New Roman" w:hAnsi="Times New Roman"/>
        </w:rPr>
        <w:t>(Петростата);</w:t>
      </w:r>
    </w:p>
    <w:p>
      <w:pPr>
        <w:pStyle w:val="style0"/>
        <w:ind w:firstLine="567" w:left="0" w:right="0"/>
        <w:rPr/>
      </w:pPr>
      <w:r>
        <w:rPr/>
        <w:t>ИНН субъекта малого предпринимательства;</w:t>
      </w:r>
    </w:p>
    <w:p>
      <w:pPr>
        <w:pStyle w:val="style0"/>
        <w:ind w:firstLine="567" w:left="0" w:right="0"/>
        <w:rPr/>
      </w:pPr>
      <w:r>
        <w:rPr/>
        <w:t>отчёт и платёжные документы, подтверждающие произведённые в соответствии с биз</w:t>
        <w:softHyphen/>
        <w:t>нес-планом расходы на предпринимательскую деятельность;</w:t>
      </w:r>
    </w:p>
    <w:p>
      <w:pPr>
        <w:pStyle w:val="style0"/>
        <w:ind w:firstLine="567" w:left="0" w:right="0"/>
        <w:rPr/>
      </w:pPr>
      <w:r>
        <w:rPr/>
        <w:t>банковские реквизиты с указанием расчётного счёта получателя для перечисления субси</w:t>
        <w:softHyphen/>
        <w:t>дии;</w:t>
      </w:r>
    </w:p>
    <w:p>
      <w:pPr>
        <w:pStyle w:val="style0"/>
        <w:ind w:firstLine="567" w:left="0" w:right="0"/>
        <w:rPr/>
      </w:pPr>
      <w:r>
        <w:rPr/>
        <w:t>справку произвольной формы о количестве созданных рабочих мест.</w:t>
      </w:r>
    </w:p>
    <w:p>
      <w:pPr>
        <w:pStyle w:val="style0"/>
        <w:ind w:firstLine="567" w:left="0" w:right="0"/>
        <w:rPr/>
      </w:pPr>
      <w:r>
        <w:rPr/>
        <w:t>В случае, если часть затрат соискателя (победителя конкурса) на организацию пред</w:t>
        <w:softHyphen/>
        <w:t>принимательской деятельности, на компенсацию которых он претендует, частично не соот</w:t>
        <w:softHyphen/>
        <w:t>ветствует представленному в составе заявки бизнес-плану, но при этом направлены на ор</w:t>
        <w:softHyphen/>
        <w:t>ганизацию указан</w:t>
        <w:softHyphen/>
        <w:t>ного в бизнес-плане вида предпринимательской деятельности, указанные затраты мо</w:t>
        <w:softHyphen/>
        <w:t>гут компенси</w:t>
        <w:softHyphen/>
        <w:t>роваться за счет субсидии при условии предоставления соиска</w:t>
        <w:softHyphen/>
        <w:t>телем (победителем конкурса) доку</w:t>
        <w:softHyphen/>
        <w:t>мента, подтверждающего внесение изменений в бизнес-план (изменения/дополне</w:t>
        <w:softHyphen/>
        <w:t>ния к бизнес-пла</w:t>
        <w:softHyphen/>
        <w:t>ну или пояснительная записка произвольной формы о внесении изменений/до</w:t>
        <w:softHyphen/>
        <w:t>полнений в бизнес-план).</w:t>
      </w:r>
    </w:p>
    <w:p>
      <w:pPr>
        <w:pStyle w:val="style0"/>
        <w:ind w:firstLine="567" w:left="0" w:right="0"/>
        <w:rPr/>
      </w:pPr>
      <w:r>
        <w:rPr/>
        <w:t>Срок подачи заявления на участие в конкурсе для соискателей, уже организовав</w:t>
        <w:softHyphen/>
        <w:t>ших и осу</w:t>
        <w:softHyphen/>
        <w:t>ществляющих предпринимательскую деятельность, не может превышать 364 дня со дня регистра</w:t>
        <w:softHyphen/>
        <w:t>ции соискателя в налоговых органах.</w:t>
      </w:r>
    </w:p>
    <w:p>
      <w:pPr>
        <w:pStyle w:val="style0"/>
        <w:ind w:firstLine="567" w:left="0" w:right="0"/>
        <w:rPr/>
      </w:pPr>
      <w:r>
        <w:rPr/>
        <w:t>5.3. Субсидии предоставляются в соответствии с настоящим Положением в пределах средств, фактически поступивших из бюджета Ленинградской области в доход бюджета муници</w:t>
        <w:softHyphen/>
        <w:t>пального образования на финансирование данного мероприятия Программы.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1</w:t>
      </w:r>
    </w:p>
    <w:p>
      <w:pPr>
        <w:pStyle w:val="style0"/>
        <w:jc w:val="right"/>
        <w:rPr>
          <w:bCs/>
        </w:rPr>
      </w:pPr>
      <w:r>
        <w:rPr>
          <w:bCs/>
        </w:rPr>
        <w:t xml:space="preserve">к Положению </w:t>
      </w:r>
    </w:p>
    <w:p>
      <w:pPr>
        <w:pStyle w:val="style0"/>
        <w:jc w:val="center"/>
        <w:rPr>
          <w:b/>
        </w:rPr>
      </w:pPr>
      <w:r>
        <w:rPr>
          <w:b/>
        </w:rPr>
        <w:t>ПЕРЕЧЕНЬ</w:t>
      </w:r>
    </w:p>
    <w:p>
      <w:pPr>
        <w:pStyle w:val="style0"/>
        <w:jc w:val="center"/>
        <w:rPr/>
      </w:pPr>
      <w:r>
        <w:rPr/>
        <w:t>документов, подтверждающих принадлежность соискателя на получение</w:t>
      </w:r>
    </w:p>
    <w:p>
      <w:pPr>
        <w:pStyle w:val="style0"/>
        <w:jc w:val="center"/>
        <w:rPr/>
      </w:pPr>
      <w:r>
        <w:rPr/>
        <w:t>субсидии к приоритетной целевой группе получателей поддержки</w:t>
      </w:r>
    </w:p>
    <w:p>
      <w:pPr>
        <w:pStyle w:val="style0"/>
        <w:jc w:val="center"/>
        <w:rPr/>
      </w:pPr>
      <w:r>
        <w:rPr/>
        <w:t>(категории социально незащищённых граждан)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64"/>
        <w:gridCol w:w="4358"/>
        <w:gridCol w:w="5283"/>
      </w:tblGrid>
      <w:tr>
        <w:trPr>
          <w:trHeight w:hRule="atLeast" w:val="560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cs="Times New Roman" w:eastAsia="Times New Roman"/>
              </w:rPr>
              <w:t xml:space="preserve">№ </w:t>
            </w:r>
            <w:r>
              <w:rPr/>
              <w:t>п/п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 категории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 документа</w:t>
            </w:r>
          </w:p>
        </w:tc>
      </w:tr>
      <w:tr>
        <w:trPr>
          <w:trHeight w:hRule="atLeast" w:val="840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Безработные граждане, состоявшие на учёте в ГКУ «Сланцевский Центр за</w:t>
              <w:softHyphen/>
              <w:t>нятости населения»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Копия справки о регистрации в качестве безработ</w:t>
              <w:softHyphen/>
              <w:t>ного</w:t>
            </w:r>
          </w:p>
        </w:tc>
      </w:tr>
      <w:tr>
        <w:trPr>
          <w:trHeight w:hRule="atLeast" w:val="1948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Работники, находящиеся под угрозой массового увольнения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Справка от работодателя:</w:t>
            </w:r>
          </w:p>
          <w:p>
            <w:pPr>
              <w:pStyle w:val="style0"/>
              <w:rPr/>
            </w:pPr>
            <w:r>
              <w:rPr/>
              <w:t>об установлении неполного рабочего времени;</w:t>
            </w:r>
          </w:p>
          <w:p>
            <w:pPr>
              <w:pStyle w:val="style0"/>
              <w:rPr/>
            </w:pPr>
            <w:r>
              <w:rPr/>
              <w:t>о временной приостановке работ;</w:t>
            </w:r>
          </w:p>
          <w:p>
            <w:pPr>
              <w:pStyle w:val="style0"/>
              <w:rPr/>
            </w:pPr>
            <w:r>
              <w:rPr/>
              <w:t>о предоставлении отпуска без сохранения заработ</w:t>
              <w:softHyphen/>
              <w:t>ной платы;</w:t>
            </w:r>
          </w:p>
          <w:p>
            <w:pPr>
              <w:pStyle w:val="style0"/>
              <w:rPr/>
            </w:pPr>
            <w:r>
              <w:rPr/>
              <w:t>о проведении мероприятий по высвобождению ра</w:t>
              <w:softHyphen/>
              <w:t>ботников</w:t>
            </w:r>
          </w:p>
        </w:tc>
      </w:tr>
      <w:tr>
        <w:trPr>
          <w:trHeight w:hRule="atLeast" w:val="1150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Инвалиды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Копия справки, подтверждающей факт инвалиднос</w:t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>
        <w:trPr>
          <w:trHeight w:hRule="atLeast" w:val="840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4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Многодетные родители, имеющие троих и более детей в возрасте до 18 лет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Копии свидетельств о рождении детей, справка о регистрации по месту жительства, копия свиде</w:t>
              <w:softHyphen/>
              <w:t>тельства о браке</w:t>
            </w:r>
          </w:p>
        </w:tc>
      </w:tr>
      <w:tr>
        <w:trPr>
          <w:trHeight w:hRule="atLeast" w:val="1960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5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Члены неполных семей, имеющие ижди</w:t>
              <w:softHyphen/>
              <w:t>венцев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Копия свидетельства о разводе или свидетель</w:t>
              <w:softHyphen/>
              <w:t>ства о смерти супруга или другие документы, подтвер</w:t>
              <w:softHyphen/>
              <w:t>ждающие факт неполной семьи, справка о реги</w:t>
              <w:softHyphen/>
              <w:t>страции по месту жительства, копия свидетель</w:t>
              <w:softHyphen/>
              <w:t>ства о рождении ребёнка (в возрасте до 18 лет), справ</w:t>
              <w:softHyphen/>
              <w:t>ка-решение су</w:t>
              <w:softHyphen/>
              <w:t>дебных органов, подтверждаю</w:t>
              <w:softHyphen/>
              <w:t>щая факт иждивенче</w:t>
              <w:softHyphen/>
              <w:t>ства</w:t>
            </w:r>
          </w:p>
        </w:tc>
      </w:tr>
      <w:tr>
        <w:trPr>
          <w:trHeight w:hRule="atLeast" w:val="1692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6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Военнослужащие, уволенные в запас в связи с сокращением Вооружённых Сил Российской Федерации и (или) во</w:t>
              <w:softHyphen/>
              <w:t>еннослужащие, уволенные с зачис</w:t>
              <w:softHyphen/>
              <w:t>лением в запас (при сроке службы не ме</w:t>
              <w:softHyphen/>
              <w:t>нее 10 лет)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Копия военного билета</w:t>
            </w:r>
          </w:p>
        </w:tc>
      </w:tr>
      <w:tr>
        <w:trPr>
          <w:trHeight w:hRule="atLeast" w:val="1472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7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Работники градообразующих пред</w:t>
              <w:softHyphen/>
              <w:t>приятий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Справка работодателя-градообразующего предприят</w:t>
              <w:softHyphen/>
              <w:t>ия произвольной формы, свидетельствую</w:t>
              <w:softHyphen/>
              <w:t>щая о наличии трудовых отноше</w:t>
              <w:softHyphen/>
              <w:t>ний с соиска</w:t>
              <w:softHyphen/>
              <w:t>телем, или копия трудового договора.</w:t>
            </w:r>
          </w:p>
        </w:tc>
      </w:tr>
      <w:tr>
        <w:trPr>
          <w:trHeight w:hRule="atLeast" w:val="1692"/>
          <w:cantSplit w:val="true"/>
        </w:trPr>
        <w:tc>
          <w:tcPr>
            <w:tcW w:type="dxa" w:w="5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8</w:t>
            </w:r>
          </w:p>
        </w:tc>
        <w:tc>
          <w:tcPr>
            <w:tcW w:type="dxa" w:w="43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Субъекты молодежного предпринима</w:t>
              <w:softHyphen/>
              <w:t>тельства</w:t>
            </w:r>
          </w:p>
        </w:tc>
        <w:tc>
          <w:tcPr>
            <w:tcW w:type="dxa" w:w="5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>
                <w:rFonts w:cs="Times New Roman"/>
              </w:rPr>
            </w:pPr>
            <w:r>
              <w:rPr/>
              <w:t>а) копия паспорта гражданина Российской Федера</w:t>
              <w:softHyphen/>
              <w:t>ции, или временно</w:t>
              <w:softHyphen/>
              <w:t xml:space="preserve">го удостоверения </w:t>
            </w:r>
            <w:r>
              <w:rPr>
                <w:rFonts w:cs="Times New Roman"/>
              </w:rPr>
              <w:t>личности (в случае утраты паспорта),</w:t>
            </w:r>
          </w:p>
          <w:p>
            <w:pPr>
              <w:pStyle w:val="style436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б) копия военного билета, временного удостовере</w:t>
              <w:softHyphen/>
              <w:t>ния, вы</w:t>
              <w:softHyphen/>
              <w:t>даваемого взамен военного билета, или ко</w:t>
              <w:softHyphen/>
              <w:t>пия удостовере</w:t>
              <w:softHyphen/>
              <w:t>ния личности (для лиц, которые проходят воен</w:t>
              <w:softHyphen/>
              <w:t>ную службу)</w:t>
            </w:r>
          </w:p>
          <w:p>
            <w:pPr>
              <w:pStyle w:val="style0"/>
              <w:rPr/>
            </w:pPr>
            <w:r>
              <w:rPr>
                <w:rFonts w:cs="Times New Roman"/>
              </w:rPr>
              <w:t xml:space="preserve">в) выписка </w:t>
            </w:r>
            <w:r>
              <w:rPr/>
              <w:t>из Единого государственного реестра юридических лиц или единого государствен</w:t>
              <w:softHyphen/>
              <w:t>ного реестра индивидуальных предпринимателей</w:t>
            </w:r>
          </w:p>
        </w:tc>
      </w:tr>
    </w:tbl>
    <w:p>
      <w:pPr>
        <w:pStyle w:val="style0"/>
        <w:jc w:val="right"/>
        <w:rPr>
          <w:bCs/>
        </w:rPr>
      </w:pPr>
      <w:r>
        <w:rPr>
          <w:bCs/>
        </w:rPr>
        <w:t>Приложение № 2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0"/>
        <w:rPr/>
      </w:pPr>
      <w:r>
        <w:rPr/>
      </w:r>
    </w:p>
    <w:p>
      <w:pPr>
        <w:pStyle w:val="style42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Председателю конкурсной комиссии при </w:t>
      </w:r>
    </w:p>
    <w:p>
      <w:pPr>
        <w:pStyle w:val="style0"/>
        <w:jc w:val="right"/>
        <w:rPr/>
      </w:pPr>
      <w:r>
        <w:rPr/>
        <w:t>администрации Сланцевского муниципального</w:t>
      </w:r>
    </w:p>
    <w:p>
      <w:pPr>
        <w:pStyle w:val="style0"/>
        <w:jc w:val="right"/>
        <w:rPr/>
      </w:pPr>
      <w:r>
        <w:rPr/>
        <w:t xml:space="preserve">района _________________________  </w:t>
        <w:tab/>
      </w:r>
    </w:p>
    <w:p>
      <w:pPr>
        <w:pStyle w:val="style428"/>
        <w:jc w:val="right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cs="Times New Roman" w:hAnsi="Times New Roman"/>
          <w:i/>
          <w:iCs/>
          <w:sz w:val="20"/>
          <w:szCs w:val="20"/>
        </w:rPr>
        <w:t xml:space="preserve">(фамилия, инициалы)     </w:t>
      </w:r>
      <w:r>
        <w:rPr>
          <w:rFonts w:ascii="Times New Roman" w:cs="Times New Roman" w:hAnsi="Times New Roman"/>
          <w:sz w:val="20"/>
          <w:szCs w:val="20"/>
        </w:rPr>
        <w:tab/>
        <w:tab/>
      </w:r>
    </w:p>
    <w:p>
      <w:pPr>
        <w:pStyle w:val="style42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от ________________________________,</w:t>
      </w:r>
    </w:p>
    <w:p>
      <w:pPr>
        <w:pStyle w:val="style428"/>
        <w:jc w:val="right"/>
        <w:rPr>
          <w:rFonts w:ascii="Times New Roman" w:cs="Times New Roman" w:hAnsi="Times New Roman"/>
          <w:i/>
          <w:iCs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cs="Times New Roman" w:hAnsi="Times New Roman"/>
          <w:i/>
          <w:iCs/>
          <w:sz w:val="20"/>
          <w:szCs w:val="20"/>
        </w:rPr>
        <w:t>(фамилия, имя, отчество)</w:t>
        <w:tab/>
      </w:r>
    </w:p>
    <w:p>
      <w:pPr>
        <w:pStyle w:val="style428"/>
        <w:ind w:hanging="0" w:left="0" w:right="567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проживающего по адресу:</w:t>
        <w:tab/>
        <w:tab/>
      </w:r>
    </w:p>
    <w:p>
      <w:pPr>
        <w:pStyle w:val="style428"/>
        <w:jc w:val="right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_________________________________________</w:t>
      </w:r>
    </w:p>
    <w:p>
      <w:pPr>
        <w:pStyle w:val="style428"/>
        <w:jc w:val="right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_________________________________________</w:t>
      </w:r>
    </w:p>
    <w:p>
      <w:pPr>
        <w:pStyle w:val="style42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паспорт серия _______ номер ________</w:t>
      </w:r>
    </w:p>
    <w:p>
      <w:pPr>
        <w:pStyle w:val="style42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выдан ____________________________</w:t>
      </w:r>
    </w:p>
    <w:p>
      <w:pPr>
        <w:pStyle w:val="style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>
      <w:pPr>
        <w:pStyle w:val="style0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</w:t>
      </w:r>
    </w:p>
    <w:p>
      <w:pPr>
        <w:pStyle w:val="style42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контактный телефон ________________</w:t>
      </w:r>
    </w:p>
    <w:p>
      <w:pPr>
        <w:pStyle w:val="style0"/>
        <w:jc w:val="right"/>
        <w:rPr/>
      </w:pPr>
      <w:r>
        <w:rPr/>
        <w:t>адрес электронной почты ____________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Заявление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>
      <w:pPr>
        <w:pStyle w:val="style428"/>
        <w:ind w:firstLine="709" w:left="0" w:right="0"/>
        <w:rPr>
          <w:rFonts w:ascii="Times New Roman" w:cs="Times New Roman" w:hAnsi="Times New Roman"/>
          <w:i/>
          <w:iCs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cs="Times New Roman" w:hAnsi="Times New Roman"/>
          <w:i/>
          <w:iCs/>
          <w:sz w:val="20"/>
          <w:szCs w:val="20"/>
        </w:rPr>
        <w:t>(сумма прописью)</w:t>
      </w:r>
    </w:p>
    <w:p>
      <w:pPr>
        <w:pStyle w:val="style428"/>
        <w:ind w:firstLine="45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предпринима</w:t>
        <w:softHyphen/>
        <w:t>тельской деятельности/компенсацию части затрат, связанных с уплатой первого</w:t>
      </w:r>
    </w:p>
    <w:p>
      <w:pPr>
        <w:pStyle w:val="style428"/>
        <w:ind w:firstLine="45" w:left="0" w:right="0"/>
        <w:jc w:val="center"/>
        <w:rPr>
          <w:rFonts w:ascii="Times New Roman" w:cs="Times New Roman" w:hAnsi="Times New Roman"/>
          <w:i/>
          <w:iCs/>
          <w:sz w:val="22"/>
          <w:szCs w:val="22"/>
        </w:rPr>
      </w:pPr>
      <w:r>
        <w:rPr>
          <w:rFonts w:ascii="Times New Roman" w:cs="Times New Roman" w:hAnsi="Times New Roman"/>
          <w:i/>
          <w:iCs/>
          <w:sz w:val="22"/>
          <w:szCs w:val="22"/>
        </w:rPr>
        <w:t>(оставить нужное)</w:t>
        <w:tab/>
        <w:tab/>
        <w:tab/>
      </w:r>
    </w:p>
    <w:p>
      <w:pPr>
        <w:pStyle w:val="style428"/>
        <w:ind w:firstLine="45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взноса по догово</w:t>
        <w:softHyphen/>
        <w:t>ру лизинга оборудования.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>
      <w:pPr>
        <w:pStyle w:val="style428"/>
        <w:ind w:firstLine="720" w:left="720" w:right="0"/>
        <w:rPr>
          <w:rFonts w:ascii="Times New Roman" w:cs="Times New Roman" w:hAnsi="Times New Roman"/>
          <w:i/>
          <w:iCs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  <w:tab/>
        <w:tab/>
        <w:tab/>
      </w:r>
      <w:r>
        <w:rPr>
          <w:rFonts w:ascii="Times New Roman" w:cs="Times New Roman" w:hAnsi="Times New Roman"/>
          <w:i/>
          <w:iCs/>
          <w:sz w:val="20"/>
          <w:szCs w:val="20"/>
        </w:rPr>
        <w:t>(сумма прописью)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  <w:softHyphen/>
        <w:t>низациях получал(-а) в сумме __________________ руб./не получал(-а).</w:t>
      </w:r>
    </w:p>
    <w:p>
      <w:pPr>
        <w:pStyle w:val="style0"/>
        <w:ind w:firstLine="709" w:left="0" w:right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  <w:tab/>
        <w:tab/>
        <w:tab/>
        <w:t>(оставить нужное)</w:t>
      </w:r>
    </w:p>
    <w:p>
      <w:pPr>
        <w:pStyle w:val="style0"/>
        <w:ind w:firstLine="709" w:left="0" w:right="0"/>
        <w:rPr>
          <w:rFonts w:cs="Arial CYR" w:eastAsia="Times New Roman"/>
        </w:rPr>
      </w:pPr>
      <w:r>
        <w:rPr>
          <w:rFonts w:cs="Arial CYR" w:eastAsia="Times New Roman"/>
        </w:rPr>
        <w:t>Предпринимательскую деятельность ранее (в предшествующие годы) в качестве индивиду</w:t>
        <w:softHyphen/>
        <w:t>ального предпринимателя или учредителя коммерческой организации не осуществлял(-а)/осуще</w:t>
        <w:softHyphen/>
        <w:t xml:space="preserve">ствлял(-а). </w:t>
      </w:r>
    </w:p>
    <w:p>
      <w:pPr>
        <w:pStyle w:val="style429"/>
        <w:widowControl/>
        <w:ind w:firstLine="709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 осведомлен(-а) о том, что несу полную ответственность за подлинность предоставленных в Конкурсную комиссию документов в соответствии с законодательством Российской Федерации.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Приложения: 1. Резюме соискателя на получение субсидии — на 1 л.</w:t>
      </w:r>
    </w:p>
    <w:p>
      <w:pPr>
        <w:pStyle w:val="style0"/>
        <w:ind w:firstLine="1418" w:left="0" w:right="0"/>
        <w:rPr>
          <w:bCs/>
          <w:color w:val="000000"/>
        </w:rPr>
      </w:pPr>
      <w:r>
        <w:rPr/>
        <w:t>2. С</w:t>
      </w:r>
      <w:r>
        <w:rPr>
          <w:color w:val="000000"/>
        </w:rPr>
        <w:t>ведения о</w:t>
      </w:r>
      <w:r>
        <w:rPr>
          <w:bCs/>
          <w:color w:val="000000"/>
        </w:rPr>
        <w:t xml:space="preserve"> лизингополучателе, его хозяйственной деятельности и о договоре ли</w:t>
        <w:softHyphen/>
        <w:t>зинга оборудования — на __ л. (</w:t>
      </w:r>
      <w:r>
        <w:rPr>
          <w:bCs/>
          <w:color w:val="000000"/>
          <w:sz w:val="21"/>
          <w:szCs w:val="21"/>
        </w:rPr>
        <w:t>только для соискателей на получение субсидии для компенсации затрат на уплату первого взноса по догово</w:t>
        <w:softHyphen/>
        <w:t>ру лизинга оборудования</w:t>
      </w:r>
      <w:r>
        <w:rPr>
          <w:bCs/>
          <w:color w:val="000000"/>
        </w:rPr>
        <w:t>).</w:t>
      </w:r>
    </w:p>
    <w:p>
      <w:pPr>
        <w:pStyle w:val="style0"/>
        <w:ind w:hanging="0" w:left="1417" w:right="0"/>
        <w:rPr>
          <w:rFonts w:cs="Times New Roman"/>
          <w:bCs/>
          <w:color w:val="000000"/>
        </w:rPr>
      </w:pPr>
      <w:r>
        <w:rPr>
          <w:bCs/>
          <w:color w:val="000000"/>
        </w:rPr>
        <w:t xml:space="preserve">3. Справка </w:t>
      </w:r>
      <w:r>
        <w:rPr>
          <w:rFonts w:cs="Times New Roman"/>
          <w:bCs/>
          <w:color w:val="000000"/>
        </w:rPr>
        <w:t xml:space="preserve">с расчетом (обоснованием) затрат на монтаж оборудования </w:t>
      </w:r>
      <w:r>
        <w:rPr>
          <w:rFonts w:cs="Times New Roman"/>
          <w:bCs/>
          <w:color w:val="000000"/>
          <w:sz w:val="20"/>
          <w:szCs w:val="20"/>
        </w:rPr>
        <w:t>(</w:t>
      </w:r>
      <w:r>
        <w:rPr>
          <w:rFonts w:cs="Times New Roman"/>
          <w:bCs/>
          <w:color w:val="000000"/>
          <w:sz w:val="21"/>
          <w:szCs w:val="21"/>
        </w:rPr>
        <w:t>только для со</w:t>
        <w:softHyphen/>
        <w:t>искателей на получение субсидии для компенсации затрат на уплату первого взноса по догово</w:t>
        <w:softHyphen/>
        <w:t>ру лизинга оборудования</w:t>
      </w:r>
      <w:r>
        <w:rPr>
          <w:rFonts w:cs="Times New Roman"/>
          <w:bCs/>
          <w:color w:val="000000"/>
          <w:sz w:val="20"/>
          <w:szCs w:val="20"/>
        </w:rPr>
        <w:t>, если соискатель претендует на компенсацию затрат на монтаж оборудова</w:t>
        <w:softHyphen/>
        <w:t>ния</w:t>
      </w:r>
      <w:r>
        <w:rPr>
          <w:rFonts w:cs="Times New Roman"/>
          <w:bCs/>
          <w:color w:val="000000"/>
        </w:rPr>
        <w:t>).</w:t>
      </w:r>
    </w:p>
    <w:p>
      <w:pPr>
        <w:pStyle w:val="style0"/>
        <w:ind w:hanging="0" w:left="1417" w:right="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"____" _______________ 201__ года</w:t>
        <w:tab/>
        <w:tab/>
        <w:t>______________________</w:t>
      </w:r>
    </w:p>
    <w:p>
      <w:pPr>
        <w:pStyle w:val="style428"/>
        <w:ind w:firstLine="720" w:left="504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i/>
          <w:iCs/>
        </w:rPr>
        <w:tab/>
        <w:t>(подпись)</w:t>
      </w:r>
    </w:p>
    <w:p>
      <w:pPr>
        <w:pStyle w:val="style428"/>
        <w:pageBreakBefore/>
        <w:ind w:firstLine="720" w:left="5040" w:right="0"/>
        <w:jc w:val="right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Приложение А</w:t>
      </w:r>
    </w:p>
    <w:p>
      <w:pPr>
        <w:pStyle w:val="style0"/>
        <w:jc w:val="right"/>
        <w:rPr>
          <w:bCs/>
        </w:rPr>
      </w:pPr>
      <w:r>
        <w:rPr>
          <w:bCs/>
        </w:rPr>
        <w:t>к Заявлению…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Резюме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соискателя на получение субсидии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jc w:val="center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(фамилия, имя, отчество)</w:t>
      </w:r>
    </w:p>
    <w:p>
      <w:pPr>
        <w:pStyle w:val="style0"/>
        <w:rPr/>
      </w:pPr>
      <w:r>
        <w:rPr/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 Дата рождения 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 Семейное положение 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 Образование 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1) наименование учебного заведения 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дата окончания 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полученные квалификация, специальность 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2) наименование учебного заведения 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дата окончания 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полученные квалификация, специальность 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 Иностранный язык, степень владения 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 Прочие навыки _______________________________________________________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 Общий стаж работы ___________________________________________________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7. Основная квалификация _______________________________________________</w:t>
      </w:r>
    </w:p>
    <w:p>
      <w:pPr>
        <w:pStyle w:val="style428"/>
        <w:ind w:firstLine="567" w:left="0" w:right="0"/>
        <w:rPr/>
      </w:pPr>
      <w:r>
        <w:rPr/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8. Трудовая деятельность (указать за период не менее, чем за последние 5 лет):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1) дата приёма на работу 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место работы __________________________________________________________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должность _____________________________________________________________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выполняемые обязанности 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2) дата приёма на работу 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место работы __________________________________________________________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должность _____________________________________________________________</w:t>
      </w:r>
    </w:p>
    <w:p>
      <w:pPr>
        <w:pStyle w:val="style428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выполняемые обязанности _______________________________________________</w:t>
      </w:r>
    </w:p>
    <w:p>
      <w:pPr>
        <w:pStyle w:val="style0"/>
        <w:ind w:firstLine="850" w:left="0" w:right="0"/>
        <w:rPr/>
      </w:pPr>
      <w:r>
        <w:rPr/>
        <w:t>________________________________________________________________________</w:t>
      </w:r>
    </w:p>
    <w:p>
      <w:pPr>
        <w:pStyle w:val="style0"/>
        <w:ind w:firstLine="850" w:left="0" w:right="0"/>
        <w:rPr/>
      </w:pPr>
      <w:r>
        <w:rPr/>
        <w:t>3) ______________________________________________________________________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Субъект малого предпринимательства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</w:t>
        <w:tab/>
        <w:t>__________________     __________________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(Наименование субъекта малого </w:t>
        <w:tab/>
        <w:tab/>
        <w:tab/>
        <w:t>(подпись)</w:t>
        <w:tab/>
        <w:tab/>
        <w:t>(И.О. Фамилия)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предпринимательства с указанием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должности - при ее наличии)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"__" ___________________ 201_ года</w:t>
      </w:r>
    </w:p>
    <w:p>
      <w:pPr>
        <w:pStyle w:val="style426"/>
        <w:widowControl/>
        <w:ind w:firstLine="720" w:left="216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426"/>
        <w:widowControl/>
        <w:ind w:firstLine="720" w:left="2160" w:right="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(при ее наличии)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Б</w:t>
      </w:r>
    </w:p>
    <w:p>
      <w:pPr>
        <w:pStyle w:val="style0"/>
        <w:jc w:val="right"/>
        <w:rPr>
          <w:bCs/>
        </w:rPr>
      </w:pPr>
      <w:r>
        <w:rPr>
          <w:bCs/>
        </w:rPr>
        <w:t>к Заявлению…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0"/>
        <w:jc w:val="center"/>
        <w:rPr>
          <w:rFonts w:cs="Times New Roman" w:eastAsia="Times New Roman"/>
          <w:b/>
        </w:rPr>
      </w:pPr>
      <w:r>
        <w:rPr>
          <w:rFonts w:cs="Times New Roman" w:eastAsia="Times New Roman"/>
          <w:b/>
        </w:rPr>
        <w:t xml:space="preserve"> </w:t>
      </w:r>
    </w:p>
    <w:p>
      <w:pPr>
        <w:pStyle w:val="style428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1. Информация о лизингополучателе (организации или индивидуальном предпринимателе)</w:t>
      </w:r>
    </w:p>
    <w:p>
      <w:pPr>
        <w:pStyle w:val="style428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по со</w:t>
        <w:softHyphen/>
        <w:t>стоянию на "_____" ______________ 201__ года</w:t>
      </w:r>
    </w:p>
    <w:p>
      <w:pPr>
        <w:pStyle w:val="style0"/>
        <w:jc w:val="center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157"/>
        <w:gridCol w:w="2047"/>
      </w:tblGrid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Полное наименование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Телефон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Факс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Е-mail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Почтовый адрес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Юридический адрес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 xml:space="preserve">ИНН/КПП 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ОГРН/ОГРНИП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Расчётный счёт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Наименование банка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 xml:space="preserve">БИК  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Корреспондентский счёт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 xml:space="preserve">Основной вид деятельности по ОКВЭД 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Доля участия РФ, субъектов РФ, муниципальных образова</w:t>
              <w:softHyphen/>
              <w:t>ний, иностранных юридических лиц, иностранных граждан, обще</w:t>
              <w:softHyphen/>
              <w:t>ственных и религиозных ор</w:t>
              <w:softHyphen/>
              <w:t>ганизаций (объединений), благотво</w:t>
              <w:softHyphen/>
              <w:t>рительных и иных фондов в уставном (складочном) капитале (пае</w:t>
              <w:softHyphen/>
              <w:t>вом фонде) юридических лиц, процентов.</w:t>
            </w:r>
          </w:p>
          <w:p>
            <w:pPr>
              <w:pStyle w:val="style0"/>
              <w:rPr/>
            </w:pPr>
            <w:r>
              <w:rPr/>
              <w:t>Доля участия, принадлежащая одному или нескольким юриди</w:t>
              <w:softHyphen/>
              <w:t>ческим лицам, не являющимся СМиСП, %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Выручка от реализации товаров (работ, услуг) без учёта нало</w:t>
              <w:softHyphen/>
              <w:t>га на добавлен</w:t>
              <w:softHyphen/>
              <w:t>ную стоимость за текущий (или предшествующий) календар</w:t>
              <w:softHyphen/>
              <w:t>ный год, тыс. руб.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1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Средняя численность работников за текущий (или предшествующий) ка</w:t>
              <w:softHyphen/>
              <w:t>лендарный год, чел.</w:t>
            </w:r>
          </w:p>
        </w:tc>
        <w:tc>
          <w:tcPr>
            <w:tcW w:type="dxa" w:w="2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2. Информация о договоре лизинга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044"/>
        <w:gridCol w:w="2160"/>
      </w:tblGrid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 xml:space="preserve">Номер, дата договора лизинга оборудования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Цель получения оборудования по договору лизинга оборудова</w:t>
              <w:softHyphen/>
              <w:t xml:space="preserve">ния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 xml:space="preserve">Наименование лизингодателя  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Общая сумма договора лизинга оборудования, тыс. руб.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Срок действия договора лизинга оборудования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Размер уплаты первого взноса по договору лизинга оборудова</w:t>
              <w:softHyphen/>
              <w:t>ния, тыс. руб.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0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уплаты первого взноса по договору лизинга оборудова</w:t>
              <w:softHyphen/>
              <w:t>ния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3. Показатели хозяйственной деятельности лизингополучателя</w:t>
      </w:r>
    </w:p>
    <w:p>
      <w:pPr>
        <w:pStyle w:val="style428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Cs/>
        </w:rPr>
        <w:t>по состоянию на</w:t>
      </w:r>
      <w:r>
        <w:rPr>
          <w:rFonts w:ascii="Times New Roman" w:cs="Times New Roman" w:hAnsi="Times New Roman"/>
        </w:rPr>
        <w:t xml:space="preserve"> "_____" ______________ 201__ года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10204"/>
      </w:tblGrid>
      <w:tr>
        <w:trPr>
          <w:trHeight w:hRule="atLeast" w:val="240"/>
          <w:cantSplit w:val="true"/>
        </w:trPr>
        <w:tc>
          <w:tcPr>
            <w:tcW w:type="dxa" w:w="10204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type="dxa" w:w="764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>
        <w:trPr>
          <w:trHeight w:hRule="atLeast" w:val="132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426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</w:t>
              <w:softHyphen/>
              <w:t>стоянию на _________,</w:t>
            </w:r>
          </w:p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426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</w:t>
              <w:softHyphen/>
              <w:t>стоянию на _________,</w:t>
            </w:r>
          </w:p>
          <w:p>
            <w:pPr>
              <w:pStyle w:val="style426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  <w:softHyphen/>
              <w:t>видуальных предпринима</w:t>
              <w:softHyphen/>
              <w:t>телей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  <w:softHyphen/>
              <w:t>ных в ка</w:t>
              <w:softHyphen/>
              <w:t>честве индивидуальных предприни</w:t>
              <w:softHyphen/>
              <w:t xml:space="preserve">мателей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созданных (создавае</w:t>
              <w:softHyphen/>
              <w:t>мых) новых рабо</w:t>
              <w:softHyphen/>
              <w:t>чих мест, ед.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Среднесписочная числен</w:t>
              <w:softHyphen/>
              <w:t>ность работников, чел.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</w:t>
              <w:softHyphen/>
              <w:t>тых на вновь созданных рабо</w:t>
              <w:softHyphen/>
              <w:t>чих местах, чел.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месячная заработ</w:t>
              <w:softHyphen/>
              <w:t>ная плата работни</w:t>
              <w:softHyphen/>
              <w:t>ков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физических лиц (ин</w:t>
              <w:softHyphen/>
              <w:t>дивидуальных предприни</w:t>
              <w:softHyphen/>
              <w:t xml:space="preserve">мателей)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575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Минимальная заработ</w:t>
              <w:softHyphen/>
              <w:t>ная пла</w:t>
              <w:softHyphen/>
              <w:t>та работников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Пенсионный фонд Российской Феде</w:t>
              <w:softHyphen/>
              <w:t xml:space="preserve">рации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Фонд социального страхования Рос</w:t>
              <w:softHyphen/>
              <w:t xml:space="preserve">сийской  Федерации, 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Федеральный фонд обязатель</w:t>
              <w:softHyphen/>
              <w:t>ного меди</w:t>
              <w:softHyphen/>
              <w:t xml:space="preserve">цинского страхования,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территориальные фонды обязатель</w:t>
              <w:softHyphen/>
              <w:t>ного медицинского страхо</w:t>
              <w:softHyphen/>
              <w:t>вания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налог, взимаемый в связи с при</w:t>
              <w:softHyphen/>
              <w:t>менением упрощенной си</w:t>
              <w:softHyphen/>
              <w:t>стемы на</w:t>
              <w:softHyphen/>
              <w:t xml:space="preserve">логообложения 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Инвестиции в основной капи</w:t>
              <w:softHyphen/>
              <w:t>тал всего</w:t>
            </w:r>
          </w:p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 на вмененный до</w:t>
              <w:softHyphen/>
              <w:t>ход для отдельных видов деятель</w:t>
              <w:softHyphen/>
              <w:t>ности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сельскохозяйственный на</w:t>
              <w:softHyphen/>
              <w:t xml:space="preserve">лог         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type="dxa" w:w="25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type="dxa" w:w="25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426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  <w:t>Субъект малого предпринимательства</w:t>
      </w:r>
    </w:p>
    <w:p>
      <w:pPr>
        <w:pStyle w:val="style430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</w:t>
        <w:tab/>
        <w:t>__________________     __________________</w:t>
      </w:r>
    </w:p>
    <w:p>
      <w:pPr>
        <w:pStyle w:val="style430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(Наименование должности </w:t>
        <w:tab/>
        <w:tab/>
        <w:tab/>
        <w:t>(подпись)</w:t>
        <w:tab/>
        <w:tab/>
        <w:tab/>
        <w:t>(И.О. Фамилия)</w:t>
      </w:r>
    </w:p>
    <w:p>
      <w:pPr>
        <w:pStyle w:val="style430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"__" ___________________ 201_ года</w:t>
      </w:r>
    </w:p>
    <w:p>
      <w:pPr>
        <w:sectPr>
          <w:type w:val="nextPage"/>
          <w:pgSz w:h="16838" w:w="11906"/>
          <w:pgMar w:bottom="720" w:footer="0" w:gutter="0" w:header="0" w:left="1134" w:right="567" w:top="843"/>
          <w:pgNumType w:fmt="decimal"/>
          <w:formProt w:val="false"/>
          <w:textDirection w:val="lrTb"/>
          <w:docGrid w:charSpace="0" w:linePitch="360" w:type="default"/>
        </w:sectPr>
        <w:pStyle w:val="style426"/>
        <w:widowControl/>
        <w:ind w:firstLine="720" w:left="216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Место печати </w:t>
      </w:r>
      <w:r>
        <w:rPr>
          <w:rFonts w:ascii="Times New Roman" w:cs="Times New Roman" w:hAnsi="Times New Roman"/>
        </w:rPr>
        <w:t>(при ее наличии)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4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Журнал регистрации</w:t>
      </w:r>
    </w:p>
    <w:p>
      <w:pPr>
        <w:pStyle w:val="style428"/>
        <w:jc w:val="center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bCs/>
        </w:rPr>
        <w:t xml:space="preserve">заявок граждан и </w:t>
      </w:r>
      <w:r>
        <w:rPr>
          <w:rFonts w:ascii="Times New Roman" w:cs="Times New Roman" w:hAnsi="Times New Roman"/>
          <w:b/>
          <w:color w:val="000000"/>
        </w:rPr>
        <w:t xml:space="preserve">субъектов малого предпринимательства 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color w:val="000000"/>
        </w:rPr>
        <w:t>(</w:t>
      </w:r>
      <w:r>
        <w:rPr>
          <w:rFonts w:ascii="Times New Roman" w:cs="Times New Roman" w:hAnsi="Times New Roman"/>
          <w:b/>
          <w:bCs/>
        </w:rPr>
        <w:t>соискателей) на участие в конкурсном отборе</w:t>
      </w:r>
    </w:p>
    <w:p>
      <w:pPr>
        <w:pStyle w:val="style429"/>
        <w:widowControl/>
        <w:rPr/>
      </w:pPr>
      <w:r>
        <w:rPr/>
      </w:r>
    </w:p>
    <w:p>
      <w:pPr>
        <w:pStyle w:val="style429"/>
        <w:widowControl/>
        <w:rPr/>
      </w:pPr>
      <w:r>
        <w:rPr/>
      </w:r>
    </w:p>
    <w:tbl>
      <w:tblPr>
        <w:tblW w:type="dxa" w:w="15137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70"/>
        <w:gridCol w:w="1273"/>
        <w:gridCol w:w="1648"/>
        <w:gridCol w:w="866"/>
        <w:gridCol w:w="1613"/>
        <w:gridCol w:w="1319"/>
        <w:gridCol w:w="1273"/>
        <w:gridCol w:w="1405"/>
        <w:gridCol w:w="1184"/>
        <w:gridCol w:w="1161"/>
        <w:gridCol w:w="1238"/>
        <w:gridCol w:w="1586"/>
      </w:tblGrid>
      <w:tr>
        <w:trPr>
          <w:cantSplit w:val="tru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№</w:t>
            </w:r>
          </w:p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Дата поступлен</w:t>
              <w:softHyphen/>
              <w:t>ия (регистрац</w:t>
              <w:softHyphen/>
              <w:t>ии) заявки</w:t>
            </w:r>
          </w:p>
        </w:tc>
        <w:tc>
          <w:tcPr>
            <w:tcW w:type="dxa" w:w="16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Фамилия, имя отче</w:t>
              <w:softHyphen/>
              <w:t>ство (на</w:t>
              <w:softHyphen/>
              <w:t>именование  ор</w:t>
              <w:softHyphen/>
              <w:t>ганизации) соис</w:t>
              <w:softHyphen/>
              <w:t>кателя</w:t>
            </w:r>
          </w:p>
        </w:tc>
        <w:tc>
          <w:tcPr>
            <w:tcW w:type="dxa" w:w="8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Дата рожде</w:t>
              <w:softHyphen/>
              <w:t>ния</w:t>
            </w:r>
          </w:p>
        </w:tc>
        <w:tc>
          <w:tcPr>
            <w:tcW w:type="dxa" w:w="16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Место веде</w:t>
              <w:softHyphen/>
              <w:t>ния биз</w:t>
              <w:softHyphen/>
              <w:t>неса (нахо</w:t>
              <w:softHyphen/>
              <w:t>ждения/реги</w:t>
              <w:softHyphen/>
              <w:t>страции)</w:t>
            </w:r>
          </w:p>
        </w:tc>
        <w:tc>
          <w:tcPr>
            <w:tcW w:type="dxa" w:w="1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Отно</w:t>
              <w:softHyphen/>
              <w:t>шение соискателя</w:t>
              <w:softHyphen/>
              <w:t xml:space="preserve"> к приори</w:t>
              <w:softHyphen/>
              <w:t>тетной груп</w:t>
              <w:softHyphen/>
              <w:t>пе гра</w:t>
              <w:softHyphen/>
              <w:t>ждан (если подтвер</w:t>
              <w:softHyphen/>
              <w:t>ждается)</w:t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Зареги</w:t>
              <w:softHyphen/>
              <w:t>стрирован ли бизнес (если да, то дата реги</w:t>
              <w:softHyphen/>
              <w:t>страции)</w:t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Основной вид деятель</w:t>
              <w:softHyphen/>
              <w:t>ности соиска</w:t>
              <w:softHyphen/>
              <w:t xml:space="preserve">теля </w:t>
            </w:r>
          </w:p>
        </w:tc>
        <w:tc>
          <w:tcPr>
            <w:tcW w:type="dxa" w:w="11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Отншение вида дея</w:t>
              <w:softHyphen/>
              <w:t>тельности к приорит</w:t>
              <w:softHyphen/>
              <w:t>етным</w:t>
            </w:r>
          </w:p>
        </w:tc>
        <w:tc>
          <w:tcPr>
            <w:tcW w:type="dxa" w:w="1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Стои</w:t>
              <w:softHyphen/>
              <w:t>мость проекта, тыс. руб.</w:t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Собствен</w:t>
              <w:softHyphen/>
              <w:t>ные сред</w:t>
              <w:softHyphen/>
              <w:t>ства соис</w:t>
              <w:softHyphen/>
              <w:t>кателя, тыс. руб.</w:t>
            </w:r>
          </w:p>
        </w:tc>
        <w:tc>
          <w:tcPr>
            <w:tcW w:type="dxa" w:w="1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429"/>
              <w:widowControl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Запрашивае</w:t>
              <w:softHyphen/>
              <w:t>мый раз</w:t>
              <w:softHyphen/>
              <w:t>мер субси</w:t>
              <w:softHyphen/>
              <w:t>дии, тыс. руб.</w:t>
            </w:r>
          </w:p>
        </w:tc>
      </w:tr>
      <w:tr>
        <w:trPr>
          <w:cantSplit w:val="tru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jc w:val="center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8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1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8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1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28" w:left="0" w:right="0"/>
              <w:jc w:val="right"/>
              <w:rPr/>
            </w:pPr>
            <w:r>
              <w:rPr/>
            </w:r>
          </w:p>
        </w:tc>
        <w:tc>
          <w:tcPr>
            <w:tcW w:type="dxa" w:w="1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8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6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4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1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  <w:tc>
          <w:tcPr>
            <w:tcW w:type="dxa" w:w="15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9"/>
              <w:widowControl/>
              <w:ind w:firstLine="720" w:left="-738" w:right="0"/>
              <w:rPr/>
            </w:pPr>
            <w:r>
              <w:rPr/>
            </w:r>
          </w:p>
        </w:tc>
      </w:tr>
    </w:tbl>
    <w:p>
      <w:pPr>
        <w:pStyle w:val="style0"/>
        <w:widowControl/>
        <w:rPr/>
      </w:pPr>
      <w:r>
        <w:rPr/>
      </w:r>
    </w:p>
    <w:p>
      <w:pPr>
        <w:pStyle w:val="style429"/>
        <w:widowControl/>
        <w:rPr/>
      </w:pPr>
      <w:r>
        <w:rPr/>
      </w:r>
    </w:p>
    <w:p>
      <w:pPr>
        <w:pStyle w:val="style428"/>
        <w:ind w:firstLine="68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Секретарь Конкурсной комиссии</w:t>
      </w:r>
    </w:p>
    <w:p>
      <w:pPr>
        <w:pStyle w:val="style428"/>
        <w:ind w:firstLine="68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</w:t>
        <w:tab/>
        <w:t>____________________________________</w:t>
      </w:r>
    </w:p>
    <w:p>
      <w:pPr>
        <w:pStyle w:val="style428"/>
        <w:ind w:firstLine="72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>(подпись)</w:t>
        <w:tab/>
        <w:tab/>
        <w:tab/>
        <w:tab/>
        <w:tab/>
        <w:t>(инициалы, фамилия)</w:t>
      </w:r>
    </w:p>
    <w:p>
      <w:pPr>
        <w:sectPr>
          <w:type w:val="nextPage"/>
          <w:pgSz w:h="11906" w:orient="landscape" w:w="16838"/>
          <w:pgMar w:bottom="720" w:footer="0" w:gutter="0" w:header="0" w:left="1134" w:right="567" w:top="1134"/>
          <w:pgNumType w:fmt="decimal"/>
          <w:formProt w:val="false"/>
          <w:textDirection w:val="lrTb"/>
          <w:docGrid w:charSpace="-8193" w:linePitch="360" w:type="default"/>
        </w:sectPr>
        <w:pStyle w:val="style428"/>
        <w:ind w:firstLine="72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"______" _______________ 201__ года</w:t>
      </w:r>
    </w:p>
    <w:p>
      <w:pPr>
        <w:pStyle w:val="style0"/>
        <w:jc w:val="right"/>
        <w:rPr>
          <w:bCs/>
        </w:rPr>
      </w:pPr>
      <w:r>
        <w:rPr>
          <w:bCs/>
        </w:rPr>
        <w:t>Приложение № 5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Реестр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победителей конкурсного отбора на перечисление субсидий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81"/>
        <w:gridCol w:w="783"/>
        <w:gridCol w:w="891"/>
        <w:gridCol w:w="1450"/>
        <w:gridCol w:w="691"/>
        <w:gridCol w:w="750"/>
        <w:gridCol w:w="665"/>
        <w:gridCol w:w="1223"/>
        <w:gridCol w:w="682"/>
        <w:gridCol w:w="834"/>
        <w:gridCol w:w="1653"/>
      </w:tblGrid>
      <w:tr>
        <w:trPr>
          <w:trHeight w:hRule="atLeast" w:val="2220"/>
          <w:cantSplit w:val="true"/>
        </w:trPr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type="dxa" w:w="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</w:t>
              <w:softHyphen/>
              <w:t>дии, тыс. руб.</w:t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  <w:softHyphen/>
              <w:t>вание субъек</w:t>
              <w:softHyphen/>
              <w:t>та малого предприни</w:t>
              <w:softHyphen/>
              <w:t>мательства</w:t>
            </w:r>
          </w:p>
        </w:tc>
        <w:tc>
          <w:tcPr>
            <w:tcW w:type="dxa" w:w="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type="dxa" w:w="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</w:t>
            </w:r>
          </w:p>
        </w:tc>
        <w:tc>
          <w:tcPr>
            <w:tcW w:type="dxa" w:w="12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банка</w:t>
            </w:r>
          </w:p>
        </w:tc>
        <w:tc>
          <w:tcPr>
            <w:tcW w:type="dxa" w:w="6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счёт</w:t>
            </w:r>
          </w:p>
        </w:tc>
        <w:tc>
          <w:tcPr>
            <w:tcW w:type="dxa" w:w="16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 </w:t>
            </w:r>
          </w:p>
        </w:tc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2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Председатель конкурсной комиссии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________________________________</w:t>
        <w:tab/>
        <w:tab/>
        <w:t xml:space="preserve"> ________________________________</w:t>
      </w:r>
    </w:p>
    <w:p>
      <w:pPr>
        <w:pStyle w:val="style428"/>
        <w:ind w:firstLine="720" w:left="72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 </w:t>
      </w:r>
      <w:r>
        <w:rPr>
          <w:rFonts w:ascii="Times New Roman" w:cs="Times New Roman" w:hAnsi="Times New Roman"/>
          <w:i/>
          <w:iCs/>
        </w:rPr>
        <w:t>(подпись)</w:t>
        <w:tab/>
        <w:tab/>
        <w:tab/>
        <w:tab/>
        <w:tab/>
        <w:t>(инициалы, фамилия)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"_____" ______________ 201__ года</w:t>
      </w:r>
    </w:p>
    <w:p>
      <w:pPr>
        <w:pStyle w:val="style428"/>
        <w:ind w:firstLine="720" w:left="2880" w:right="0"/>
        <w:rPr/>
      </w:pPr>
      <w:r>
        <w:rPr/>
      </w:r>
    </w:p>
    <w:p>
      <w:pPr>
        <w:pStyle w:val="style428"/>
        <w:ind w:firstLine="720" w:left="2880" w:right="0"/>
        <w:rPr/>
      </w:pPr>
      <w:r>
        <w:rPr/>
      </w:r>
    </w:p>
    <w:p>
      <w:pPr>
        <w:pStyle w:val="style432"/>
        <w:jc w:val="right"/>
        <w:rPr/>
      </w:pPr>
      <w:r>
        <w:rPr/>
      </w:r>
    </w:p>
    <w:p>
      <w:pPr>
        <w:pStyle w:val="style432"/>
        <w:pageBreakBefore/>
        <w:jc w:val="right"/>
        <w:rPr>
          <w:i w:val="false"/>
          <w:color w:val="000000"/>
        </w:rPr>
      </w:pPr>
      <w:r>
        <w:rPr>
          <w:i w:val="false"/>
          <w:color w:val="000000"/>
        </w:rPr>
        <w:t>Приложение № 6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Договор N ___</w:t>
      </w:r>
    </w:p>
    <w:p>
      <w:pPr>
        <w:pStyle w:val="style0"/>
        <w:rPr/>
      </w:pPr>
      <w:r>
        <w:rPr/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"___" __________ 201_ года</w:t>
        <w:tab/>
        <w:tab/>
        <w:tab/>
        <w:tab/>
        <w:tab/>
        <w:tab/>
        <w:tab/>
        <w:tab/>
        <w:t xml:space="preserve"> г. Сланцы</w:t>
      </w:r>
    </w:p>
    <w:p>
      <w:pPr>
        <w:pStyle w:val="style428"/>
        <w:jc w:val="right"/>
        <w:rPr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Ленинградская обл</w:t>
      </w:r>
      <w:r>
        <w:rPr/>
        <w:t>.</w:t>
      </w:r>
    </w:p>
    <w:p>
      <w:pPr>
        <w:pStyle w:val="style428"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ский муниципальный район Ленин</w:t>
        <w:softHyphen/>
        <w:t xml:space="preserve">градской области (далее – администрация) в лице </w:t>
      </w:r>
      <w:bookmarkStart w:id="0" w:name="__DdeLink__3105_218084168"/>
      <w:r>
        <w:rPr>
          <w:rFonts w:ascii="Times New Roman" w:cs="Times New Roman" w:hAnsi="Times New Roman"/>
        </w:rPr>
        <w:t>исполняющего обязанно</w:t>
        <w:softHyphen/>
        <w:t>сти</w:t>
      </w:r>
      <w:bookmarkEnd w:id="0"/>
      <w:r>
        <w:rPr>
          <w:rFonts w:ascii="Times New Roman" w:cs="Times New Roman" w:hAnsi="Times New Roman"/>
        </w:rPr>
        <w:t xml:space="preserve"> главы администра</w:t>
        <w:softHyphen/>
        <w:t>ции Сланцевского муниципально</w:t>
        <w:softHyphen/>
        <w:t>го района Александра Алек</w:t>
        <w:softHyphen/>
        <w:t>сандровича Хоперского, действующе</w:t>
        <w:softHyphen/>
        <w:t>го на основа</w:t>
        <w:softHyphen/>
        <w:t>нии Положения об администрации Сланцевского муниципального района, ре</w:t>
        <w:softHyphen/>
        <w:t>шения совета депутатов Сланцевского го</w:t>
        <w:softHyphen/>
        <w:t>родского поселения от 14.08.2013 № 440-гсд «О передаче части полномочий по реше</w:t>
        <w:softHyphen/>
        <w:t>нию вопросов местного зна</w:t>
        <w:softHyphen/>
        <w:t>чения муниципального образования Сланцевское го</w:t>
        <w:softHyphen/>
        <w:t>родское поселение Сланцев</w:t>
        <w:softHyphen/>
        <w:t>ского муниципального района Ленинградской области», решения со</w:t>
        <w:softHyphen/>
        <w:t>вета депута</w:t>
        <w:softHyphen/>
        <w:t>тов Сланцевского муниципального района от 20.08.2013 № 483-рсд «О приеме к компе</w:t>
        <w:softHyphen/>
        <w:t>тенции Сланцевского муниципального района осуще</w:t>
        <w:softHyphen/>
        <w:t>ствления части пол</w:t>
        <w:softHyphen/>
        <w:t>номочий по решению во</w:t>
        <w:softHyphen/>
        <w:t>просов местного значения муниципаль</w:t>
        <w:softHyphen/>
        <w:t>ного образова</w:t>
        <w:softHyphen/>
        <w:t>ния Сланцевское городское поселение Слан</w:t>
        <w:softHyphen/>
        <w:t>цевского муниципального района Ленинградской области» и соглашения от 27.08.2013 № 1 «О передаче части полномочий по решению вопросов местного значения муниципального образова</w:t>
        <w:softHyphen/>
        <w:t>ния Сланцевское городское поселение Сланцевского муниципального района Ленинградской обла</w:t>
        <w:softHyphen/>
        <w:t>сти», от имени муниципального образования Сланцевское городское поселение Сланцевского му</w:t>
        <w:softHyphen/>
        <w:t>ниципального района Ленинградской области, с одной стороны, и _________________________</w:t>
      </w:r>
      <w:r>
        <w:rPr>
          <w:rFonts w:ascii="Times New Roman" w:cs="Times New Roman" w:hAnsi="Times New Roman"/>
          <w:i/>
          <w:iCs/>
        </w:rPr>
        <w:t>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  <w:i/>
          <w:iCs/>
          <w:sz w:val="22"/>
          <w:szCs w:val="22"/>
        </w:rPr>
      </w:pPr>
      <w:r>
        <w:rPr>
          <w:rFonts w:cs="Times New Roman"/>
          <w:i/>
          <w:iCs/>
        </w:rPr>
        <w:tab/>
        <w:tab/>
        <w:tab/>
      </w:r>
      <w:r>
        <w:rPr>
          <w:rFonts w:ascii="Times New Roman" w:cs="Times New Roman" w:hAnsi="Times New Roman"/>
          <w:i/>
          <w:iCs/>
          <w:sz w:val="22"/>
          <w:szCs w:val="22"/>
        </w:rPr>
        <w:t>(Ф.И.О. индивидуального предпринимателя/наименование организации)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(далее — Получатель поддержки или Получатель), в лице __________________________________,</w:t>
      </w:r>
    </w:p>
    <w:p>
      <w:pPr>
        <w:pStyle w:val="style428"/>
        <w:rPr>
          <w:rFonts w:ascii="Times New Roman" w:cs="Times New Roman" w:hAnsi="Times New Roman"/>
          <w:i/>
          <w:iCs/>
          <w:sz w:val="21"/>
          <w:szCs w:val="21"/>
        </w:rPr>
      </w:pPr>
      <w:r>
        <w:rPr>
          <w:rFonts w:ascii="Times New Roman" w:cs="Times New Roman" w:hAnsi="Times New Roman"/>
          <w:i/>
          <w:iCs/>
          <w:sz w:val="21"/>
          <w:szCs w:val="21"/>
        </w:rPr>
        <w:tab/>
        <w:tab/>
        <w:tab/>
        <w:tab/>
        <w:tab/>
        <w:t>(Ф.И.О. руководителя организации или уполномоченного им лица)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действующего на основании (</w:t>
      </w:r>
      <w:r>
        <w:rPr>
          <w:rFonts w:ascii="Times New Roman" w:cs="Times New Roman" w:hAnsi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  <w:softHyphen/>
        <w:t>стве индивидуального предпринимателя/юридического лица, серия ___ № ____ от 00.00.0000 , ОГРНИП № __________/Устава/Положения</w:t>
      </w:r>
      <w:r>
        <w:rPr>
          <w:rFonts w:ascii="Times New Roman" w:cs="Times New Roman" w:hAnsi="Times New Roman"/>
          <w:sz w:val="22"/>
          <w:szCs w:val="22"/>
        </w:rPr>
        <w:t>)</w:t>
      </w:r>
      <w:r>
        <w:rPr>
          <w:rFonts w:ascii="Times New Roman" w:cs="Times New Roman" w:hAnsi="Times New Roman"/>
        </w:rPr>
        <w:t>, с другой стороны, заключили настоящий дого</w:t>
        <w:softHyphen/>
        <w:t>вор о следующем: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1. Предмет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1.1. Администрация предоставляет Получателю грант (субсидию) в размере __________ (_______________________________) рублей в порядке компенсации ___ (____________________) </w:t>
      </w:r>
    </w:p>
    <w:p>
      <w:pPr>
        <w:pStyle w:val="style428"/>
        <w:ind w:firstLine="709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(сумма прописью)</w:t>
        <w:tab/>
        <w:tab/>
        <w:tab/>
        <w:tab/>
        <w:tab/>
        <w:tab/>
        <w:tab/>
        <w:tab/>
        <w:t>(прописью)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процентов затрат, осуществленных гражданином __________________________________________</w:t>
      </w:r>
    </w:p>
    <w:p>
      <w:pPr>
        <w:pStyle w:val="style0"/>
        <w:rPr/>
      </w:pPr>
      <w:r>
        <w:rPr/>
        <w:t>____________________________________________________________________________________</w:t>
      </w:r>
    </w:p>
    <w:p>
      <w:pPr>
        <w:pStyle w:val="style428"/>
        <w:ind w:firstLine="709" w:left="0" w:right="0"/>
        <w:rPr>
          <w:rFonts w:ascii="Times New Roman" w:cs="Times New Roman" w:hAnsi="Times New Roman"/>
          <w:i/>
          <w:iCs/>
          <w:sz w:val="18"/>
          <w:szCs w:val="18"/>
        </w:rPr>
      </w:pPr>
      <w:r>
        <w:rPr>
          <w:rFonts w:ascii="Times New Roman" w:cs="Times New Roman" w:hAnsi="Times New Roman"/>
          <w:i/>
          <w:iCs/>
          <w:sz w:val="18"/>
          <w:szCs w:val="18"/>
        </w:rPr>
        <w:t>(фамилия, имя, отчество, серия и номер паспорта, кем и когда выдан)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 организацию и (или) осуществление предпринимательской деятельности Получателя.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1.2. Основанием для заключения договора являются: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решение совета депутатов Сланцевского городского поселения о бюджете муниципально</w:t>
        <w:softHyphen/>
        <w:t>го образования на текущий финансовый год от _______ № _________;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подпункт 1.1.1 Плана реализации мероприятий муниципальной программы «Развитие и под</w:t>
        <w:softHyphen/>
        <w:t>держка малого и среднего предпринимательства в Сланцевском городском поселении на 2014-2015 годы» (далее – Программа);</w:t>
      </w:r>
    </w:p>
    <w:p>
      <w:pPr>
        <w:pStyle w:val="style428"/>
        <w:ind w:firstLine="709" w:left="0" w:right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 xml:space="preserve">- решение конкурсной комиссии, протокол </w:t>
      </w:r>
      <w:r>
        <w:rPr>
          <w:rFonts w:ascii="Times New Roman" w:cs="Times New Roman" w:hAnsi="Times New Roman"/>
          <w:color w:val="000000"/>
        </w:rPr>
        <w:t>от __________ № _____.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2. Обязательства сторон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 Получатель обязуется: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2.1.1. Предъявлять по требованию администрации копии налоговых деклараций, представ</w:t>
        <w:softHyphen/>
        <w:t>ляемых в Межрайонную ИФНС России № 3 по Ленинградской области, а также документы бух</w:t>
        <w:softHyphen/>
        <w:t>галтерского учёта и другие документы, подтверждающие ведение предпринимательской деятель</w:t>
        <w:softHyphen/>
        <w:t>ности.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2.1.2. Сохранить/создать в течение _________________ месяцев со дня получения субсидии</w:t>
      </w:r>
    </w:p>
    <w:p>
      <w:pPr>
        <w:pStyle w:val="style428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>(оставить нужное)</w:t>
        <w:tab/>
        <w:tab/>
        <w:t>(не менее/более 12 месяцев)</w:t>
      </w:r>
    </w:p>
    <w:p>
      <w:pPr>
        <w:pStyle w:val="style428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 ед. рабочих мест, указанных в заявлении.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2.1.3. Представлять в администрацию в течение трёх лет после заключения настоящего до</w:t>
        <w:softHyphen/>
        <w:t>говора: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ежеквартальный отчёт о хозяйственной деятельности до 25-го числа месяца, следующего за отчётным кварталом, по форме согласно приложению № 1 к до</w:t>
        <w:softHyphen/>
        <w:t>говору;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анкету получателя поддержки по форме согласно приложению № 2 к настоящему договору ежегодно в срок до 01 апреля года, следующего за отчетным.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2.1.4. Возвратить в бюджет Сланцевского городского поселения в добровольном порядке средства субсидии случае:</w:t>
      </w:r>
    </w:p>
    <w:p>
      <w:pPr>
        <w:pStyle w:val="style0"/>
        <w:ind w:firstLine="709" w:left="0" w:right="0"/>
        <w:jc w:val="both"/>
        <w:rPr/>
      </w:pPr>
      <w:r>
        <w:rPr/>
        <w:t>- прекращения предпринимательской деятельности до истечения двухлетнего срока с мо</w:t>
        <w:softHyphen/>
        <w:t>мента её организации;</w:t>
      </w:r>
    </w:p>
    <w:p>
      <w:pPr>
        <w:pStyle w:val="style0"/>
        <w:ind w:firstLine="709" w:left="0" w:right="0"/>
        <w:jc w:val="both"/>
        <w:rPr/>
      </w:pPr>
      <w:r>
        <w:rPr/>
        <w:t>- отсутствия (неосуществления) хозяйственной деятельности более шести месяцев подряд с момента получения субсидии;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непредоставления в течение шести месяцев подряд указанных в подпункте 2.1.3 настоя</w:t>
        <w:softHyphen/>
        <w:t>щего договора сведений о хозяйственной деятельности;</w:t>
      </w:r>
    </w:p>
    <w:p>
      <w:pPr>
        <w:pStyle w:val="style428"/>
        <w:ind w:firstLine="567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  <w:softHyphen/>
        <w:t>рядком предоставления субсидий и настоящим договором, а также в случае выявления фактов предоставле</w:t>
        <w:softHyphen/>
        <w:t>ния недостоверных сведений и документов.</w:t>
      </w:r>
    </w:p>
    <w:p>
      <w:pPr>
        <w:pStyle w:val="style0"/>
        <w:ind w:firstLine="567" w:left="0" w:right="0"/>
        <w:jc w:val="both"/>
        <w:rPr/>
      </w:pPr>
      <w:r>
        <w:rPr/>
        <w:t>2.2. Администрация обязуется: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2.2.1. Предоставить Получателю субсидию в размере, указанном в пункте 1.1 настоящего договора.</w:t>
      </w:r>
    </w:p>
    <w:p>
      <w:pPr>
        <w:pStyle w:val="style0"/>
        <w:ind w:firstLine="709" w:left="0" w:right="0"/>
        <w:jc w:val="both"/>
        <w:rPr/>
      </w:pPr>
      <w:r>
        <w:rPr/>
        <w:t>2.2.2. Проводить плановые проверки не реже 1 раза в год, а в случае не предоставления еже</w:t>
        <w:softHyphen/>
        <w:t>квартальных отчетов о хозяйственной деятельности – внеплановые проверки соблюдения получа</w:t>
        <w:softHyphen/>
        <w:t xml:space="preserve">телем субсидий условий и целей предоставления  субсидий. 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3. Особые условия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3.1. Получатель предоставляет в администрацию: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свидетельство о государственной регистрации в качестве индивидуального предпринима</w:t>
        <w:softHyphen/>
        <w:t>теля или свидетельство о государственной регистрации юридического лица-субъекта малого пред</w:t>
        <w:softHyphen/>
        <w:t>принимательства в Межрайонной ИФНС России № 3 по Ленинградской области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 (для граждан, ко</w:t>
        <w:softHyphen/>
        <w:t>торые на момент подачи заявления не имели государственной регистрации в качестве индивиду</w:t>
        <w:softHyphen/>
        <w:t>ального предпринимателя или юридического лица-субъекта малого предпринимательства)</w:t>
      </w:r>
      <w:r>
        <w:rPr>
          <w:rFonts w:ascii="Times New Roman" w:cs="Times New Roman" w:hAnsi="Times New Roman"/>
        </w:rPr>
        <w:t>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отчёт о выполнении бизнес-плана, связанного с организацией и (или) ведением предпри</w:t>
        <w:softHyphen/>
        <w:t>нимательской деятельности Получателя, и платёжные документы, подтверждающие произведён</w:t>
        <w:softHyphen/>
        <w:t>ные в соответствии с бизнес-планом расходы;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выписку из Единого государственного реестра юридических лиц или Единого государ</w:t>
        <w:softHyphen/>
        <w:t xml:space="preserve">ственного реестра индивидуальных предпринимателей (для граждан, </w:t>
      </w:r>
      <w:r>
        <w:rPr>
          <w:rFonts w:ascii="Times New Roman" w:cs="Times New Roman" w:hAnsi="Times New Roman"/>
          <w:color w:val="000000"/>
        </w:rPr>
        <w:t>которые на момент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>
          <w:rFonts w:ascii="Times New Roman" w:cs="Times New Roman" w:hAnsi="Times New Roman"/>
        </w:rPr>
        <w:t>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  <w:color w:val="000000"/>
        </w:rPr>
        <w:t>у</w:t>
      </w:r>
      <w:r>
        <w:rPr>
          <w:rFonts w:ascii="Times New Roman" w:cs="Times New Roman" w:hAnsi="Times New Roman"/>
        </w:rPr>
        <w:t xml:space="preserve">ведомление территориального органа Федеральной службы государственной статистики </w:t>
      </w:r>
      <w:r>
        <w:rPr>
          <w:rFonts w:ascii="Times New Roman" w:cs="Times New Roman" w:hAnsi="Times New Roman"/>
          <w:color w:val="000000"/>
        </w:rPr>
        <w:t xml:space="preserve"> по г. Санкт-Петербургу и Ленинградской области </w:t>
      </w:r>
      <w:r>
        <w:rPr>
          <w:rFonts w:ascii="Times New Roman" w:cs="Times New Roman" w:hAnsi="Times New Roman"/>
        </w:rPr>
        <w:t>(Петростата);</w:t>
      </w:r>
    </w:p>
    <w:p>
      <w:pPr>
        <w:pStyle w:val="style0"/>
        <w:jc w:val="both"/>
        <w:rPr/>
      </w:pPr>
      <w:r>
        <w:rPr/>
        <w:t>- банковские реквизиты с указанием расчётного счёта получателя для перечисления субси</w:t>
        <w:softHyphen/>
        <w:t>дии (об</w:t>
        <w:softHyphen/>
        <w:t>разец платёжного поручения).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3.2. В случае непредоставления и/или несвоевременного представления Получателем сведе</w:t>
        <w:softHyphen/>
        <w:t>ний о хозяйственной деятельности в соответствии с подпунктом 2.1.2 настоящего договора адми</w:t>
        <w:softHyphen/>
        <w:t>нистрация оставляет за со</w:t>
        <w:softHyphen/>
        <w:t>бой право в дальнейшем отказать Получателю в предоставлении любых видов поддержки.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4. Условия и порядок выполнения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4.1. Администрация предоставляет Получателю субсидию после выполнение Получателем условий, предусмотрен</w:t>
        <w:softHyphen/>
        <w:t>ных пунктом 3.1 настоящего договора.</w:t>
      </w:r>
    </w:p>
    <w:p>
      <w:pPr>
        <w:pStyle w:val="style428"/>
        <w:ind w:firstLine="709" w:left="0" w:right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 xml:space="preserve">4.2. Субсидия перечисляется на расчётный счёт Получателя </w:t>
      </w:r>
      <w:r>
        <w:rPr>
          <w:rFonts w:ascii="Times New Roman" w:cs="Times New Roman" w:hAnsi="Times New Roman"/>
          <w:color w:val="000000"/>
        </w:rPr>
        <w:t>в пределах средств, фактически поступивших из бюджета Ленинградской области в дохо</w:t>
      </w:r>
      <w:r>
        <w:rPr>
          <w:rFonts w:ascii="Times New Roman" w:cs="Times New Roman" w:hAnsi="Times New Roman"/>
        </w:rPr>
        <w:t>д бюджета Сланцевского городского посел</w:t>
        <w:softHyphen/>
        <w:t>ения</w:t>
      </w:r>
      <w:r>
        <w:rPr>
          <w:rFonts w:ascii="Times New Roman" w:cs="Times New Roman" w:hAnsi="Times New Roman"/>
          <w:color w:val="000000"/>
        </w:rPr>
        <w:t xml:space="preserve"> на финансирование данного мероприятия Программы.</w:t>
      </w:r>
    </w:p>
    <w:p>
      <w:pPr>
        <w:pStyle w:val="style428"/>
        <w:jc w:val="center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5. Срок действия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действует с момента его подписания до выполнения сторонами своих обязательств.</w:t>
      </w:r>
    </w:p>
    <w:p>
      <w:pPr>
        <w:pStyle w:val="style428"/>
        <w:jc w:val="center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6. Ответственность сторон и порядок разрешения споров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6.1. Получатель несёт ответственность за нецелевое использование субсидии в соответ</w:t>
        <w:softHyphen/>
        <w:t>ствии со статьей 289 Бюджетного кодекса Российской Федерации, а также за достоверность предо</w:t>
        <w:softHyphen/>
        <w:t>ставленных в администрацию сведений и документов.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6.2. В случае нарушения условий и обязательств, установленных при предоставлении суб</w:t>
        <w:softHyphen/>
        <w:t>сидии настоящим договором, возврат бюджетных средств, производится в добровольном порядке в месячный срок с мо</w:t>
        <w:softHyphen/>
        <w:t>мента выявления нарушений. Если по истечении указанного срока Получатель отказывается до</w:t>
        <w:softHyphen/>
        <w:t>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</w:p>
    <w:p>
      <w:pPr>
        <w:pStyle w:val="style0"/>
        <w:jc w:val="both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7. Адреса и реквизиты сторон</w:t>
      </w:r>
    </w:p>
    <w:p>
      <w:pPr>
        <w:pStyle w:val="style0"/>
        <w:rPr/>
      </w:pPr>
      <w:r>
        <w:rPr/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Администрация:</w:t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ского муниципального района Ле</w:t>
        <w:softHyphen/>
        <w:t>нинградской области</w:t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Получатель:____________________________________________________________________</w:t>
      </w:r>
    </w:p>
    <w:p>
      <w:pPr>
        <w:pStyle w:val="style428"/>
        <w:ind w:firstLine="72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и банковские реквизиты Получателя)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8. Подписи и печати сторон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</w:t>
        <w:tab/>
        <w:tab/>
        <w:tab/>
        <w:tab/>
        <w:tab/>
        <w:tab/>
        <w:t>Получатель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________________________</w:t>
        <w:tab/>
        <w:tab/>
        <w:tab/>
        <w:tab/>
        <w:t>_________________________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________________________</w:t>
        <w:tab/>
        <w:tab/>
        <w:tab/>
        <w:tab/>
        <w:t>_________________________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________________________</w:t>
        <w:tab/>
        <w:tab/>
        <w:tab/>
        <w:tab/>
        <w:t>_________________________</w:t>
      </w:r>
    </w:p>
    <w:p>
      <w:pPr>
        <w:pStyle w:val="style428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>(подпись)</w:t>
        <w:tab/>
        <w:tab/>
        <w:tab/>
        <w:tab/>
        <w:tab/>
        <w:tab/>
        <w:tab/>
        <w:t>(подпись)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Место печати</w:t>
        <w:tab/>
        <w:tab/>
        <w:tab/>
        <w:tab/>
        <w:tab/>
        <w:tab/>
        <w:tab/>
        <w:t>Место печати (при ее наличии)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"__" ________ 201_ года</w:t>
        <w:tab/>
        <w:tab/>
        <w:tab/>
        <w:tab/>
        <w:tab/>
        <w:t>"__" ________ 201_ года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6 (а)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Договор N ___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"___" __________ 201_ года</w:t>
        <w:tab/>
        <w:tab/>
        <w:tab/>
        <w:tab/>
        <w:tab/>
        <w:tab/>
        <w:tab/>
        <w:tab/>
        <w:t xml:space="preserve"> г. Сланцы</w:t>
      </w:r>
    </w:p>
    <w:p>
      <w:pPr>
        <w:pStyle w:val="style0"/>
        <w:rPr/>
      </w:pPr>
      <w:r>
        <w:rPr/>
      </w:r>
    </w:p>
    <w:p>
      <w:pPr>
        <w:pStyle w:val="style428"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ский муниципальный район Ленин</w:t>
        <w:softHyphen/>
        <w:t>градской области (далее – администрация) в лице исполняющего обязанно</w:t>
        <w:softHyphen/>
        <w:t>сти главы администра</w:t>
        <w:softHyphen/>
        <w:t>ции Сланцевского муниципально</w:t>
        <w:softHyphen/>
        <w:t>го района Александра Алек</w:t>
        <w:softHyphen/>
        <w:t>сандровича Хоперского, действующе</w:t>
        <w:softHyphen/>
        <w:t>го на основа</w:t>
        <w:softHyphen/>
        <w:t>нии Положения об администрации Сланцевского муниципального района, ре</w:t>
        <w:softHyphen/>
        <w:t>шения совета депутатов Сланцевского го</w:t>
        <w:softHyphen/>
        <w:t>родского поселения от 14.08.2013 № 440-гсд «О передаче части полномочий по реше</w:t>
        <w:softHyphen/>
        <w:t>нию вопросов местного зна</w:t>
        <w:softHyphen/>
        <w:t>чения муниципального образования Сланцевское го</w:t>
        <w:softHyphen/>
        <w:t>родское поселение Сланцев</w:t>
        <w:softHyphen/>
        <w:t>ского муниципального района Ленинградской области», решения со</w:t>
        <w:softHyphen/>
        <w:t>вета депута</w:t>
        <w:softHyphen/>
        <w:t>тов Сланцевского муниципального района от 20.08.2013 № 483-рсд «О приеме к компе</w:t>
        <w:softHyphen/>
        <w:t>тенции Сланцевского муниципального района осуще</w:t>
        <w:softHyphen/>
        <w:t>ствления части пол</w:t>
        <w:softHyphen/>
        <w:t>номочий по решению во</w:t>
        <w:softHyphen/>
        <w:t>просов местного значения муниципаль</w:t>
        <w:softHyphen/>
        <w:t>ного образова</w:t>
        <w:softHyphen/>
        <w:t>ния Сланцевское городское поселение Слан</w:t>
        <w:softHyphen/>
        <w:t>цевского муниципального района Ленинградской области» и соглашения от 27.08.2013 № 1 «О передаче части полномочий по решению вопросов местного значения муниципального образова</w:t>
        <w:softHyphen/>
        <w:t>ния Сланцевское городское поселение Сланцевского муниципального района Ленинградской обла</w:t>
        <w:softHyphen/>
        <w:t>сти», от имени муниципального образования Сланцевское городское поселение Сланцевского му</w:t>
        <w:softHyphen/>
        <w:t>ниципального района Ленинградской области, с одной стороны, и _________________________</w:t>
      </w:r>
      <w:r>
        <w:rPr>
          <w:rFonts w:ascii="Times New Roman" w:cs="Times New Roman" w:hAnsi="Times New Roman"/>
          <w:i/>
          <w:iCs/>
        </w:rPr>
        <w:t>________________________________________</w:t>
      </w:r>
    </w:p>
    <w:p>
      <w:pPr>
        <w:pStyle w:val="style428"/>
        <w:ind w:firstLine="567" w:left="0" w:right="0"/>
        <w:rPr>
          <w:rFonts w:ascii="Times New Roman" w:cs="Times New Roman" w:hAnsi="Times New Roman"/>
          <w:i/>
          <w:iCs/>
          <w:sz w:val="22"/>
          <w:szCs w:val="22"/>
        </w:rPr>
      </w:pPr>
      <w:r>
        <w:rPr>
          <w:rFonts w:cs="Times New Roman"/>
          <w:i/>
          <w:iCs/>
        </w:rPr>
        <w:tab/>
        <w:tab/>
        <w:tab/>
      </w:r>
      <w:r>
        <w:rPr>
          <w:rFonts w:ascii="Times New Roman" w:cs="Times New Roman" w:hAnsi="Times New Roman"/>
          <w:i/>
          <w:iCs/>
          <w:sz w:val="22"/>
          <w:szCs w:val="22"/>
        </w:rPr>
        <w:t>(Ф.И.О. индивидуального предпринимателя/наименование организации)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(далее — Получатель поддержки или Получатель), в лице __________________________________,</w:t>
      </w:r>
    </w:p>
    <w:p>
      <w:pPr>
        <w:pStyle w:val="style428"/>
        <w:rPr>
          <w:rFonts w:ascii="Times New Roman" w:cs="Times New Roman" w:hAnsi="Times New Roman"/>
          <w:i/>
          <w:iCs/>
          <w:sz w:val="21"/>
          <w:szCs w:val="21"/>
        </w:rPr>
      </w:pPr>
      <w:r>
        <w:rPr>
          <w:rFonts w:ascii="Times New Roman" w:cs="Times New Roman" w:hAnsi="Times New Roman"/>
          <w:i/>
          <w:iCs/>
          <w:sz w:val="21"/>
          <w:szCs w:val="21"/>
        </w:rPr>
        <w:tab/>
        <w:tab/>
        <w:tab/>
        <w:tab/>
        <w:tab/>
        <w:t>(Ф.И.О. руководителя организации или уполномоченного им лица)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действующего на основании (</w:t>
      </w:r>
      <w:r>
        <w:rPr>
          <w:rFonts w:ascii="Times New Roman" w:cs="Times New Roman" w:hAnsi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  <w:softHyphen/>
        <w:t>стве индивидуального/юридического лица предпринимателя, серия ___ № ____ от 00.00.0000 , ОГРНИП № __________/Устава/Положения</w:t>
      </w:r>
      <w:r>
        <w:rPr>
          <w:rFonts w:ascii="Times New Roman" w:cs="Times New Roman" w:hAnsi="Times New Roman"/>
          <w:sz w:val="22"/>
          <w:szCs w:val="22"/>
        </w:rPr>
        <w:t>)</w:t>
      </w:r>
      <w:r>
        <w:rPr>
          <w:rFonts w:ascii="Times New Roman" w:cs="Times New Roman" w:hAnsi="Times New Roman"/>
        </w:rPr>
        <w:t>, с другой стороны, заключили настоящий дого</w:t>
        <w:softHyphen/>
        <w:t>вор о следующем: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1. Предмет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 xml:space="preserve">1.1. Администрация предоставляет Получателю грант (субсидию) </w:t>
      </w:r>
      <w:r>
        <w:rPr>
          <w:rFonts w:ascii="Times New Roman" w:cs="Times New Roman" w:hAnsi="Times New Roman"/>
          <w:color w:val="000000"/>
        </w:rPr>
        <w:t xml:space="preserve">для компенсации </w:t>
      </w:r>
      <w:r>
        <w:rPr>
          <w:rFonts w:ascii="Times New Roman" w:cs="Times New Roman" w:hAnsi="Times New Roman"/>
        </w:rPr>
        <w:t xml:space="preserve">___ (____________________) </w:t>
      </w:r>
      <w:r>
        <w:rPr>
          <w:rFonts w:ascii="Times New Roman" w:cs="Times New Roman" w:hAnsi="Times New Roman"/>
          <w:color w:val="000000"/>
        </w:rPr>
        <w:t>% затрат, связанных с уплатой первого взноса по заключенному</w:t>
      </w:r>
    </w:p>
    <w:p>
      <w:pPr>
        <w:pStyle w:val="style428"/>
        <w:ind w:firstLine="709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(прописью) </w:t>
      </w:r>
    </w:p>
    <w:p>
      <w:pPr>
        <w:pStyle w:val="style428"/>
        <w:rPr>
          <w:rFonts w:ascii="Times New Roman" w:cs="Times New Roman" w:hAnsi="Times New Roman"/>
          <w:i/>
          <w:iCs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___________________________________________________________________________________</w:t>
      </w:r>
      <w:r>
        <w:rPr>
          <w:rFonts w:ascii="Times New Roman" w:cs="Times New Roman" w:hAnsi="Times New Roman"/>
          <w:i/>
          <w:iCs/>
          <w:color w:val="000000"/>
        </w:rPr>
        <w:t xml:space="preserve"> </w:t>
      </w:r>
    </w:p>
    <w:p>
      <w:pPr>
        <w:pStyle w:val="style428"/>
        <w:rPr>
          <w:rFonts w:ascii="Times New Roman" w:cs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cs="Times New Roman" w:hAnsi="Times New Roman"/>
          <w:i/>
          <w:iCs/>
          <w:color w:val="000000"/>
          <w:sz w:val="18"/>
          <w:szCs w:val="18"/>
        </w:rPr>
        <w:t>(фамилия, имя, отчество заключившего договор индивидуального предпринимателя, серия и номер паспорта, кем и когда выдан,</w:t>
      </w:r>
    </w:p>
    <w:p>
      <w:pPr>
        <w:pStyle w:val="style428"/>
        <w:rPr>
          <w:rFonts w:ascii="Times New Roman" w:cs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cs="Times New Roman" w:hAnsi="Times New Roman"/>
          <w:i/>
          <w:iCs/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>
      <w:pPr>
        <w:pStyle w:val="style428"/>
        <w:rPr>
          <w:rFonts w:ascii="Times New Roman" w:cs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cs="Times New Roman" w:hAnsi="Times New Roman"/>
          <w:i/>
          <w:iCs/>
          <w:color w:val="000000"/>
          <w:sz w:val="18"/>
          <w:szCs w:val="18"/>
        </w:rPr>
        <w:t>или наименование организации)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000000"/>
        </w:rPr>
        <w:t xml:space="preserve">договору лизинга оборудования </w:t>
      </w:r>
      <w:r>
        <w:rPr>
          <w:rFonts w:ascii="Times New Roman" w:cs="Times New Roman" w:hAnsi="Times New Roman"/>
        </w:rPr>
        <w:t>от "___"________ 201_ года №____ в размере _______________ (_______________________________) рублей.</w:t>
      </w:r>
    </w:p>
    <w:p>
      <w:pPr>
        <w:pStyle w:val="style0"/>
        <w:rPr>
          <w:i/>
          <w:iCs/>
        </w:rPr>
      </w:pPr>
      <w:r>
        <w:rPr/>
        <w:tab/>
      </w:r>
      <w:r>
        <w:rPr>
          <w:i/>
          <w:iCs/>
        </w:rPr>
        <w:t>(сумма прописью)</w:t>
      </w:r>
    </w:p>
    <w:p>
      <w:pPr>
        <w:pStyle w:val="style426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1.2. Администрация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предоставляет субсидию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основании заверенной руководителем орган</w:t>
        <w:softHyphen/>
        <w:t>изации лизинговой компании справки об объеме уплаченного Получателем первого взноса по договору лизинга оборудования и платежного документа, подтверждающего его уплату.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1.3. Основанием для заключения договора являются: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решение совета депутатов Сланцевского городского поселения о бюджете муниципально</w:t>
        <w:softHyphen/>
        <w:t>го образования на текущий финансовый год от ____ № _______;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подпункт 1.1.1 Плана реализации мероприятий муниципальной целевой про</w:t>
        <w:softHyphen/>
        <w:t>граммы «Развитие и поддержка малого и среднего предпринимательства в Сланцевском го</w:t>
        <w:softHyphen/>
        <w:t>родском поселении на 2014-2015 годы» (далее – Программа);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договор между лизинговой компанией и Получателем от ____________ 201__ года № ____;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решение конкурсной комиссии, протокол от ____ № _____.</w:t>
      </w:r>
    </w:p>
    <w:p>
      <w:pPr>
        <w:pStyle w:val="style428"/>
        <w:ind w:firstLine="709" w:left="0" w:right="0"/>
        <w:jc w:val="center"/>
        <w:rPr/>
      </w:pPr>
      <w:r>
        <w:rPr/>
      </w:r>
    </w:p>
    <w:p>
      <w:pPr>
        <w:pStyle w:val="style428"/>
        <w:ind w:firstLine="709" w:left="0" w:right="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2. Обязательства сторон</w:t>
      </w:r>
    </w:p>
    <w:p>
      <w:pPr>
        <w:pStyle w:val="style0"/>
        <w:jc w:val="center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 Получатель обязуется: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2.1.1. Предъявлять по требованию администрации копии налоговых деклараций, представ</w:t>
        <w:softHyphen/>
        <w:t>ляемых в Межрайонную ИФНС России № 3 по Ленинградской области, а также документы бух</w:t>
        <w:softHyphen/>
        <w:t>галтерского учёта и другие документы, подтверждающие ведение предпринимательской деятель</w:t>
        <w:softHyphen/>
        <w:t>ности.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2.1.2. Сохранить/создать в течение _______________ месяцев со дня получения субсидии</w:t>
      </w:r>
    </w:p>
    <w:p>
      <w:pPr>
        <w:pStyle w:val="style428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>(оставить нужное)</w:t>
        <w:tab/>
        <w:tab/>
        <w:t>(не менее/более 12 месяцев)</w:t>
      </w:r>
    </w:p>
    <w:p>
      <w:pPr>
        <w:pStyle w:val="style428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 ед. рабочих мест, указанных в заявлении.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2.1.3. Представлять в администрацию в течение трёх лет после заключения настоящего до</w:t>
        <w:softHyphen/>
        <w:t>говора: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ежеквартальный отчёт о хозяйственной деятельности до 25-го числа месяца, следующего за отчётным кварталом, по форме согласно приложению № 1 к до</w:t>
        <w:softHyphen/>
        <w:t>говору;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анкету получателя поддержки по форме согласно приложению № 2 к настоящему договору ежегодно в срок до 01 апреля года, следующего за отчетным.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2.1.4. Возвратить в бюджет Сланцевского городского поселения в добровольном порядке средства субсидии случае:</w:t>
      </w:r>
    </w:p>
    <w:p>
      <w:pPr>
        <w:pStyle w:val="style0"/>
        <w:ind w:firstLine="709" w:left="0" w:right="0"/>
        <w:jc w:val="both"/>
        <w:rPr/>
      </w:pPr>
      <w:r>
        <w:rPr/>
        <w:t>- прекращения предпринимательской деятельности до истечения двухлетнего срока с мо</w:t>
        <w:softHyphen/>
        <w:t>мента её организации;</w:t>
      </w:r>
    </w:p>
    <w:p>
      <w:pPr>
        <w:pStyle w:val="style0"/>
        <w:ind w:firstLine="709" w:left="0" w:right="0"/>
        <w:jc w:val="both"/>
        <w:rPr/>
      </w:pPr>
      <w:r>
        <w:rPr/>
        <w:t>- отсутствия (неосуществления) хозяйственной деятельности более шести месяцев подряд с момента получения субсидии;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непредоставления в течение шести месяцев подряд указанных в подпункте 2.1.2 настоя</w:t>
        <w:softHyphen/>
        <w:t>щего договора сведений о хозяйственной деятельности;</w:t>
      </w:r>
    </w:p>
    <w:p>
      <w:pPr>
        <w:pStyle w:val="style428"/>
        <w:ind w:firstLine="567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  <w:softHyphen/>
        <w:t>рядком предоставления субсидий и настоящим договором, а также в случае выявления фактов предоставле</w:t>
        <w:softHyphen/>
        <w:t xml:space="preserve">ния недостоверных сведений и документов. </w:t>
      </w:r>
    </w:p>
    <w:p>
      <w:pPr>
        <w:pStyle w:val="style0"/>
        <w:ind w:firstLine="567" w:left="0" w:right="0"/>
        <w:jc w:val="both"/>
        <w:rPr/>
      </w:pPr>
      <w:r>
        <w:rPr/>
        <w:t>2.2. Администрация обязуется: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2.2.1. Предоставить Получателю субсидию в размере, указанном в пункте 1.1 настоящего договора.</w:t>
      </w:r>
    </w:p>
    <w:p>
      <w:pPr>
        <w:pStyle w:val="style0"/>
        <w:ind w:firstLine="709" w:left="0" w:right="0"/>
        <w:jc w:val="both"/>
        <w:rPr/>
      </w:pPr>
      <w:r>
        <w:rPr/>
        <w:t>2.2.2. Проводить плановые проверки не реже 1 раза в год, а в случае не предоставления еже</w:t>
        <w:softHyphen/>
        <w:t>квартальных отчетов о хозяйственной деятельности – внеплановые проверки соблюдения получа</w:t>
        <w:softHyphen/>
        <w:t xml:space="preserve">телем субсидий условий и целей предоставления  субсидий. </w:t>
      </w:r>
    </w:p>
    <w:p>
      <w:pPr>
        <w:pStyle w:val="style0"/>
        <w:jc w:val="both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3. Особые условия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3.1. Получатель предоставляет в администрацию:</w:t>
      </w:r>
    </w:p>
    <w:p>
      <w:pPr>
        <w:pStyle w:val="style428"/>
        <w:ind w:firstLine="72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свидетельство о государственной регистрации в качестве индивидуального предпринима</w:t>
        <w:softHyphen/>
        <w:t>теля или свидетельство о государственной регистрации юридического лица - субъекта малого предпринимательства в Межрайонной ИФНС России № 3 по Ленинградской области</w:t>
      </w:r>
      <w:r>
        <w:rPr>
          <w:rFonts w:ascii="Times New Roman" w:cs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(для гра</w:t>
        <w:softHyphen/>
        <w:t xml:space="preserve">ждан, </w:t>
      </w:r>
      <w:r>
        <w:rPr>
          <w:rFonts w:ascii="Times New Roman" w:cs="Times New Roman" w:hAnsi="Times New Roman"/>
          <w:color w:val="000000"/>
        </w:rPr>
        <w:t>которые на момент подачи заявления не имели государственной регистрации в качестве индивидуа</w:t>
        <w:softHyphen/>
        <w:t>льного предпринимателя или юридического лица-субъекта малого предприниматель</w:t>
        <w:softHyphen/>
        <w:t>ства)</w:t>
      </w:r>
      <w:r>
        <w:rPr>
          <w:rFonts w:ascii="Times New Roman" w:cs="Times New Roman" w:hAnsi="Times New Roman"/>
        </w:rPr>
        <w:t>;</w:t>
      </w:r>
    </w:p>
    <w:p>
      <w:pPr>
        <w:pStyle w:val="style428"/>
        <w:ind w:firstLine="72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отчёт о выполнении бизнес-плана, связанного с организацией и (или) ведением предпри</w:t>
        <w:softHyphen/>
        <w:t xml:space="preserve">нимательской деятельности Получателя; </w:t>
      </w:r>
    </w:p>
    <w:p>
      <w:pPr>
        <w:pStyle w:val="style428"/>
        <w:ind w:firstLine="72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выписку из Единого государственного реестра юридических лиц или Единого государ</w:t>
        <w:softHyphen/>
        <w:t>ственного реестра индивидуальных предпринимателей</w:t>
      </w:r>
      <w:r>
        <w:rPr>
          <w:rFonts w:ascii="Times New Roman" w:cs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(для граждан, </w:t>
      </w:r>
      <w:r>
        <w:rPr>
          <w:rFonts w:ascii="Times New Roman" w:cs="Times New Roman" w:hAnsi="Times New Roman"/>
          <w:color w:val="000000"/>
        </w:rPr>
        <w:t>которые на момент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>
          <w:rFonts w:ascii="Times New Roman" w:cs="Times New Roman" w:hAnsi="Times New Roman"/>
        </w:rPr>
        <w:t>;</w:t>
      </w:r>
    </w:p>
    <w:p>
      <w:pPr>
        <w:pStyle w:val="style428"/>
        <w:ind w:firstLine="72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  <w:color w:val="000000"/>
        </w:rPr>
        <w:t>у</w:t>
      </w:r>
      <w:r>
        <w:rPr>
          <w:rFonts w:ascii="Times New Roman" w:cs="Times New Roman" w:hAnsi="Times New Roman"/>
        </w:rPr>
        <w:t xml:space="preserve">ведомление территориального органа Федеральной службы государственной статистики </w:t>
      </w:r>
      <w:r>
        <w:rPr>
          <w:rFonts w:ascii="Times New Roman" w:cs="Times New Roman" w:hAnsi="Times New Roman"/>
          <w:color w:val="000000"/>
        </w:rPr>
        <w:t xml:space="preserve"> по г. Санкт-Петербургу и Ленинградской области </w:t>
      </w:r>
      <w:r>
        <w:rPr>
          <w:rFonts w:ascii="Times New Roman" w:cs="Times New Roman" w:hAnsi="Times New Roman"/>
        </w:rPr>
        <w:t>(Петростата);</w:t>
      </w:r>
    </w:p>
    <w:p>
      <w:pPr>
        <w:pStyle w:val="style0"/>
        <w:ind w:firstLine="708" w:left="0" w:right="0"/>
        <w:jc w:val="both"/>
        <w:rPr/>
      </w:pPr>
      <w:r>
        <w:rPr/>
        <w:t>- банковские реквизиты с указанием расчётного счёта получателя для перечисления субси</w:t>
        <w:softHyphen/>
        <w:t>дии (образец платёжного поручения).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3.2. В случае несвоевременного представления Получателем сведений о хозяйственной дея</w:t>
        <w:softHyphen/>
        <w:t>тельности в соответствии с подпунктом 2.1.2 настоящего договора администрация оставляет за со</w:t>
        <w:softHyphen/>
        <w:t>бой право в дальнейшем отказать Получателю в предоставлении любых видов муниципальной под</w:t>
        <w:softHyphen/>
        <w:t>держки.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4. Условия и порядок выполнения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4.1. Администрация предоставляет Получателю субсидию после выполнение Получателем условий, предусмотрен</w:t>
        <w:softHyphen/>
        <w:t>ных пунктом 3.1 настоящего договора.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 xml:space="preserve">4.2. Субсидия перечисляется на расчётный счёт Получателя по факту поступления средств из бюджета Ленинградской области в доход бюджета </w:t>
      </w:r>
      <w:r>
        <w:rPr>
          <w:rFonts w:ascii="Times New Roman" w:cs="Times New Roman" w:hAnsi="Times New Roman"/>
          <w:color w:val="000000"/>
        </w:rPr>
        <w:t>Сланцевского городского поселения.</w:t>
      </w:r>
    </w:p>
    <w:p>
      <w:pPr>
        <w:pStyle w:val="style428"/>
        <w:jc w:val="center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5. Срок действия договора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действует с момента его подписания до выполнения сторонами своих обязательств.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6. Ответственность сторон и порядок разрешения споров</w:t>
      </w:r>
    </w:p>
    <w:p>
      <w:pPr>
        <w:pStyle w:val="style0"/>
        <w:rPr/>
      </w:pPr>
      <w:r>
        <w:rPr/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6.1. Получатель несёт ответственность за нецелевое использование субсидии в соответ</w:t>
        <w:softHyphen/>
        <w:t>ствии со статьей 289 Бюджетного кодекса Российской Федерации, а также за достоверность предо</w:t>
        <w:softHyphen/>
        <w:t>ставленных в администрацию сведений и документов.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6.2. В случае нарушения условий и обязательств, установленных при предоставлении суб</w:t>
        <w:softHyphen/>
        <w:t>сидии настоящим договором, возврат бюджетных средств, производится в добровольном порядке в месячный срок с мо</w:t>
        <w:softHyphen/>
        <w:t>мента выявления нарушений. Если по истечении указанного срока Получатель отказывается до</w:t>
        <w:softHyphen/>
        <w:t>бровольно возвращать субсидию, взыскание денежных средств осуществляется в суд ебном порядке в рамках исполнительного производства.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>
      <w:pPr>
        <w:pStyle w:val="style428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7. Адреса и реквизиты сторон</w:t>
      </w:r>
    </w:p>
    <w:p>
      <w:pPr>
        <w:pStyle w:val="style0"/>
        <w:rPr/>
      </w:pPr>
      <w:r>
        <w:rPr/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Администрация:</w:t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ского муниципального района Ле</w:t>
        <w:softHyphen/>
        <w:t>нинградской области</w:t>
      </w:r>
    </w:p>
    <w:p>
      <w:pPr>
        <w:pStyle w:val="style428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</w:t>
      </w:r>
    </w:p>
    <w:p>
      <w:pPr>
        <w:pStyle w:val="style428"/>
        <w:ind w:firstLine="709" w:left="0" w:right="0"/>
        <w:rPr/>
      </w:pPr>
      <w:r>
        <w:rPr/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Получатель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_________________________________________________________________________</w:t>
      </w:r>
    </w:p>
    <w:p>
      <w:pPr>
        <w:pStyle w:val="style428"/>
        <w:ind w:firstLine="72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(наименование, место нахождения/жительства и банковские реквизиты Получателя)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8. Подписи и печати сторон</w:t>
      </w:r>
    </w:p>
    <w:p>
      <w:pPr>
        <w:pStyle w:val="style428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</w:t>
        <w:tab/>
        <w:tab/>
        <w:tab/>
        <w:tab/>
        <w:tab/>
        <w:tab/>
        <w:tab/>
        <w:t>Получатель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________________________</w:t>
        <w:tab/>
        <w:tab/>
        <w:tab/>
        <w:tab/>
        <w:tab/>
        <w:t>_________________________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________________________</w:t>
        <w:tab/>
        <w:tab/>
        <w:tab/>
        <w:tab/>
        <w:tab/>
        <w:t>_________________________</w:t>
      </w:r>
    </w:p>
    <w:p>
      <w:pPr>
        <w:pStyle w:val="style428"/>
        <w:rPr>
          <w:rFonts w:ascii="Times New Roman" w:cs="Times New Roman" w:hAnsi="Times New Roman"/>
          <w:i/>
          <w:iCs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i/>
          <w:iCs/>
          <w:sz w:val="18"/>
          <w:szCs w:val="18"/>
        </w:rPr>
        <w:t xml:space="preserve"> (подпись)</w:t>
        <w:tab/>
        <w:tab/>
        <w:tab/>
        <w:tab/>
        <w:tab/>
        <w:tab/>
        <w:tab/>
        <w:tab/>
        <w:t>(подпись)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Место печати</w:t>
        <w:tab/>
        <w:tab/>
        <w:tab/>
        <w:tab/>
        <w:tab/>
        <w:tab/>
        <w:tab/>
        <w:t>Место печати (при ее наличии)</w:t>
      </w:r>
    </w:p>
    <w:p>
      <w:pPr>
        <w:pStyle w:val="style42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"__" ________ 201_ года</w:t>
        <w:tab/>
        <w:tab/>
        <w:tab/>
        <w:tab/>
        <w:tab/>
        <w:tab/>
        <w:t>"__" ________ 201_ года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7</w:t>
      </w:r>
    </w:p>
    <w:p>
      <w:pPr>
        <w:pStyle w:val="style0"/>
        <w:jc w:val="right"/>
        <w:rPr>
          <w:bCs/>
        </w:rPr>
      </w:pPr>
      <w:r>
        <w:rPr>
          <w:bCs/>
        </w:rPr>
        <w:t xml:space="preserve">к </w:t>
      </w:r>
      <w:r>
        <w:rPr>
          <w:rStyle w:val="style402"/>
          <w:color w:val="000000"/>
        </w:rPr>
        <w:t>Положению</w:t>
      </w:r>
      <w:r>
        <w:rPr>
          <w:bCs/>
          <w:color w:val="000000"/>
        </w:rPr>
        <w:t xml:space="preserve"> </w:t>
      </w:r>
      <w:r>
        <w:rPr>
          <w:bCs/>
        </w:rPr>
        <w:t>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0"/>
        <w:rPr/>
      </w:pPr>
      <w:r>
        <w:rPr/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Ежеквартальный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bCs/>
        </w:rPr>
        <w:t>отчёт</w:t>
      </w:r>
    </w:p>
    <w:p>
      <w:pPr>
        <w:pStyle w:val="style428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о хозяйственной деятельности субъекта малого предпринимательства-получателя субсидии</w:t>
      </w:r>
    </w:p>
    <w:p>
      <w:pPr>
        <w:pStyle w:val="style428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</w:t>
      </w:r>
    </w:p>
    <w:p>
      <w:pPr>
        <w:pStyle w:val="style428"/>
        <w:jc w:val="center"/>
        <w:rPr>
          <w:rFonts w:ascii="Times New Roman" w:cs="Times New Roman" w:hAnsi="Times New Roman"/>
          <w:bCs/>
          <w:i/>
          <w:iCs/>
        </w:rPr>
      </w:pPr>
      <w:r>
        <w:rPr>
          <w:rFonts w:ascii="Times New Roman" w:cs="Times New Roman" w:hAnsi="Times New Roman"/>
          <w:bCs/>
          <w:i/>
          <w:iCs/>
        </w:rPr>
        <w:t xml:space="preserve">(наименование </w:t>
      </w:r>
      <w:r>
        <w:rPr>
          <w:rFonts w:ascii="Times New Roman" w:cs="Times New Roman" w:hAnsi="Times New Roman"/>
          <w:i/>
          <w:iCs/>
        </w:rPr>
        <w:t>субъекта малого предпринимательства,</w:t>
      </w:r>
      <w:r>
        <w:rPr>
          <w:rFonts w:ascii="Times New Roman" w:cs="Times New Roman" w:hAnsi="Times New Roman"/>
          <w:bCs/>
          <w:i/>
          <w:iCs/>
        </w:rPr>
        <w:t xml:space="preserve"> адрес, № телефона)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10204"/>
      </w:tblGrid>
      <w:tr>
        <w:trPr>
          <w:cantSplit w:val="true"/>
        </w:trPr>
        <w:tc>
          <w:tcPr>
            <w:tcW w:type="dxa" w:w="10204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Показатели</w:t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хозяйственная деятельность</w:t>
            </w:r>
          </w:p>
        </w:tc>
        <w:tc>
          <w:tcPr>
            <w:tcW w:type="dxa" w:w="762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налоговые и неналоговые платежи</w:t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4</w:t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данные за по</w:t>
              <w:softHyphen/>
              <w:t>следний от</w:t>
              <w:softHyphen/>
              <w:t>чётный квар</w:t>
              <w:softHyphen/>
              <w:t xml:space="preserve">тал, </w:t>
            </w:r>
          </w:p>
          <w:p>
            <w:pPr>
              <w:pStyle w:val="style0"/>
              <w:jc w:val="center"/>
              <w:rPr/>
            </w:pPr>
            <w:r>
              <w:rPr/>
              <w:t>тыс. руб.</w:t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данные за послед</w:t>
              <w:softHyphen/>
              <w:t>ний отчётн</w:t>
              <w:softHyphen/>
              <w:t>ый квар</w:t>
              <w:softHyphen/>
              <w:t xml:space="preserve">тал, </w:t>
            </w:r>
          </w:p>
          <w:p>
            <w:pPr>
              <w:pStyle w:val="style0"/>
              <w:jc w:val="center"/>
              <w:rPr/>
            </w:pPr>
            <w:r>
              <w:rPr/>
              <w:t>тыс. руб.</w:t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</w:t>
              <w:softHyphen/>
              <w:t>ка)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прибыль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Доходы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доходы физиче</w:t>
              <w:softHyphen/>
              <w:t>ских лиц (13 процентов), за исключением индиви</w:t>
              <w:softHyphen/>
              <w:t>дуальных предпринимат</w:t>
              <w:softHyphen/>
              <w:t>елей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Расходы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доходы физиче</w:t>
              <w:softHyphen/>
              <w:t>ских лиц (13 процентов), за</w:t>
              <w:softHyphen/>
              <w:t>регистрированных ин</w:t>
              <w:softHyphen/>
              <w:t>дивидуальных предпри</w:t>
              <w:softHyphen/>
              <w:t>нимателей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Доходы минус расхо</w:t>
              <w:softHyphen/>
              <w:t>ды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добавленную стои</w:t>
              <w:softHyphen/>
              <w:t>мость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кол-во рабочих мест, ед.</w:t>
            </w:r>
          </w:p>
          <w:p>
            <w:pPr>
              <w:pStyle w:val="style426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имущество ор</w:t>
              <w:softHyphen/>
              <w:t>ганизаций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созданных (созда</w:t>
              <w:softHyphen/>
              <w:t>ваемых) новых рабо</w:t>
              <w:softHyphen/>
              <w:t>чих мест, ед.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spacing w:line="228" w:lineRule="auto"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Среднесписочная числен</w:t>
              <w:softHyphen/>
              <w:t>ность работников, чел.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26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занятых на вновь создан</w:t>
              <w:softHyphen/>
              <w:t>ных рабочих местах, чел.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Средняя месячная зара</w:t>
              <w:softHyphen/>
              <w:t>ботная плата работни</w:t>
              <w:softHyphen/>
              <w:t>ков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Налог на имущество фи</w:t>
              <w:softHyphen/>
              <w:t>зических лиц (индивиду</w:t>
              <w:softHyphen/>
              <w:t>альных предпринима</w:t>
              <w:softHyphen/>
              <w:t>телей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68"/>
          <w:cantSplit w:val="true"/>
        </w:trPr>
        <w:tc>
          <w:tcPr>
            <w:tcW w:type="dxa" w:w="25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Минимальная заработ</w:t>
              <w:softHyphen/>
              <w:t>ная плата работ</w:t>
              <w:softHyphen/>
              <w:t xml:space="preserve">ников 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Страховые взносы, в том числе: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19"/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34" w:left="0" w:right="0"/>
              <w:rPr/>
            </w:pPr>
            <w:r>
              <w:rPr/>
              <w:t>в Пенсионный фонд Рос</w:t>
              <w:softHyphen/>
              <w:t>сийской Феде</w:t>
              <w:softHyphen/>
              <w:t xml:space="preserve">рации 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69"/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34" w:left="0" w:right="0"/>
              <w:rPr/>
            </w:pPr>
            <w:r>
              <w:rPr/>
              <w:t>в Фонд социального стра</w:t>
              <w:softHyphen/>
              <w:t>хования Рос</w:t>
              <w:softHyphen/>
              <w:t>сийской  Фе</w:t>
              <w:softHyphen/>
              <w:t>дерации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770"/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34" w:left="0" w:right="0"/>
              <w:rPr/>
            </w:pPr>
            <w:r>
              <w:rPr/>
              <w:t>в Федеральный фонд обя</w:t>
              <w:softHyphen/>
              <w:t>зательного медиц</w:t>
              <w:softHyphen/>
              <w:t>инского страхования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в территориальные фон</w:t>
              <w:softHyphen/>
              <w:t>ды обязательно</w:t>
              <w:softHyphen/>
              <w:t>го меди</w:t>
              <w:softHyphen/>
              <w:t>цинского страхования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Земельный налог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Транспортный налог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Единый налог, взимае</w:t>
              <w:softHyphen/>
              <w:t>мый в связи с примене</w:t>
              <w:softHyphen/>
              <w:t>нием УСН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Инвестиции в основ</w:t>
              <w:softHyphen/>
              <w:t>ной капитал всего</w:t>
            </w:r>
          </w:p>
          <w:p>
            <w:pPr>
              <w:pStyle w:val="style0"/>
              <w:rPr/>
            </w:pPr>
            <w:r>
              <w:rPr/>
              <w:t>в том числе за счёт: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Единый налог на вменён</w:t>
              <w:softHyphen/>
              <w:t>ный доход для отдельных видов деятельности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Собственных средств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Единый с/х налог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Заёмных средств</w:t>
            </w:r>
          </w:p>
        </w:tc>
        <w:tc>
          <w:tcPr>
            <w:tcW w:type="dxa" w:w="25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Арендные платежи за зе</w:t>
              <w:softHyphen/>
              <w:t>мельные участки</w:t>
            </w:r>
          </w:p>
        </w:tc>
        <w:tc>
          <w:tcPr>
            <w:tcW w:type="dxa" w:w="2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Субъект малого предпринимательства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</w:t>
        <w:tab/>
        <w:t>__________________     __________________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(Наименование должности </w:t>
        <w:tab/>
        <w:tab/>
        <w:tab/>
        <w:tab/>
        <w:t>(подпись)</w:t>
        <w:tab/>
        <w:tab/>
        <w:t>(И.О. Фамилия)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"__" ___________________ 201_ года</w:t>
      </w:r>
    </w:p>
    <w:p>
      <w:pPr>
        <w:pStyle w:val="style426"/>
        <w:widowControl/>
        <w:ind w:firstLine="720" w:left="216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426"/>
        <w:widowControl/>
        <w:ind w:firstLine="720" w:left="216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(при ее наличии)</w:t>
      </w:r>
    </w:p>
    <w:p>
      <w:pPr>
        <w:pStyle w:val="style0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8</w:t>
      </w:r>
    </w:p>
    <w:p>
      <w:pPr>
        <w:pStyle w:val="style0"/>
        <w:jc w:val="right"/>
        <w:rPr>
          <w:bCs/>
          <w:color w:val="000000"/>
        </w:rPr>
      </w:pPr>
      <w:r>
        <w:rPr>
          <w:bCs/>
        </w:rPr>
        <w:t>к</w:t>
      </w:r>
      <w:r>
        <w:rPr>
          <w:bCs/>
          <w:color w:val="000000"/>
          <w:sz w:val="22"/>
          <w:szCs w:val="22"/>
        </w:rPr>
        <w:t xml:space="preserve"> </w:t>
      </w:r>
      <w:r>
        <w:rPr>
          <w:rStyle w:val="style402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>
      <w:pPr>
        <w:pStyle w:val="style0"/>
        <w:jc w:val="right"/>
        <w:rPr>
          <w:sz w:val="22"/>
          <w:szCs w:val="22"/>
        </w:rPr>
      </w:pPr>
      <w:r>
        <w:rPr>
          <w:sz w:val="22"/>
          <w:szCs w:val="22"/>
        </w:rPr>
        <w:t>(Примерная форма)</w:t>
      </w:r>
    </w:p>
    <w:p>
      <w:pPr>
        <w:pStyle w:val="style0"/>
        <w:jc w:val="center"/>
        <w:rPr>
          <w:b/>
        </w:rPr>
      </w:pPr>
      <w:r>
        <w:rPr>
          <w:b/>
        </w:rPr>
        <w:t>Бизнес-план</w:t>
      </w:r>
    </w:p>
    <w:p>
      <w:pPr>
        <w:pStyle w:val="style0"/>
        <w:jc w:val="center"/>
        <w:rPr/>
      </w:pPr>
      <w:r>
        <w:rPr/>
        <w:t>Титульный лист</w:t>
      </w:r>
    </w:p>
    <w:p>
      <w:pPr>
        <w:pStyle w:val="style0"/>
        <w:ind w:firstLine="567" w:left="0" w:right="0"/>
        <w:rPr/>
      </w:pPr>
      <w:r>
        <w:rPr/>
        <w:t xml:space="preserve">Наименование бизнес-плана. </w:t>
      </w:r>
    </w:p>
    <w:p>
      <w:pPr>
        <w:pStyle w:val="style0"/>
        <w:ind w:firstLine="567" w:left="0" w:right="0"/>
        <w:rPr/>
      </w:pPr>
      <w:r>
        <w:rPr/>
        <w:t>Наименование и адрес субъекта малого предпринимательства (с указанием организаци</w:t>
        <w:softHyphen/>
        <w:t>онно-правовой формы – для юридических лиц).</w:t>
      </w:r>
    </w:p>
    <w:p>
      <w:pPr>
        <w:pStyle w:val="style0"/>
        <w:ind w:firstLine="567" w:left="0" w:right="0"/>
        <w:rPr/>
      </w:pPr>
      <w:r>
        <w:rPr/>
        <w:t>Описание бизнес-плана:</w:t>
      </w:r>
    </w:p>
    <w:p>
      <w:pPr>
        <w:pStyle w:val="style0"/>
        <w:ind w:firstLine="567" w:left="0" w:right="0"/>
        <w:rPr/>
      </w:pPr>
      <w:r>
        <w:rPr/>
        <w:t>1. Область деятельности субъекта малого предпринимательства (специализация и история развития).</w:t>
      </w:r>
    </w:p>
    <w:p>
      <w:pPr>
        <w:pStyle w:val="style0"/>
        <w:ind w:firstLine="567" w:left="0" w:right="0"/>
        <w:rPr/>
      </w:pPr>
      <w:r>
        <w:rPr/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>
      <w:pPr>
        <w:pStyle w:val="style0"/>
        <w:ind w:firstLine="567" w:left="0" w:right="0"/>
        <w:rPr/>
      </w:pPr>
      <w:r>
        <w:rPr/>
        <w:t>3. Место осуществления бизнеса в настоящее время и в будущем в рамках реализации биз</w:t>
        <w:softHyphen/>
        <w:t>нес-плана (с указанием конкретных адресов производства товаров, работ, услуг).</w:t>
      </w:r>
    </w:p>
    <w:p>
      <w:pPr>
        <w:pStyle w:val="style0"/>
        <w:ind w:firstLine="567" w:left="0" w:right="0"/>
        <w:rPr/>
      </w:pPr>
      <w:r>
        <w:rPr/>
        <w:t>4. Анализ ситуации на рынке товаров, работ и услуг, предлагаемых бизнес-планом, в настоя</w:t>
        <w:softHyphen/>
        <w:t>щее время и планируемый в будущем в рамках реализации бизнес-плана (с указанием аналогичн</w:t>
        <w:softHyphen/>
        <w:t>ых производителей товаров, работ, услуг, наличия конкурентов, наличия потенциальных потреби</w:t>
        <w:softHyphen/>
        <w:t>телей).</w:t>
      </w:r>
    </w:p>
    <w:p>
      <w:pPr>
        <w:pStyle w:val="style0"/>
        <w:ind w:firstLine="567" w:left="0" w:right="0"/>
        <w:rPr/>
      </w:pPr>
      <w:r>
        <w:rPr/>
        <w:t xml:space="preserve">5. Специфические требования к организации производства (при наличии). </w:t>
      </w:r>
    </w:p>
    <w:p>
      <w:pPr>
        <w:pStyle w:val="style0"/>
        <w:ind w:firstLine="567" w:left="0" w:right="0"/>
        <w:rPr/>
      </w:pPr>
      <w:r>
        <w:rPr/>
        <w:t xml:space="preserve">6. Внедрение инновационных технологий (при наличии дать описание данных технологий). </w:t>
      </w:r>
    </w:p>
    <w:p>
      <w:pPr>
        <w:pStyle w:val="style0"/>
        <w:ind w:firstLine="567" w:left="0" w:right="0"/>
        <w:rPr/>
      </w:pPr>
      <w:r>
        <w:rPr/>
        <w:t>7. Источники финансирования бизнес-плана:</w:t>
      </w:r>
    </w:p>
    <w:p>
      <w:pPr>
        <w:pStyle w:val="style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551"/>
        <w:gridCol w:w="7653"/>
      </w:tblGrid>
      <w:tr>
        <w:trPr>
          <w:trHeight w:hRule="atLeast" w:val="566"/>
          <w:cantSplit w:val="true"/>
        </w:trPr>
        <w:tc>
          <w:tcPr>
            <w:tcW w:type="dxa" w:w="255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>.</w:t>
            </w:r>
          </w:p>
        </w:tc>
        <w:tc>
          <w:tcPr>
            <w:tcW w:type="dxa" w:w="76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За счёт собственных средств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rPr/>
            </w:pPr>
            <w:r>
              <w:rPr>
                <w:rFonts w:cs="Times New Roman" w:eastAsia="Times New Roman"/>
              </w:rPr>
              <w:t xml:space="preserve">№ </w:t>
            </w:r>
            <w:r>
              <w:rPr/>
              <w:t>п/п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Стоимость, рублей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/>
              <w:t>1.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right"/>
              <w:rPr/>
            </w:pPr>
            <w:r>
              <w:rPr/>
              <w:t>Итого:</w:t>
            </w:r>
          </w:p>
        </w:tc>
        <w:tc>
          <w:tcPr>
            <w:tcW w:type="dxa" w:w="51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10"/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76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ind w:firstLine="33" w:left="0" w:right="0"/>
              <w:jc w:val="center"/>
              <w:rPr>
                <w:b/>
              </w:rPr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  <w:softHyphen/>
              <w:t>цию ма</w:t>
              <w:softHyphen/>
              <w:t>лого предпринимательства и самозанятости в рамках мероприятий по сни</w:t>
              <w:softHyphen/>
              <w:t>жению напряжённости на рынке труда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>
                <w:rFonts w:cs="Times New Roman" w:eastAsia="Times New Roman"/>
              </w:rPr>
              <w:t xml:space="preserve">№ </w:t>
            </w: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п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Стоимость, рублей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/>
              <w:t>1.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right"/>
              <w:rPr>
                <w:lang w:val="en-US"/>
              </w:rPr>
            </w:pPr>
            <w:r>
              <w:rPr/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type="dxa" w:w="51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07"/>
          <w:cantSplit w:val="true"/>
        </w:trPr>
        <w:tc>
          <w:tcPr>
            <w:tcW w:type="dxa" w:w="255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hanging="113" w:left="113" w:right="0"/>
              <w:jc w:val="center"/>
              <w:rPr/>
            </w:pPr>
            <w:r>
              <w:rPr>
                <w:lang w:val="en-US"/>
              </w:rPr>
              <w:t>II</w:t>
            </w:r>
            <w:r>
              <w:rPr/>
              <w:t>.</w:t>
            </w:r>
          </w:p>
        </w:tc>
        <w:tc>
          <w:tcPr>
            <w:tcW w:type="dxa" w:w="76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ind w:firstLine="113" w:left="0" w:right="0"/>
              <w:jc w:val="center"/>
              <w:rPr>
                <w:b/>
              </w:rPr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>
                <w:rFonts w:cs="Times New Roman" w:eastAsia="Times New Roman"/>
              </w:rPr>
              <w:t xml:space="preserve">№ </w:t>
            </w: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п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/>
              <w:t>Стоимость, рублей</w:t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jc w:val="center"/>
              <w:rPr/>
            </w:pPr>
            <w:r>
              <w:rPr/>
              <w:t>1.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right"/>
              <w:rPr>
                <w:lang w:val="en-US"/>
              </w:rPr>
            </w:pPr>
            <w:r>
              <w:rPr/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type="dxa" w:w="510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8. Обоснование необходимости приобретения сырья, материалов, оборудования и иных за</w:t>
        <w:softHyphen/>
        <w:t xml:space="preserve">трат, связанных с реализацией бизнес-плана. </w:t>
      </w:r>
    </w:p>
    <w:p>
      <w:pPr>
        <w:pStyle w:val="style0"/>
        <w:ind w:firstLine="567" w:left="0" w:right="0"/>
        <w:rPr/>
      </w:pPr>
      <w:r>
        <w:rPr/>
        <w:t>9. Потенциальные поставщики сырья, материалов (услуг).</w:t>
      </w:r>
    </w:p>
    <w:p>
      <w:pPr>
        <w:pStyle w:val="style0"/>
        <w:ind w:firstLine="567" w:left="0" w:right="0"/>
        <w:rPr/>
      </w:pPr>
      <w:r>
        <w:rPr/>
        <w:t>10. Организация сбыта продукции, наименование и характеристика компаний, привлекае</w:t>
        <w:softHyphen/>
        <w:t>мых к её реализации.</w:t>
      </w:r>
    </w:p>
    <w:p>
      <w:pPr>
        <w:pStyle w:val="style0"/>
        <w:ind w:firstLine="567" w:left="0" w:right="0"/>
        <w:rPr/>
      </w:pPr>
      <w:r>
        <w:rPr/>
        <w:t xml:space="preserve">11. Ожидаемые финансовые результаты реализации бизнес-плана: </w:t>
      </w:r>
    </w:p>
    <w:p>
      <w:pPr>
        <w:pStyle w:val="style0"/>
        <w:ind w:firstLine="567" w:left="0" w:right="0"/>
        <w:rPr/>
      </w:pPr>
      <w:r>
        <w:rPr/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055"/>
        <w:gridCol w:w="1654"/>
        <w:gridCol w:w="6495"/>
      </w:tblGrid>
      <w:tr>
        <w:trPr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 показа</w:t>
              <w:softHyphen/>
              <w:t>теля</w:t>
            </w:r>
          </w:p>
        </w:tc>
        <w:tc>
          <w:tcPr>
            <w:tcW w:type="dxa" w:w="165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Значение по</w:t>
              <w:softHyphen/>
              <w:t>казателя на послед</w:t>
              <w:softHyphen/>
              <w:t xml:space="preserve">нюю </w:t>
            </w:r>
          </w:p>
          <w:p>
            <w:pPr>
              <w:pStyle w:val="style0"/>
              <w:jc w:val="center"/>
              <w:rPr/>
            </w:pPr>
            <w:r>
              <w:rPr/>
              <w:t>отчётную дату</w:t>
            </w:r>
          </w:p>
        </w:tc>
        <w:tc>
          <w:tcPr>
            <w:tcW w:type="dxa" w:w="649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 xml:space="preserve">План </w:t>
            </w:r>
          </w:p>
        </w:tc>
      </w:tr>
      <w:tr>
        <w:trPr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5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 xml:space="preserve"> квартал 20__ года</w:t>
            </w:r>
          </w:p>
        </w:tc>
        <w:tc>
          <w:tcPr>
            <w:tcW w:type="dxa" w:w="1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Полугодие 20__ года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9 месяцев 20__ года</w:t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Год</w:t>
            </w:r>
          </w:p>
        </w:tc>
      </w:tr>
      <w:tr>
        <w:trPr>
          <w:trHeight w:hRule="atLeast" w:val="1991"/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rPr/>
            </w:pPr>
            <w:r>
              <w:rPr/>
              <w:t>Выручка (нетто) от продажи товаров, про</w:t>
              <w:softHyphen/>
              <w:t>дукции, работ, услуг (за минусом НДС, ак</w:t>
              <w:softHyphen/>
              <w:t>цизов и ана</w:t>
              <w:softHyphen/>
              <w:t>логичных обязатель</w:t>
              <w:softHyphen/>
              <w:t>ных плате</w:t>
              <w:softHyphen/>
              <w:t>жей), ру</w:t>
              <w:softHyphen/>
              <w:t>блей</w:t>
            </w:r>
          </w:p>
        </w:tc>
        <w:tc>
          <w:tcPr>
            <w:tcW w:type="dxa" w:w="1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1081"/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rPr/>
            </w:pPr>
            <w:r>
              <w:rPr/>
              <w:t>Себестоимость про</w:t>
              <w:softHyphen/>
              <w:t>данных товаров, про</w:t>
              <w:softHyphen/>
              <w:t>дукции, работ, услуг, рублей</w:t>
            </w:r>
          </w:p>
        </w:tc>
        <w:tc>
          <w:tcPr>
            <w:tcW w:type="dxa" w:w="1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696"/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rPr/>
            </w:pPr>
            <w:r>
              <w:rPr/>
              <w:t>Прибыль (убыток) до налогообложения, ру</w:t>
              <w:softHyphen/>
              <w:t>блей</w:t>
            </w:r>
          </w:p>
        </w:tc>
        <w:tc>
          <w:tcPr>
            <w:tcW w:type="dxa" w:w="1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0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ind w:firstLine="113" w:left="0" w:right="0"/>
              <w:rPr/>
            </w:pPr>
            <w:r>
              <w:rPr/>
              <w:t>Чистая прибыль (убы</w:t>
              <w:softHyphen/>
              <w:t>ток), рублей</w:t>
            </w:r>
          </w:p>
        </w:tc>
        <w:tc>
          <w:tcPr>
            <w:tcW w:type="dxa" w:w="1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12. Информация о сохраняемых и вновь создаваемых рабочих местах:</w:t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1726"/>
        <w:gridCol w:w="1703"/>
        <w:gridCol w:w="6775"/>
      </w:tblGrid>
      <w:tr>
        <w:trPr>
          <w:cantSplit w:val="true"/>
        </w:trPr>
        <w:tc>
          <w:tcPr>
            <w:tcW w:type="dxa" w:w="17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Наименование по</w:t>
              <w:softHyphen/>
              <w:t>казателя</w:t>
            </w:r>
          </w:p>
        </w:tc>
        <w:tc>
          <w:tcPr>
            <w:tcW w:type="dxa" w:w="17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Значение показа</w:t>
              <w:softHyphen/>
              <w:t>теля на послед</w:t>
              <w:softHyphen/>
              <w:t xml:space="preserve">нюю </w:t>
            </w:r>
          </w:p>
          <w:p>
            <w:pPr>
              <w:pStyle w:val="style0"/>
              <w:jc w:val="center"/>
              <w:rPr/>
            </w:pPr>
            <w:r>
              <w:rPr/>
              <w:t>отчётную дату</w:t>
            </w:r>
          </w:p>
        </w:tc>
        <w:tc>
          <w:tcPr>
            <w:tcW w:type="dxa" w:w="677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План</w:t>
            </w:r>
          </w:p>
        </w:tc>
      </w:tr>
      <w:tr>
        <w:trPr>
          <w:cantSplit w:val="true"/>
        </w:trPr>
        <w:tc>
          <w:tcPr>
            <w:tcW w:type="dxa" w:w="17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 xml:space="preserve"> квартал 20__ года</w:t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Полугодие 20__ года</w:t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9 месяцев 20__ года</w:t>
            </w:r>
          </w:p>
        </w:tc>
        <w:tc>
          <w:tcPr>
            <w:tcW w:type="dxa" w:w="16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jc w:val="center"/>
              <w:rPr/>
            </w:pPr>
            <w:r>
              <w:rPr/>
              <w:t>Год</w:t>
            </w:r>
          </w:p>
        </w:tc>
      </w:tr>
      <w:tr>
        <w:trPr>
          <w:trHeight w:hRule="atLeast" w:val="953"/>
          <w:cantSplit w:val="true"/>
        </w:trPr>
        <w:tc>
          <w:tcPr>
            <w:tcW w:type="dxa" w:w="17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Количество сохра</w:t>
              <w:softHyphen/>
              <w:t>няемых рабочих мест, ед.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894"/>
          <w:cantSplit w:val="true"/>
        </w:trPr>
        <w:tc>
          <w:tcPr>
            <w:tcW w:type="dxa" w:w="17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rPr/>
            </w:pPr>
            <w:r>
              <w:rPr/>
              <w:t>Количество вновь создаваемых рабо</w:t>
              <w:softHyphen/>
              <w:t>чих мест, ед.</w:t>
            </w:r>
          </w:p>
        </w:tc>
        <w:tc>
          <w:tcPr>
            <w:tcW w:type="dxa" w:w="17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7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6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ind w:firstLine="567" w:left="0" w:right="0"/>
        <w:rPr/>
      </w:pPr>
      <w:r>
        <w:rPr/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428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Субъект малого предпринимательства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</w:t>
        <w:tab/>
        <w:t>__________________     __________________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(Наименование субъекта </w:t>
        <w:tab/>
        <w:tab/>
        <w:tab/>
        <w:tab/>
        <w:t>(подпись)</w:t>
        <w:tab/>
        <w:tab/>
        <w:tab/>
        <w:t>(И.О. Фамилия)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малого предпринимательства 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с указанием должности - </w:t>
      </w:r>
    </w:p>
    <w:p>
      <w:pPr>
        <w:pStyle w:val="style430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при ее наличии)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"__" ___________________ 201_ года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430"/>
        <w:widowControl/>
        <w:ind w:firstLine="720" w:left="28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(при ее наличии)</w:t>
      </w:r>
    </w:p>
    <w:p>
      <w:pPr>
        <w:pStyle w:val="style430"/>
        <w:widowControl/>
        <w:jc w:val="right"/>
        <w:rPr/>
      </w:pPr>
      <w:r>
        <w:rPr/>
      </w:r>
    </w:p>
    <w:p>
      <w:pPr>
        <w:pStyle w:val="style430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9</w:t>
      </w:r>
    </w:p>
    <w:p>
      <w:pPr>
        <w:pStyle w:val="style426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Положению...</w:t>
      </w:r>
    </w:p>
    <w:p>
      <w:pPr>
        <w:pStyle w:val="style426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(Примерная форма)</w:t>
      </w:r>
    </w:p>
    <w:p>
      <w:pPr>
        <w:pStyle w:val="style426"/>
        <w:widowControl/>
        <w:ind w:firstLine="567" w:left="0" w:right="0"/>
        <w:jc w:val="both"/>
        <w:rPr/>
      </w:pPr>
      <w:r>
        <w:rPr/>
      </w:r>
    </w:p>
    <w:p>
      <w:pPr>
        <w:pStyle w:val="style429"/>
        <w:widowControl/>
        <w:ind w:firstLine="567" w:left="0" w:right="0"/>
        <w:jc w:val="center"/>
        <w:rPr/>
      </w:pPr>
      <w:r>
        <w:rPr/>
      </w:r>
    </w:p>
    <w:p>
      <w:pPr>
        <w:pStyle w:val="style429"/>
        <w:widowControl/>
        <w:ind w:firstLine="567" w:left="0" w:right="0"/>
        <w:jc w:val="center"/>
        <w:rPr/>
      </w:pPr>
      <w:r>
        <w:rPr/>
      </w:r>
    </w:p>
    <w:p>
      <w:pPr>
        <w:pStyle w:val="style429"/>
        <w:widowControl/>
        <w:ind w:hanging="30" w:left="0" w:righ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СПРАВКА</w:t>
      </w:r>
    </w:p>
    <w:p>
      <w:pPr>
        <w:pStyle w:val="style429"/>
        <w:widowControl/>
        <w:ind w:firstLine="567" w:left="0" w:right="0"/>
        <w:jc w:val="both"/>
        <w:rPr/>
      </w:pPr>
      <w:r>
        <w:rPr/>
      </w:r>
    </w:p>
    <w:p>
      <w:pPr>
        <w:pStyle w:val="style429"/>
        <w:widowControl/>
        <w:ind w:firstLine="567" w:left="0" w:right="-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Выдана в том, что на "___"______ 20__ года обязательства Лизингополучателя </w:t>
      </w:r>
    </w:p>
    <w:p>
      <w:pPr>
        <w:pStyle w:val="style429"/>
        <w:widowControl/>
        <w:ind w:hanging="0" w:left="0" w:right="-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style429"/>
        <w:widowControl/>
        <w:ind w:firstLine="567" w:left="0" w:right="-4"/>
        <w:jc w:val="center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лизингополучателя)</w:t>
      </w:r>
    </w:p>
    <w:p>
      <w:pPr>
        <w:pStyle w:val="style429"/>
        <w:widowControl/>
        <w:ind w:hanging="0" w:left="0" w:right="-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отношении уплаты первого взноса по договору лизинга оборудования от "____"________ 20___ года № ______ выполнены.</w:t>
      </w:r>
    </w:p>
    <w:p>
      <w:pPr>
        <w:pStyle w:val="style429"/>
        <w:widowControl/>
        <w:ind w:firstLine="567" w:left="0" w:right="-4"/>
        <w:jc w:val="both"/>
        <w:rPr/>
      </w:pPr>
      <w:r>
        <w:rPr/>
      </w:r>
    </w:p>
    <w:p>
      <w:pPr>
        <w:pStyle w:val="style429"/>
        <w:widowControl/>
        <w:ind w:firstLine="567" w:left="0" w:right="-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уплаты первого взноса (авансового платежа) по указанному договору составил: ________(______________________________________________) рублей.</w:t>
      </w:r>
    </w:p>
    <w:p>
      <w:pPr>
        <w:pStyle w:val="style429"/>
        <w:widowControl/>
        <w:ind w:firstLine="720" w:left="2160" w:right="-4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(сумма прописью)</w:t>
      </w:r>
    </w:p>
    <w:p>
      <w:pPr>
        <w:pStyle w:val="style429"/>
        <w:widowControl/>
        <w:ind w:firstLine="567" w:left="0" w:right="-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Платежное поручение № ________ от "____"_________ 20__ года на сумму __________ ру</w:t>
        <w:softHyphen/>
        <w:t>блей.</w:t>
      </w:r>
    </w:p>
    <w:p>
      <w:pPr>
        <w:pStyle w:val="style429"/>
        <w:widowControl/>
        <w:ind w:firstLine="567" w:left="0" w:right="-4"/>
        <w:jc w:val="both"/>
        <w:rPr/>
      </w:pPr>
      <w:r>
        <w:rPr/>
      </w:r>
    </w:p>
    <w:p>
      <w:pPr>
        <w:pStyle w:val="style429"/>
        <w:widowControl/>
        <w:ind w:firstLine="567" w:left="0" w:right="-4"/>
        <w:jc w:val="both"/>
        <w:rPr/>
      </w:pPr>
      <w:r>
        <w:rPr/>
      </w:r>
    </w:p>
    <w:p>
      <w:pPr>
        <w:pStyle w:val="style429"/>
        <w:widowControl/>
        <w:ind w:firstLine="567" w:left="0" w:right="-4"/>
        <w:jc w:val="both"/>
        <w:rPr/>
      </w:pPr>
      <w:r>
        <w:rPr/>
      </w:r>
    </w:p>
    <w:p>
      <w:pPr>
        <w:pStyle w:val="style429"/>
        <w:widowControl/>
        <w:ind w:firstLine="567" w:left="0" w:right="-28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Лизингодатель</w:t>
      </w:r>
    </w:p>
    <w:p>
      <w:pPr>
        <w:pStyle w:val="style429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</w:t>
        <w:tab/>
        <w:tab/>
        <w:t>___________________</w:t>
        <w:tab/>
        <w:tab/>
        <w:t>__________________</w:t>
      </w:r>
    </w:p>
    <w:p>
      <w:pPr>
        <w:pStyle w:val="style429"/>
        <w:widowControl/>
        <w:ind w:firstLine="567" w:left="0" w:right="0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(наименование должности </w:t>
        <w:tab/>
        <w:tab/>
        <w:t xml:space="preserve">       (подпись)</w:t>
        <w:tab/>
        <w:tab/>
        <w:tab/>
        <w:tab/>
        <w:t>(фамилия, инициалы)</w:t>
      </w:r>
    </w:p>
    <w:p>
      <w:pPr>
        <w:pStyle w:val="style429"/>
        <w:widowControl/>
        <w:ind w:firstLine="567" w:left="0" w:right="0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Лизингодателя)</w:t>
      </w:r>
    </w:p>
    <w:p>
      <w:pPr>
        <w:pStyle w:val="style429"/>
        <w:widowControl/>
        <w:ind w:firstLine="567" w:left="0" w:right="-28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 201_ года</w:t>
      </w:r>
    </w:p>
    <w:p>
      <w:pPr>
        <w:sectPr>
          <w:type w:val="nextPage"/>
          <w:pgSz w:h="16838" w:w="11906"/>
          <w:pgMar w:bottom="720" w:footer="0" w:gutter="0" w:header="0" w:left="1134" w:right="567" w:top="850"/>
          <w:pgNumType w:fmt="decimal"/>
          <w:formProt w:val="false"/>
          <w:textDirection w:val="lrTb"/>
          <w:docGrid w:charSpace="-8193" w:linePitch="360" w:type="default"/>
        </w:sectPr>
        <w:pStyle w:val="style429"/>
        <w:widowControl/>
        <w:ind w:firstLine="720" w:left="720" w:right="-28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439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Приложение № 10 к Положению...</w:t>
      </w:r>
    </w:p>
    <w:p>
      <w:pPr>
        <w:pStyle w:val="style439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(примерная форма)</w:t>
      </w:r>
    </w:p>
    <w:p>
      <w:pPr>
        <w:pStyle w:val="style439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Справка-подтверждение</w:t>
      </w:r>
    </w:p>
    <w:p>
      <w:pPr>
        <w:pStyle w:val="style439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основного вида экономической деятельности</w:t>
      </w:r>
    </w:p>
    <w:p>
      <w:pPr>
        <w:pStyle w:val="style439"/>
        <w:rPr/>
      </w:pPr>
      <w:r>
        <w:rPr/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2. ИНН ___________________________________________________________</w:t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4. Дата начала хозяйственной деятельности ______________________________________________</w:t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5. Среднесписочная численность работающих за последний отчетный период _________________</w:t>
      </w:r>
    </w:p>
    <w:p>
      <w:pPr>
        <w:pStyle w:val="style439"/>
        <w:rPr>
          <w:rStyle w:val="style402"/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style402"/>
          <w:rFonts w:ascii="Times New Roman" w:cs="Times New Roman" w:hAnsi="Times New Roman"/>
          <w:sz w:val="24"/>
        </w:rPr>
        <w:t>&lt;1&gt;:</w:t>
      </w:r>
    </w:p>
    <w:p>
      <w:pPr>
        <w:pStyle w:val="style439"/>
        <w:rPr/>
      </w:pPr>
      <w:r>
        <w:rPr/>
      </w:r>
    </w:p>
    <w:p>
      <w:pPr>
        <w:pStyle w:val="style439"/>
        <w:rPr/>
      </w:pPr>
      <w:r>
        <w:rPr/>
      </w:r>
    </w:p>
    <w:p>
      <w:pPr>
        <w:pStyle w:val="style436"/>
        <w:jc w:val="both"/>
        <w:rPr/>
      </w:pPr>
      <w:r>
        <w:rPr/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699"/>
        <w:gridCol w:w="1700"/>
        <w:gridCol w:w="1698"/>
        <w:gridCol w:w="1700"/>
        <w:gridCol w:w="1699"/>
        <w:gridCol w:w="1708"/>
      </w:tblGrid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Численность работаю</w:t>
              <w:softHyphen/>
              <w:t>щих</w:t>
            </w:r>
          </w:p>
          <w:p>
            <w:pPr>
              <w:pStyle w:val="style436"/>
              <w:jc w:val="center"/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Style w:val="style402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 xml:space="preserve">Код по </w:t>
            </w:r>
            <w:r>
              <w:rPr>
                <w:rStyle w:val="style402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436"/>
              <w:jc w:val="center"/>
              <w:rPr>
                <w:rFonts w:ascii="Times New Roman" w:cs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000A"/>
                <w:sz w:val="22"/>
                <w:szCs w:val="22"/>
              </w:rPr>
              <w:t>Наименован</w:t>
              <w:softHyphen/>
              <w:t>ие вида экономичес</w:t>
              <w:softHyphen/>
              <w:t>кой деятельности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436"/>
              <w:jc w:val="center"/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cs="Times New Roman" w:hAnsi="Times New Roman"/>
                <w:color w:val="00000A"/>
                <w:sz w:val="22"/>
                <w:szCs w:val="22"/>
              </w:rPr>
              <w:t>До</w:t>
              <w:softHyphen/>
              <w:t>ходы по виду экономической деятельности, соответс</w:t>
              <w:softHyphen/>
              <w:t xml:space="preserve">твующие коду </w:t>
            </w:r>
            <w:r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>
            <w:pPr>
              <w:pStyle w:val="style436"/>
              <w:jc w:val="center"/>
              <w:rPr>
                <w:rFonts w:ascii="Times New Roman" w:cs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000A"/>
                <w:sz w:val="22"/>
                <w:szCs w:val="22"/>
              </w:rPr>
              <w:t>тыс. руб.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436"/>
              <w:jc w:val="center"/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Целе</w:t>
              <w:softHyphen/>
              <w:t>вые поступлен</w:t>
              <w:softHyphen/>
              <w:t>ия и финансирование</w:t>
            </w:r>
          </w:p>
          <w:p>
            <w:pPr>
              <w:pStyle w:val="style436"/>
              <w:jc w:val="center"/>
              <w:rPr>
                <w:rFonts w:ascii="Times New Roman" w:cs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000A"/>
                <w:sz w:val="22"/>
                <w:szCs w:val="22"/>
              </w:rPr>
              <w:t>(включая бюджет</w:t>
              <w:softHyphen/>
              <w:t>ное финансиров</w:t>
              <w:softHyphen/>
              <w:t>ание,</w:t>
            </w:r>
          </w:p>
          <w:p>
            <w:pPr>
              <w:pStyle w:val="style436"/>
              <w:jc w:val="center"/>
              <w:rPr>
                <w:rFonts w:ascii="Times New Roman" w:cs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color w:val="00000A"/>
                <w:sz w:val="22"/>
                <w:szCs w:val="22"/>
              </w:rPr>
              <w:t>гранты и т. п.),</w:t>
            </w:r>
          </w:p>
          <w:p>
            <w:pPr>
              <w:pStyle w:val="style436"/>
              <w:jc w:val="center"/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40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433"/>
              <w:jc w:val="center"/>
              <w:rPr>
                <w:rStyle w:val="style402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402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  <w:softHyphen/>
              <w:t>ному виду экономичес</w:t>
              <w:softHyphen/>
              <w:t>кой деятельнос</w:t>
              <w:softHyphen/>
              <w:t>ти, в общем объеме выпу</w:t>
              <w:softHyphen/>
              <w:t>щенной продук</w:t>
              <w:softHyphen/>
              <w:t>ции и оказан</w:t>
              <w:softHyphen/>
              <w:t>ных услуг (%)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099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right"/>
              <w:rPr/>
            </w:pPr>
            <w:r>
              <w:rPr/>
              <w:t>ИТОГО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</w:r>
          </w:p>
        </w:tc>
        <w:tc>
          <w:tcPr>
            <w:tcW w:type="dxa" w:w="1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7. Наименование основного вида экономической деятельности _____________________________</w:t>
      </w:r>
    </w:p>
    <w:p>
      <w:pPr>
        <w:pStyle w:val="style0"/>
        <w:rPr/>
      </w:pPr>
      <w:r>
        <w:rPr/>
        <w:t>____________________________________________________________________________________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438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Код по </w:t>
      </w:r>
      <w:r>
        <w:rPr>
          <w:rStyle w:val="style402"/>
          <w:rFonts w:ascii="Times New Roman" w:cs="Times New Roman" w:hAnsi="Times New Roman"/>
          <w:color w:val="00000A"/>
          <w:sz w:val="24"/>
        </w:rPr>
        <w:t>ОКВЭД</w:t>
      </w:r>
      <w:r>
        <w:rPr>
          <w:rFonts w:ascii="Times New Roman" w:cs="Times New Roman" w:hAnsi="Times New Roman"/>
          <w:sz w:val="24"/>
        </w:rPr>
        <w:t xml:space="preserve"> </w:t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256"/>
        <w:gridCol w:w="1273"/>
        <w:gridCol w:w="1259"/>
        <w:gridCol w:w="1273"/>
        <w:gridCol w:w="1256"/>
        <w:gridCol w:w="1274"/>
        <w:gridCol w:w="1258"/>
        <w:gridCol w:w="1354"/>
      </w:tblGrid>
      <w:tr>
        <w:trPr>
          <w:cantSplit w:val="true"/>
        </w:trPr>
        <w:tc>
          <w:tcPr>
            <w:tcW w:type="dxa" w:w="1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25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  <w:tc>
          <w:tcPr>
            <w:tcW w:type="dxa" w:w="13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433"/>
              <w:rPr/>
            </w:pPr>
            <w:r>
              <w:rPr/>
            </w:r>
          </w:p>
        </w:tc>
      </w:tr>
    </w:tbl>
    <w:p>
      <w:pPr>
        <w:pStyle w:val="style436"/>
        <w:jc w:val="both"/>
        <w:rPr/>
      </w:pPr>
      <w:r>
        <w:rPr/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Руководитель организации</w:t>
        <w:tab/>
        <w:tab/>
        <w:tab/>
        <w:t xml:space="preserve">            ____________ _____________________</w:t>
      </w:r>
    </w:p>
    <w:p>
      <w:pPr>
        <w:pStyle w:val="style439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sz w:val="24"/>
        </w:rPr>
        <w:t>(индивидуальный предприниматель)</w:t>
        <w:tab/>
      </w:r>
      <w:r>
        <w:rPr>
          <w:rFonts w:ascii="Times New Roman" w:cs="Times New Roman" w:hAnsi="Times New Roman"/>
          <w:i/>
          <w:iCs/>
          <w:sz w:val="24"/>
        </w:rPr>
        <w:tab/>
        <w:t xml:space="preserve">(подпись) </w:t>
        <w:tab/>
        <w:t>(расшифровка подписи)</w:t>
      </w:r>
    </w:p>
    <w:p>
      <w:pPr>
        <w:pStyle w:val="style439"/>
        <w:rPr/>
      </w:pPr>
      <w:r>
        <w:rPr/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Главный бухгалтер</w:t>
        <w:tab/>
        <w:tab/>
        <w:tab/>
        <w:tab/>
        <w:tab/>
        <w:t>____________ _____________________</w:t>
      </w:r>
    </w:p>
    <w:p>
      <w:pPr>
        <w:pStyle w:val="style439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i/>
          <w:iCs/>
          <w:sz w:val="24"/>
        </w:rPr>
        <w:tab/>
        <w:tab/>
        <w:tab/>
        <w:tab/>
        <w:tab/>
        <w:tab/>
        <w:tab/>
        <w:t xml:space="preserve">(подпись) </w:t>
        <w:tab/>
        <w:t>(расшифровка подписи)</w:t>
      </w:r>
    </w:p>
    <w:p>
      <w:pPr>
        <w:pStyle w:val="style439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ab/>
        <w:tab/>
        <w:t>М.П.</w:t>
      </w:r>
    </w:p>
    <w:p>
      <w:pPr>
        <w:pStyle w:val="style436"/>
        <w:jc w:val="both"/>
        <w:rPr/>
      </w:pPr>
      <w:r>
        <w:rPr/>
      </w:r>
    </w:p>
    <w:p>
      <w:pPr>
        <w:pStyle w:val="style436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__________________________________________</w:t>
      </w:r>
    </w:p>
    <w:p>
      <w:pPr>
        <w:pStyle w:val="style436"/>
        <w:ind w:firstLine="540" w:left="0" w:right="0"/>
        <w:jc w:val="both"/>
        <w:rPr>
          <w:rFonts w:ascii="Times New Roman" w:cs="Times New Roman" w:hAnsi="Times New Roman"/>
          <w:sz w:val="24"/>
        </w:rPr>
      </w:pPr>
      <w:bookmarkStart w:id="1" w:name="Par94"/>
      <w:bookmarkEnd w:id="1"/>
      <w:r>
        <w:rPr>
          <w:rFonts w:ascii="Times New Roman" w:cs="Times New Roman" w:hAnsi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>
      <w:pPr>
        <w:sectPr>
          <w:type w:val="nextPage"/>
          <w:pgSz w:h="16838" w:w="11906"/>
          <w:pgMar w:bottom="720" w:footer="0" w:gutter="0" w:header="0" w:left="1134" w:right="567" w:top="843"/>
          <w:pgNumType w:fmt="decimal"/>
          <w:formProt w:val="false"/>
          <w:textDirection w:val="lrTb"/>
          <w:docGrid w:charSpace="0" w:linePitch="360" w:type="default"/>
        </w:sectPr>
        <w:pStyle w:val="style436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&lt;2&gt; Заполняется некоммерческими организациями.</w:t>
      </w:r>
    </w:p>
    <w:p>
      <w:pPr>
        <w:pStyle w:val="style0"/>
        <w:spacing w:line="200" w:lineRule="atLeast"/>
        <w:jc w:val="right"/>
        <w:rPr/>
      </w:pPr>
      <w:r>
        <w:rPr/>
        <w:t>Приложение № 10</w:t>
      </w:r>
    </w:p>
    <w:p>
      <w:pPr>
        <w:pStyle w:val="style0"/>
        <w:spacing w:line="200" w:lineRule="atLeast"/>
        <w:jc w:val="right"/>
        <w:rPr/>
      </w:pPr>
      <w:r>
        <w:rPr/>
        <w:t>к Положению …..</w:t>
      </w:r>
    </w:p>
    <w:p>
      <w:pPr>
        <w:pStyle w:val="style0"/>
        <w:spacing w:line="200" w:lineRule="atLeast"/>
        <w:jc w:val="right"/>
        <w:rPr/>
      </w:pPr>
      <w:r>
        <w:rPr/>
      </w:r>
    </w:p>
    <w:p>
      <w:pPr>
        <w:pStyle w:val="style426"/>
        <w:widowControl/>
        <w:ind w:hanging="0" w:left="0" w:right="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Анкета получателя поддержки</w:t>
      </w:r>
    </w:p>
    <w:p>
      <w:pPr>
        <w:pStyle w:val="style426"/>
        <w:widowControl/>
        <w:ind w:hanging="0" w:left="0" w:right="0"/>
        <w:jc w:val="right"/>
        <w:rPr/>
      </w:pPr>
      <w:r>
        <w:rPr/>
      </w:r>
    </w:p>
    <w:tbl>
      <w:tblPr>
        <w:jc w:val="left"/>
        <w:tblInd w:type="dxa" w:w="6553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65533"/>
          <w:bottom w:type="dxa" w:w="0"/>
          <w:right w:type="dxa" w:w="0"/>
        </w:tblCellMar>
      </w:tblPr>
      <w:tblGrid>
        <w:gridCol w:w="14579"/>
      </w:tblGrid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>
        <w:trPr>
          <w:trHeight w:hRule="atLeast" w:val="501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tabs>
                <w:tab w:leader="none" w:pos="15540" w:val="left"/>
                <w:tab w:leader="none" w:pos="15705" w:val="left"/>
              </w:tabs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(дата оказания поддержки)</w:t>
            </w:r>
          </w:p>
        </w:tc>
      </w:tr>
      <w:tr>
        <w:trPr>
          <w:trHeight w:hRule="atLeast" w:val="423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904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8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type="dxa" w:w="1341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9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(отчетный год)</w:t>
            </w:r>
          </w:p>
        </w:tc>
      </w:tr>
      <w:tr>
        <w:trPr>
          <w:trHeight w:hRule="atLeast" w:val="444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>
        <w:trPr>
          <w:trHeight w:hRule="atLeast" w:val="13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  <w:softHyphen/>
              <w:t>нительной власти, реализую</w:t>
              <w:softHyphen/>
              <w:t>щий программу поддержки/госкорпорация</w:t>
            </w:r>
          </w:p>
        </w:tc>
        <w:tc>
          <w:tcPr>
            <w:tcW w:type="dxa" w:w="9862"/>
            <w:gridSpan w:val="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>
            <w:pPr>
              <w:pStyle w:val="style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type="dxa" w:w="1342"/>
            <w:gridSpan w:val="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Гранты на создан</w:t>
              <w:softHyphen/>
              <w:t>ие малой иннова</w:t>
              <w:softHyphen/>
              <w:t>ционной компании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Субсидия действую</w:t>
              <w:softHyphen/>
              <w:t>щим ин</w:t>
              <w:softHyphen/>
              <w:t>новационным компаниям</w:t>
            </w:r>
          </w:p>
        </w:tc>
        <w:tc>
          <w:tcPr>
            <w:tcW w:type="dxa" w:w="1671"/>
            <w:gridSpan w:val="5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 начинающему малому предприя</w:t>
              <w:softHyphen/>
              <w:t>тию</w:t>
            </w:r>
          </w:p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type="dxa" w:w="1054"/>
            <w:gridSpan w:val="4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Поручи</w:t>
              <w:softHyphen/>
              <w:t>тельство га</w:t>
              <w:softHyphen/>
              <w:t>рантийного фон</w:t>
              <w:softHyphen/>
              <w:t>да</w:t>
            </w:r>
          </w:p>
        </w:tc>
        <w:tc>
          <w:tcPr>
            <w:tcW w:type="dxa" w:w="113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Лизинг оборудова</w:t>
              <w:softHyphen/>
              <w:t>ния</w:t>
            </w:r>
          </w:p>
        </w:tc>
        <w:tc>
          <w:tcPr>
            <w:tcW w:type="dxa" w:w="1034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Поддержка экспортноориентиров</w:t>
              <w:softHyphen/>
              <w:t>анных субъек</w:t>
              <w:softHyphen/>
              <w:t>тов МСП</w:t>
            </w:r>
          </w:p>
        </w:tc>
        <w:tc>
          <w:tcPr>
            <w:tcW w:type="dxa" w:w="225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  <w:softHyphen/>
              <w:t>сидия на повышен</w:t>
              <w:softHyphen/>
              <w:t>ие энергоэф</w:t>
              <w:softHyphen/>
              <w:t>фек-тивности</w:t>
            </w:r>
          </w:p>
        </w:tc>
        <w:tc>
          <w:tcPr>
            <w:tcW w:type="dxa" w:w="1364"/>
            <w:gridSpan w:val="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в Биз</w:t>
              <w:softHyphen/>
              <w:t>нес-инкубаторе или Технопарке*,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кв. м.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134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54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13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225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4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(58,8 тыс. руб.)</w:t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1327"/>
          <w:cantSplit w:val="true"/>
        </w:trPr>
        <w:tc>
          <w:tcPr>
            <w:tcW w:type="dxa" w:w="711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type="dxa" w:w="4451"/>
            <w:gridSpan w:val="1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гражданам ведущим лич</w:t>
              <w:softHyphen/>
              <w:t>ное подсобное хозяйство по кредит</w:t>
              <w:softHyphen/>
              <w:t>ным до</w:t>
              <w:softHyphen/>
              <w:t>говорам, заключенным:</w:t>
            </w:r>
          </w:p>
        </w:tc>
        <w:tc>
          <w:tcPr>
            <w:tcW w:type="dxa" w:w="5411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976"/>
              <w:gridCol w:w="1977"/>
              <w:gridCol w:w="1996"/>
            </w:tblGrid>
            <w:tr>
              <w:trPr>
                <w:trHeight w:hRule="atLeast" w:val="2046"/>
                <w:cantSplit w:val="false"/>
              </w:trPr>
              <w:tc>
                <w:tcPr>
                  <w:tcW w:type="dxa" w:w="19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КФХ и ИП по кре</w:t>
                    <w:softHyphen/>
                    <w:t>дитным договорам, заключенн</w:t>
                    <w:softHyphen/>
                    <w:t>ым:</w:t>
                  </w:r>
                </w:p>
              </w:tc>
              <w:tc>
                <w:tcPr>
                  <w:tcW w:type="dxa" w:w="197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с/х потре</w:t>
                    <w:softHyphen/>
                    <w:t>бительским коопера</w:t>
                    <w:softHyphen/>
                    <w:t>тивам по кредитным догово</w:t>
                    <w:softHyphen/>
                    <w:t>рам заключен</w:t>
                    <w:softHyphen/>
                    <w:t>ным:</w:t>
                  </w:r>
                </w:p>
              </w:tc>
              <w:tc>
                <w:tcPr>
                  <w:tcW w:type="dxa" w:w="1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ind w:hanging="0" w:left="0" w:right="61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Субсидии на под</w:t>
                    <w:softHyphen/>
                    <w:t>держку отдель</w:t>
                    <w:softHyphen/>
                    <w:t>ных от</w:t>
                    <w:softHyphen/>
                    <w:t>раслей сельского хозяйс</w:t>
                    <w:softHyphen/>
                    <w:t>тва</w:t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33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2-х лет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59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(при</w:t>
              <w:softHyphen/>
              <w:t>обретение с/х техни</w:t>
              <w:softHyphen/>
              <w:t>ки и т.п.)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89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(ту</w:t>
              <w:softHyphen/>
              <w:t>ризм)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(на приобретение ма</w:t>
              <w:softHyphen/>
              <w:t>шин, и других устр-в, утвержденных Минсельхозом Рос</w:t>
              <w:softHyphen/>
              <w:t>сии)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13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658"/>
              <w:gridCol w:w="659"/>
              <w:gridCol w:w="658"/>
              <w:gridCol w:w="659"/>
              <w:gridCol w:w="658"/>
              <w:gridCol w:w="659"/>
              <w:gridCol w:w="1997"/>
            </w:tblGrid>
            <w:tr>
              <w:trPr>
                <w:trHeight w:hRule="atLeast" w:val="3033"/>
                <w:cantSplit w:val="false"/>
              </w:trPr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type="dxa" w:w="199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295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"СТАРТ"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"УМ</w:t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"Энер</w:t>
              <w:softHyphen/>
              <w:t>госбережение"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"ФАР</w:t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  <w:softHyphen/>
              <w:t>а "СОФТ"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"ЭКС</w:t>
              <w:softHyphen/>
              <w:t>ПОРТ"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приоритет</w:t>
              <w:softHyphen/>
              <w:t>ным направлениям раз</w:t>
              <w:softHyphen/>
              <w:t>вития науки и тех</w:t>
              <w:softHyphen/>
              <w:t>ники, направленных на реали</w:t>
              <w:softHyphen/>
              <w:t>зацию антикри</w:t>
              <w:softHyphen/>
              <w:t>зисной программы                   Правительства РФ</w:t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прак</w:t>
              <w:softHyphen/>
              <w:t>тическому при</w:t>
              <w:softHyphen/>
              <w:t>менению разра</w:t>
              <w:softHyphen/>
              <w:t>боток, выполняе</w:t>
              <w:softHyphen/>
              <w:t>мых в научно-образователь-н</w:t>
              <w:softHyphen/>
              <w:t>ых цен</w:t>
              <w:softHyphen/>
              <w:t>трах</w:t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Выполнение НИ</w:t>
              <w:softHyphen/>
              <w:t>ОКР малы</w:t>
              <w:softHyphen/>
              <w:t>ми инн</w:t>
              <w:softHyphen/>
              <w:t>вационными компа</w:t>
              <w:softHyphen/>
              <w:t>ниями в рам</w:t>
              <w:softHyphen/>
              <w:t>ках междуна</w:t>
              <w:softHyphen/>
              <w:t>родных про</w:t>
              <w:softHyphen/>
              <w:t>грамм ЕС</w:t>
            </w:r>
          </w:p>
        </w:tc>
      </w:tr>
      <w:tr>
        <w:trPr>
          <w:trHeight w:hRule="atLeast" w:val="397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70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Цели оказания под</w:t>
              <w:softHyphen/>
              <w:t>держки/ виды под</w:t>
              <w:softHyphen/>
              <w:t>держки</w:t>
            </w:r>
          </w:p>
        </w:tc>
        <w:tc>
          <w:tcPr>
            <w:tcW w:type="dxa" w:w="1439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Кредит банка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Микрозайм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Факторинго-вые услу</w:t>
              <w:softHyphen/>
              <w:t>ги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произ</w:t>
              <w:softHyphen/>
              <w:t>водства и обновление основных средств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инновац</w:t>
              <w:softHyphen/>
              <w:t>ионных проектов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энергоэф</w:t>
              <w:softHyphen/>
              <w:t>фективных проек</w:t>
              <w:softHyphen/>
              <w:t>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6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(год, предшествую</w:t>
              <w:softHyphen/>
              <w:t>щий оказанию под</w:t>
              <w:softHyphen/>
              <w:t>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(Первый год после ока</w:t>
              <w:softHyphen/>
              <w:t>зания поддержки)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(Второй год после оказания под</w:t>
              <w:softHyphen/>
              <w:t>держки)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</w:t>
              <w:softHyphen/>
              <w:t>бот, услуг) без учета НДС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География поставок (кол-во субъек</w:t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Номенклатура производимой про</w:t>
              <w:softHyphen/>
              <w:t>дукции (работ,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</w:t>
              <w:softHyphen/>
              <w:t>ботников (без внешних совмести</w:t>
              <w:softHyphen/>
              <w:t>телей)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</w:t>
              <w:softHyphen/>
              <w:t>ботная плата работников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  <w:softHyphen/>
              <w:t>мость и акцизов)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из них: привлечено в рамках про</w:t>
              <w:softHyphen/>
              <w:t>грамм государственной поддержки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color="00000A" w:space="0" w:sz="4" w:val="single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15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(Первый год по</w:t>
              <w:softHyphen/>
              <w:t>сле оказания под</w:t>
              <w:softHyphen/>
              <w:t>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экспорта, в том числе отгру</w:t>
              <w:softHyphen/>
              <w:t>жено товаров собственного произ</w:t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47"/>
            <w:gridSpan w:val="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2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4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Количество стран, в которые экспор</w:t>
              <w:softHyphen/>
              <w:t>тируются товары (работы, услуги)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>
        <w:trPr>
          <w:trHeight w:hRule="atLeast" w:val="102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  <w:softHyphen/>
              <w:t>нено иновационных работ и услуг собственными силами)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76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экспортной инновационной продукции в общем объеме отгру</w:t>
              <w:softHyphen/>
              <w:t>женной инновационной продукции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7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Число вновь полученных патентов на изобретение, на полезную мо</w:t>
              <w:softHyphen/>
              <w:t>дель, на промышленный образец, ис</w:t>
              <w:softHyphen/>
              <w:t>пользованных в отгруженных инно</w:t>
              <w:softHyphen/>
              <w:t>вационных товарах собственного производства, всего: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промышленные об</w:t>
              <w:softHyphen/>
              <w:t>разцы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ind w:firstLine="49" w:left="-800" w:right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1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8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Руководитель организации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  <w:p>
            <w:pPr>
              <w:pStyle w:val="style0"/>
              <w:spacing w:line="200" w:lineRule="atLeast"/>
              <w:rPr/>
            </w:pPr>
            <w:r>
              <w:rPr/>
              <w:t>/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color="000001" w:space="0" w:sz="4" w:val="single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>
                <w:rFonts w:cs="Times New Roman" w:eastAsia="Times New Roman"/>
              </w:rPr>
              <w:t xml:space="preserve">                                           </w:t>
            </w:r>
            <w:r>
              <w:rPr/>
              <w:t>/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индивидуальный предприни</w:t>
              <w:softHyphen/>
              <w:t>матель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  <w:t>М.П.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425"/>
        <w:ind w:hanging="0" w:left="0" w:right="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720" w:footer="0" w:gutter="0" w:header="0" w:left="1134" w:right="567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  <w:font w:name="Arial Unicode MS">
    <w:charset w:val="01"/>
    <w:family w:val="swiss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abstractNum w:abstractNumId="3">
    <w:lvl w:ilvl="0">
      <w:start w:val="1"/>
      <w:numFmt w:val="bullet"/>
      <w:lvlText w:val="◑"/>
      <w:lvlJc w:val="left"/>
      <w:pPr>
        <w:tabs>
          <w:tab w:pos="1701" w:val="num"/>
        </w:tabs>
        <w:ind w:hanging="170" w:left="1871"/>
      </w:pPr>
      <w:rPr>
        <w:rFonts w:ascii="Arial Unicode MS" w:cs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spacing w:after="108" w:before="108"/>
      <w:contextualSpacing w:val="false"/>
      <w:jc w:val="center"/>
    </w:pPr>
    <w:rPr>
      <w:rFonts w:ascii="Arial" w:cs="Arial" w:hAnsi="Arial"/>
      <w:b/>
      <w:bCs/>
      <w:color w:val="000080"/>
      <w:sz w:val="20"/>
    </w:rPr>
  </w:style>
  <w:style w:styleId="style2" w:type="paragraph">
    <w:name w:val="Заголовок 2"/>
    <w:basedOn w:val="style417"/>
    <w:next w:val="style2"/>
    <w:pPr/>
    <w:rPr>
      <w:b/>
      <w:bCs/>
      <w:i/>
      <w:iCs/>
    </w:rPr>
  </w:style>
  <w:style w:styleId="style3" w:type="paragraph">
    <w:name w:val="Заголовок 3"/>
    <w:basedOn w:val="style417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Times New Roman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Times New Roman" w:hAnsi="Cambria"/>
      <w:b/>
      <w:bCs/>
      <w:sz w:val="26"/>
      <w:szCs w:val="26"/>
    </w:rPr>
  </w:style>
  <w:style w:styleId="style19" w:type="character">
    <w:name w:val="WW8Num1zfalse"/>
    <w:next w:val="style19"/>
    <w:rPr/>
  </w:style>
  <w:style w:styleId="style20" w:type="character">
    <w:name w:val="WW8Num1ztrue"/>
    <w:next w:val="style20"/>
    <w:rPr/>
  </w:style>
  <w:style w:styleId="style21" w:type="character">
    <w:name w:val="WW8Num2z0"/>
    <w:next w:val="style21"/>
    <w:rPr>
      <w:color w:val="000000"/>
    </w:rPr>
  </w:style>
  <w:style w:styleId="style22" w:type="character">
    <w:name w:val="WW8Num2ztrue"/>
    <w:next w:val="style22"/>
    <w:rPr/>
  </w:style>
  <w:style w:styleId="style23" w:type="character">
    <w:name w:val="WW8Num3z0"/>
    <w:next w:val="style23"/>
    <w:rPr>
      <w:rFonts w:ascii="Arial Unicode MS" w:hAnsi="Arial Unicode MS"/>
      <w:sz w:val="24"/>
    </w:rPr>
  </w:style>
  <w:style w:styleId="style24" w:type="character">
    <w:name w:val="WW-WW8Num1ztrue"/>
    <w:next w:val="style24"/>
    <w:rPr/>
  </w:style>
  <w:style w:styleId="style25" w:type="character">
    <w:name w:val="WW-WW8Num1ztrue1"/>
    <w:next w:val="style25"/>
    <w:rPr/>
  </w:style>
  <w:style w:styleId="style26" w:type="character">
    <w:name w:val="WW-WW8Num1ztrue12"/>
    <w:next w:val="style26"/>
    <w:rPr/>
  </w:style>
  <w:style w:styleId="style27" w:type="character">
    <w:name w:val="WW-WW8Num1ztrue123"/>
    <w:next w:val="style27"/>
    <w:rPr/>
  </w:style>
  <w:style w:styleId="style28" w:type="character">
    <w:name w:val="WW-WW8Num1ztrue1234"/>
    <w:next w:val="style28"/>
    <w:rPr/>
  </w:style>
  <w:style w:styleId="style29" w:type="character">
    <w:name w:val="WW-WW8Num1ztrue12345"/>
    <w:next w:val="style29"/>
    <w:rPr/>
  </w:style>
  <w:style w:styleId="style30" w:type="character">
    <w:name w:val="WW-WW8Num1ztrue123456"/>
    <w:next w:val="style30"/>
    <w:rPr/>
  </w:style>
  <w:style w:styleId="style31" w:type="character">
    <w:name w:val="WW-WW8Num2ztrue"/>
    <w:next w:val="style31"/>
    <w:rPr/>
  </w:style>
  <w:style w:styleId="style32" w:type="character">
    <w:name w:val="WW-WW8Num2ztrue1"/>
    <w:next w:val="style32"/>
    <w:rPr/>
  </w:style>
  <w:style w:styleId="style33" w:type="character">
    <w:name w:val="WW-WW8Num2ztrue12"/>
    <w:next w:val="style33"/>
    <w:rPr/>
  </w:style>
  <w:style w:styleId="style34" w:type="character">
    <w:name w:val="WW-WW8Num2ztrue123"/>
    <w:next w:val="style34"/>
    <w:rPr/>
  </w:style>
  <w:style w:styleId="style35" w:type="character">
    <w:name w:val="WW-WW8Num2ztrue1234"/>
    <w:next w:val="style35"/>
    <w:rPr/>
  </w:style>
  <w:style w:styleId="style36" w:type="character">
    <w:name w:val="WW-WW8Num2ztrue12345"/>
    <w:next w:val="style36"/>
    <w:rPr/>
  </w:style>
  <w:style w:styleId="style37" w:type="character">
    <w:name w:val="WW-WW8Num2ztrue123456"/>
    <w:next w:val="style37"/>
    <w:rPr/>
  </w:style>
  <w:style w:styleId="style38" w:type="character">
    <w:name w:val="WW-WW8Num1ztrue1234567"/>
    <w:next w:val="style38"/>
    <w:rPr/>
  </w:style>
  <w:style w:styleId="style39" w:type="character">
    <w:name w:val="WW-WW8Num1ztrue11"/>
    <w:next w:val="style39"/>
    <w:rPr/>
  </w:style>
  <w:style w:styleId="style40" w:type="character">
    <w:name w:val="WW-WW8Num1ztrue121"/>
    <w:next w:val="style40"/>
    <w:rPr/>
  </w:style>
  <w:style w:styleId="style41" w:type="character">
    <w:name w:val="WW-WW8Num1ztrue1231"/>
    <w:next w:val="style41"/>
    <w:rPr/>
  </w:style>
  <w:style w:styleId="style42" w:type="character">
    <w:name w:val="WW-WW8Num1ztrue12341"/>
    <w:next w:val="style42"/>
    <w:rPr/>
  </w:style>
  <w:style w:styleId="style43" w:type="character">
    <w:name w:val="WW-WW8Num1ztrue123451"/>
    <w:next w:val="style43"/>
    <w:rPr/>
  </w:style>
  <w:style w:styleId="style44" w:type="character">
    <w:name w:val="WW-WW8Num1ztrue1234561"/>
    <w:next w:val="style44"/>
    <w:rPr/>
  </w:style>
  <w:style w:styleId="style45" w:type="character">
    <w:name w:val="WW-WW8Num2ztrue1234567"/>
    <w:next w:val="style45"/>
    <w:rPr/>
  </w:style>
  <w:style w:styleId="style46" w:type="character">
    <w:name w:val="WW-WW8Num2ztrue11"/>
    <w:next w:val="style46"/>
    <w:rPr/>
  </w:style>
  <w:style w:styleId="style47" w:type="character">
    <w:name w:val="WW-WW8Num2ztrue121"/>
    <w:next w:val="style47"/>
    <w:rPr/>
  </w:style>
  <w:style w:styleId="style48" w:type="character">
    <w:name w:val="WW-WW8Num2ztrue1231"/>
    <w:next w:val="style48"/>
    <w:rPr/>
  </w:style>
  <w:style w:styleId="style49" w:type="character">
    <w:name w:val="WW-WW8Num2ztrue12341"/>
    <w:next w:val="style49"/>
    <w:rPr/>
  </w:style>
  <w:style w:styleId="style50" w:type="character">
    <w:name w:val="WW-WW8Num2ztrue123451"/>
    <w:next w:val="style50"/>
    <w:rPr/>
  </w:style>
  <w:style w:styleId="style51" w:type="character">
    <w:name w:val="WW-WW8Num2ztrue1234561"/>
    <w:next w:val="style51"/>
    <w:rPr/>
  </w:style>
  <w:style w:styleId="style52" w:type="character">
    <w:name w:val="WW-WW8Num1ztrue12345671"/>
    <w:next w:val="style52"/>
    <w:rPr/>
  </w:style>
  <w:style w:styleId="style53" w:type="character">
    <w:name w:val="WW-WW8Num1ztrue111"/>
    <w:next w:val="style53"/>
    <w:rPr/>
  </w:style>
  <w:style w:styleId="style54" w:type="character">
    <w:name w:val="WW-WW8Num1ztrue1211"/>
    <w:next w:val="style54"/>
    <w:rPr/>
  </w:style>
  <w:style w:styleId="style55" w:type="character">
    <w:name w:val="WW-WW8Num1ztrue12311"/>
    <w:next w:val="style55"/>
    <w:rPr/>
  </w:style>
  <w:style w:styleId="style56" w:type="character">
    <w:name w:val="WW-WW8Num1ztrue123411"/>
    <w:next w:val="style56"/>
    <w:rPr/>
  </w:style>
  <w:style w:styleId="style57" w:type="character">
    <w:name w:val="WW-WW8Num1ztrue1234511"/>
    <w:next w:val="style57"/>
    <w:rPr/>
  </w:style>
  <w:style w:styleId="style58" w:type="character">
    <w:name w:val="WW-WW8Num1ztrue12345611"/>
    <w:next w:val="style58"/>
    <w:rPr/>
  </w:style>
  <w:style w:styleId="style59" w:type="character">
    <w:name w:val="WW-WW8Num2ztrue12345671"/>
    <w:next w:val="style59"/>
    <w:rPr/>
  </w:style>
  <w:style w:styleId="style60" w:type="character">
    <w:name w:val="WW-WW8Num2ztrue111"/>
    <w:next w:val="style60"/>
    <w:rPr/>
  </w:style>
  <w:style w:styleId="style61" w:type="character">
    <w:name w:val="WW-WW8Num2ztrue1211"/>
    <w:next w:val="style61"/>
    <w:rPr/>
  </w:style>
  <w:style w:styleId="style62" w:type="character">
    <w:name w:val="WW-WW8Num2ztrue12311"/>
    <w:next w:val="style62"/>
    <w:rPr/>
  </w:style>
  <w:style w:styleId="style63" w:type="character">
    <w:name w:val="WW-WW8Num2ztrue123411"/>
    <w:next w:val="style63"/>
    <w:rPr/>
  </w:style>
  <w:style w:styleId="style64" w:type="character">
    <w:name w:val="WW-WW8Num2ztrue1234511"/>
    <w:next w:val="style64"/>
    <w:rPr/>
  </w:style>
  <w:style w:styleId="style65" w:type="character">
    <w:name w:val="WW-WW8Num2ztrue12345611"/>
    <w:next w:val="style65"/>
    <w:rPr/>
  </w:style>
  <w:style w:styleId="style66" w:type="character">
    <w:name w:val="WW-WW8Num1ztrue123456711"/>
    <w:next w:val="style66"/>
    <w:rPr/>
  </w:style>
  <w:style w:styleId="style67" w:type="character">
    <w:name w:val="WW-WW8Num1ztrue1111"/>
    <w:next w:val="style67"/>
    <w:rPr/>
  </w:style>
  <w:style w:styleId="style68" w:type="character">
    <w:name w:val="WW-WW8Num1ztrue12111"/>
    <w:next w:val="style68"/>
    <w:rPr/>
  </w:style>
  <w:style w:styleId="style69" w:type="character">
    <w:name w:val="WW-WW8Num1ztrue123111"/>
    <w:next w:val="style69"/>
    <w:rPr/>
  </w:style>
  <w:style w:styleId="style70" w:type="character">
    <w:name w:val="WW-WW8Num1ztrue1234111"/>
    <w:next w:val="style70"/>
    <w:rPr/>
  </w:style>
  <w:style w:styleId="style71" w:type="character">
    <w:name w:val="WW-WW8Num1ztrue12345111"/>
    <w:next w:val="style71"/>
    <w:rPr/>
  </w:style>
  <w:style w:styleId="style72" w:type="character">
    <w:name w:val="WW-WW8Num1ztrue123456111"/>
    <w:next w:val="style72"/>
    <w:rPr/>
  </w:style>
  <w:style w:styleId="style73" w:type="character">
    <w:name w:val="WW-WW8Num2ztrue123456711"/>
    <w:next w:val="style73"/>
    <w:rPr/>
  </w:style>
  <w:style w:styleId="style74" w:type="character">
    <w:name w:val="WW-WW8Num2ztrue1111"/>
    <w:next w:val="style74"/>
    <w:rPr/>
  </w:style>
  <w:style w:styleId="style75" w:type="character">
    <w:name w:val="WW-WW8Num2ztrue12111"/>
    <w:next w:val="style75"/>
    <w:rPr/>
  </w:style>
  <w:style w:styleId="style76" w:type="character">
    <w:name w:val="WW-WW8Num2ztrue123111"/>
    <w:next w:val="style76"/>
    <w:rPr/>
  </w:style>
  <w:style w:styleId="style77" w:type="character">
    <w:name w:val="WW-WW8Num2ztrue1234111"/>
    <w:next w:val="style77"/>
    <w:rPr/>
  </w:style>
  <w:style w:styleId="style78" w:type="character">
    <w:name w:val="WW-WW8Num2ztrue12345111"/>
    <w:next w:val="style78"/>
    <w:rPr/>
  </w:style>
  <w:style w:styleId="style79" w:type="character">
    <w:name w:val="WW-WW8Num2ztrue123456111"/>
    <w:next w:val="style79"/>
    <w:rPr/>
  </w:style>
  <w:style w:styleId="style80" w:type="character">
    <w:name w:val="WW-WW8Num1ztrue1234567111"/>
    <w:next w:val="style80"/>
    <w:rPr/>
  </w:style>
  <w:style w:styleId="style81" w:type="character">
    <w:name w:val="WW-WW8Num1ztrue11111"/>
    <w:next w:val="style81"/>
    <w:rPr/>
  </w:style>
  <w:style w:styleId="style82" w:type="character">
    <w:name w:val="WW-WW8Num1ztrue121111"/>
    <w:next w:val="style82"/>
    <w:rPr/>
  </w:style>
  <w:style w:styleId="style83" w:type="character">
    <w:name w:val="WW-WW8Num1ztrue1231111"/>
    <w:next w:val="style83"/>
    <w:rPr/>
  </w:style>
  <w:style w:styleId="style84" w:type="character">
    <w:name w:val="WW-WW8Num1ztrue12341111"/>
    <w:next w:val="style84"/>
    <w:rPr/>
  </w:style>
  <w:style w:styleId="style85" w:type="character">
    <w:name w:val="WW-WW8Num1ztrue123451111"/>
    <w:next w:val="style85"/>
    <w:rPr/>
  </w:style>
  <w:style w:styleId="style86" w:type="character">
    <w:name w:val="WW-WW8Num1ztrue1234561111"/>
    <w:next w:val="style86"/>
    <w:rPr/>
  </w:style>
  <w:style w:styleId="style87" w:type="character">
    <w:name w:val="WW-WW8Num2ztrue1234567111"/>
    <w:next w:val="style87"/>
    <w:rPr/>
  </w:style>
  <w:style w:styleId="style88" w:type="character">
    <w:name w:val="WW-WW8Num2ztrue11111"/>
    <w:next w:val="style88"/>
    <w:rPr/>
  </w:style>
  <w:style w:styleId="style89" w:type="character">
    <w:name w:val="WW-WW8Num2ztrue121111"/>
    <w:next w:val="style89"/>
    <w:rPr/>
  </w:style>
  <w:style w:styleId="style90" w:type="character">
    <w:name w:val="WW-WW8Num2ztrue1231111"/>
    <w:next w:val="style90"/>
    <w:rPr/>
  </w:style>
  <w:style w:styleId="style91" w:type="character">
    <w:name w:val="WW-WW8Num2ztrue12341111"/>
    <w:next w:val="style91"/>
    <w:rPr/>
  </w:style>
  <w:style w:styleId="style92" w:type="character">
    <w:name w:val="WW-WW8Num2ztrue123451111"/>
    <w:next w:val="style92"/>
    <w:rPr/>
  </w:style>
  <w:style w:styleId="style93" w:type="character">
    <w:name w:val="WW-WW8Num2ztrue1234561111"/>
    <w:next w:val="style93"/>
    <w:rPr/>
  </w:style>
  <w:style w:styleId="style94" w:type="character">
    <w:name w:val="WW-WW8Num1ztrue12345671111"/>
    <w:next w:val="style94"/>
    <w:rPr/>
  </w:style>
  <w:style w:styleId="style95" w:type="character">
    <w:name w:val="WW-WW8Num1ztrue111111"/>
    <w:next w:val="style95"/>
    <w:rPr/>
  </w:style>
  <w:style w:styleId="style96" w:type="character">
    <w:name w:val="WW-WW8Num1ztrue1211111"/>
    <w:next w:val="style96"/>
    <w:rPr/>
  </w:style>
  <w:style w:styleId="style97" w:type="character">
    <w:name w:val="WW-WW8Num1ztrue12311111"/>
    <w:next w:val="style97"/>
    <w:rPr/>
  </w:style>
  <w:style w:styleId="style98" w:type="character">
    <w:name w:val="WW-WW8Num1ztrue123411111"/>
    <w:next w:val="style98"/>
    <w:rPr/>
  </w:style>
  <w:style w:styleId="style99" w:type="character">
    <w:name w:val="WW-WW8Num1ztrue1234511111"/>
    <w:next w:val="style99"/>
    <w:rPr/>
  </w:style>
  <w:style w:styleId="style100" w:type="character">
    <w:name w:val="WW-WW8Num1ztrue12345611111"/>
    <w:next w:val="style100"/>
    <w:rPr/>
  </w:style>
  <w:style w:styleId="style101" w:type="character">
    <w:name w:val="WW-WW8Num2ztrue12345671111"/>
    <w:next w:val="style101"/>
    <w:rPr/>
  </w:style>
  <w:style w:styleId="style102" w:type="character">
    <w:name w:val="WW-WW8Num2ztrue111111"/>
    <w:next w:val="style102"/>
    <w:rPr/>
  </w:style>
  <w:style w:styleId="style103" w:type="character">
    <w:name w:val="WW-WW8Num2ztrue1211111"/>
    <w:next w:val="style103"/>
    <w:rPr/>
  </w:style>
  <w:style w:styleId="style104" w:type="character">
    <w:name w:val="WW-WW8Num2ztrue12311111"/>
    <w:next w:val="style104"/>
    <w:rPr/>
  </w:style>
  <w:style w:styleId="style105" w:type="character">
    <w:name w:val="WW-WW8Num2ztrue123411111"/>
    <w:next w:val="style105"/>
    <w:rPr/>
  </w:style>
  <w:style w:styleId="style106" w:type="character">
    <w:name w:val="WW-WW8Num2ztrue1234511111"/>
    <w:next w:val="style106"/>
    <w:rPr/>
  </w:style>
  <w:style w:styleId="style107" w:type="character">
    <w:name w:val="WW-WW8Num2ztrue12345611111"/>
    <w:next w:val="style107"/>
    <w:rPr/>
  </w:style>
  <w:style w:styleId="style108" w:type="character">
    <w:name w:val="WW-WW8Num1ztrue123456711111"/>
    <w:next w:val="style108"/>
    <w:rPr/>
  </w:style>
  <w:style w:styleId="style109" w:type="character">
    <w:name w:val="WW-WW8Num1ztrue1111111"/>
    <w:next w:val="style109"/>
    <w:rPr/>
  </w:style>
  <w:style w:styleId="style110" w:type="character">
    <w:name w:val="WW-WW8Num1ztrue12111111"/>
    <w:next w:val="style110"/>
    <w:rPr/>
  </w:style>
  <w:style w:styleId="style111" w:type="character">
    <w:name w:val="WW-WW8Num1ztrue123111111"/>
    <w:next w:val="style111"/>
    <w:rPr/>
  </w:style>
  <w:style w:styleId="style112" w:type="character">
    <w:name w:val="WW-WW8Num1ztrue1234111111"/>
    <w:next w:val="style112"/>
    <w:rPr/>
  </w:style>
  <w:style w:styleId="style113" w:type="character">
    <w:name w:val="WW-WW8Num1ztrue12345111111"/>
    <w:next w:val="style113"/>
    <w:rPr/>
  </w:style>
  <w:style w:styleId="style114" w:type="character">
    <w:name w:val="WW-WW8Num1ztrue123456111111"/>
    <w:next w:val="style114"/>
    <w:rPr/>
  </w:style>
  <w:style w:styleId="style115" w:type="character">
    <w:name w:val="WW-WW8Num2ztrue123456711111"/>
    <w:next w:val="style115"/>
    <w:rPr/>
  </w:style>
  <w:style w:styleId="style116" w:type="character">
    <w:name w:val="WW-WW8Num2ztrue1111111"/>
    <w:next w:val="style116"/>
    <w:rPr/>
  </w:style>
  <w:style w:styleId="style117" w:type="character">
    <w:name w:val="WW-WW8Num2ztrue12111111"/>
    <w:next w:val="style117"/>
    <w:rPr/>
  </w:style>
  <w:style w:styleId="style118" w:type="character">
    <w:name w:val="WW-WW8Num2ztrue123111111"/>
    <w:next w:val="style118"/>
    <w:rPr/>
  </w:style>
  <w:style w:styleId="style119" w:type="character">
    <w:name w:val="WW-WW8Num2ztrue1234111111"/>
    <w:next w:val="style119"/>
    <w:rPr/>
  </w:style>
  <w:style w:styleId="style120" w:type="character">
    <w:name w:val="WW-WW8Num2ztrue12345111111"/>
    <w:next w:val="style120"/>
    <w:rPr/>
  </w:style>
  <w:style w:styleId="style121" w:type="character">
    <w:name w:val="WW-WW8Num2ztrue123456111111"/>
    <w:next w:val="style121"/>
    <w:rPr/>
  </w:style>
  <w:style w:styleId="style122" w:type="character">
    <w:name w:val="WW-WW8Num1ztrue1234567111111"/>
    <w:next w:val="style122"/>
    <w:rPr/>
  </w:style>
  <w:style w:styleId="style123" w:type="character">
    <w:name w:val="WW-WW8Num1ztrue11111111"/>
    <w:next w:val="style123"/>
    <w:rPr/>
  </w:style>
  <w:style w:styleId="style124" w:type="character">
    <w:name w:val="WW-WW8Num1ztrue121111111"/>
    <w:next w:val="style124"/>
    <w:rPr/>
  </w:style>
  <w:style w:styleId="style125" w:type="character">
    <w:name w:val="WW-WW8Num1ztrue1231111111"/>
    <w:next w:val="style125"/>
    <w:rPr/>
  </w:style>
  <w:style w:styleId="style126" w:type="character">
    <w:name w:val="WW-WW8Num1ztrue12341111111"/>
    <w:next w:val="style126"/>
    <w:rPr/>
  </w:style>
  <w:style w:styleId="style127" w:type="character">
    <w:name w:val="WW-WW8Num1ztrue123451111111"/>
    <w:next w:val="style127"/>
    <w:rPr/>
  </w:style>
  <w:style w:styleId="style128" w:type="character">
    <w:name w:val="WW-WW8Num1ztrue1234561111111"/>
    <w:next w:val="style128"/>
    <w:rPr/>
  </w:style>
  <w:style w:styleId="style129" w:type="character">
    <w:name w:val="WW-WW8Num2ztrue1234567111111"/>
    <w:next w:val="style129"/>
    <w:rPr/>
  </w:style>
  <w:style w:styleId="style130" w:type="character">
    <w:name w:val="WW-WW8Num2ztrue11111111"/>
    <w:next w:val="style130"/>
    <w:rPr/>
  </w:style>
  <w:style w:styleId="style131" w:type="character">
    <w:name w:val="WW-WW8Num2ztrue121111111"/>
    <w:next w:val="style131"/>
    <w:rPr/>
  </w:style>
  <w:style w:styleId="style132" w:type="character">
    <w:name w:val="WW-WW8Num2ztrue1231111111"/>
    <w:next w:val="style132"/>
    <w:rPr/>
  </w:style>
  <w:style w:styleId="style133" w:type="character">
    <w:name w:val="WW-WW8Num2ztrue12341111111"/>
    <w:next w:val="style133"/>
    <w:rPr/>
  </w:style>
  <w:style w:styleId="style134" w:type="character">
    <w:name w:val="WW-WW8Num2ztrue123451111111"/>
    <w:next w:val="style134"/>
    <w:rPr/>
  </w:style>
  <w:style w:styleId="style135" w:type="character">
    <w:name w:val="WW-WW8Num2ztrue1234561111111"/>
    <w:next w:val="style135"/>
    <w:rPr/>
  </w:style>
  <w:style w:styleId="style136" w:type="character">
    <w:name w:val="WW-WW8Num1ztrue12345671111111"/>
    <w:next w:val="style136"/>
    <w:rPr/>
  </w:style>
  <w:style w:styleId="style137" w:type="character">
    <w:name w:val="WW-WW8Num1ztrue111111111"/>
    <w:next w:val="style137"/>
    <w:rPr/>
  </w:style>
  <w:style w:styleId="style138" w:type="character">
    <w:name w:val="WW-WW8Num1ztrue1211111111"/>
    <w:next w:val="style138"/>
    <w:rPr/>
  </w:style>
  <w:style w:styleId="style139" w:type="character">
    <w:name w:val="WW-WW8Num1ztrue12311111111"/>
    <w:next w:val="style139"/>
    <w:rPr/>
  </w:style>
  <w:style w:styleId="style140" w:type="character">
    <w:name w:val="WW-WW8Num1ztrue123411111111"/>
    <w:next w:val="style140"/>
    <w:rPr/>
  </w:style>
  <w:style w:styleId="style141" w:type="character">
    <w:name w:val="WW-WW8Num1ztrue1234511111111"/>
    <w:next w:val="style141"/>
    <w:rPr/>
  </w:style>
  <w:style w:styleId="style142" w:type="character">
    <w:name w:val="WW-WW8Num1ztrue12345611111111"/>
    <w:next w:val="style142"/>
    <w:rPr/>
  </w:style>
  <w:style w:styleId="style143" w:type="character">
    <w:name w:val="WW-WW8Num2ztrue12345671111111"/>
    <w:next w:val="style143"/>
    <w:rPr/>
  </w:style>
  <w:style w:styleId="style144" w:type="character">
    <w:name w:val="WW-WW8Num2ztrue111111111"/>
    <w:next w:val="style144"/>
    <w:rPr/>
  </w:style>
  <w:style w:styleId="style145" w:type="character">
    <w:name w:val="WW-WW8Num2ztrue1211111111"/>
    <w:next w:val="style145"/>
    <w:rPr/>
  </w:style>
  <w:style w:styleId="style146" w:type="character">
    <w:name w:val="WW-WW8Num2ztrue12311111111"/>
    <w:next w:val="style146"/>
    <w:rPr/>
  </w:style>
  <w:style w:styleId="style147" w:type="character">
    <w:name w:val="WW-WW8Num2ztrue123411111111"/>
    <w:next w:val="style147"/>
    <w:rPr/>
  </w:style>
  <w:style w:styleId="style148" w:type="character">
    <w:name w:val="WW-WW8Num2ztrue1234511111111"/>
    <w:next w:val="style148"/>
    <w:rPr/>
  </w:style>
  <w:style w:styleId="style149" w:type="character">
    <w:name w:val="WW-WW8Num2ztrue12345611111111"/>
    <w:next w:val="style149"/>
    <w:rPr/>
  </w:style>
  <w:style w:styleId="style150" w:type="character">
    <w:name w:val="WW-WW8Num1ztrue123456711111111"/>
    <w:next w:val="style150"/>
    <w:rPr/>
  </w:style>
  <w:style w:styleId="style151" w:type="character">
    <w:name w:val="WW-WW8Num1ztrue1111111111"/>
    <w:next w:val="style151"/>
    <w:rPr/>
  </w:style>
  <w:style w:styleId="style152" w:type="character">
    <w:name w:val="WW-WW8Num1ztrue12111111111"/>
    <w:next w:val="style152"/>
    <w:rPr/>
  </w:style>
  <w:style w:styleId="style153" w:type="character">
    <w:name w:val="WW-WW8Num1ztrue123111111111"/>
    <w:next w:val="style153"/>
    <w:rPr/>
  </w:style>
  <w:style w:styleId="style154" w:type="character">
    <w:name w:val="WW-WW8Num1ztrue1234111111111"/>
    <w:next w:val="style154"/>
    <w:rPr/>
  </w:style>
  <w:style w:styleId="style155" w:type="character">
    <w:name w:val="WW-WW8Num1ztrue12345111111111"/>
    <w:next w:val="style155"/>
    <w:rPr/>
  </w:style>
  <w:style w:styleId="style156" w:type="character">
    <w:name w:val="WW-WW8Num1ztrue123456111111111"/>
    <w:next w:val="style156"/>
    <w:rPr/>
  </w:style>
  <w:style w:styleId="style157" w:type="character">
    <w:name w:val="WW-WW8Num2ztrue123456711111111"/>
    <w:next w:val="style157"/>
    <w:rPr/>
  </w:style>
  <w:style w:styleId="style158" w:type="character">
    <w:name w:val="WW-WW8Num2ztrue1111111111"/>
    <w:next w:val="style158"/>
    <w:rPr/>
  </w:style>
  <w:style w:styleId="style159" w:type="character">
    <w:name w:val="WW-WW8Num2ztrue12111111111"/>
    <w:next w:val="style159"/>
    <w:rPr/>
  </w:style>
  <w:style w:styleId="style160" w:type="character">
    <w:name w:val="WW-WW8Num2ztrue123111111111"/>
    <w:next w:val="style160"/>
    <w:rPr/>
  </w:style>
  <w:style w:styleId="style161" w:type="character">
    <w:name w:val="WW-WW8Num2ztrue1234111111111"/>
    <w:next w:val="style161"/>
    <w:rPr/>
  </w:style>
  <w:style w:styleId="style162" w:type="character">
    <w:name w:val="WW-WW8Num2ztrue12345111111111"/>
    <w:next w:val="style162"/>
    <w:rPr/>
  </w:style>
  <w:style w:styleId="style163" w:type="character">
    <w:name w:val="WW-WW8Num2ztrue123456111111111"/>
    <w:next w:val="style163"/>
    <w:rPr/>
  </w:style>
  <w:style w:styleId="style164" w:type="character">
    <w:name w:val="WW-WW8Num1ztrue1234567111111111"/>
    <w:next w:val="style164"/>
    <w:rPr/>
  </w:style>
  <w:style w:styleId="style165" w:type="character">
    <w:name w:val="WW-WW8Num1ztrue11111111111"/>
    <w:next w:val="style165"/>
    <w:rPr/>
  </w:style>
  <w:style w:styleId="style166" w:type="character">
    <w:name w:val="WW-WW8Num1ztrue121111111111"/>
    <w:next w:val="style166"/>
    <w:rPr/>
  </w:style>
  <w:style w:styleId="style167" w:type="character">
    <w:name w:val="WW-WW8Num1ztrue1231111111111"/>
    <w:next w:val="style167"/>
    <w:rPr/>
  </w:style>
  <w:style w:styleId="style168" w:type="character">
    <w:name w:val="WW-WW8Num1ztrue12341111111111"/>
    <w:next w:val="style168"/>
    <w:rPr/>
  </w:style>
  <w:style w:styleId="style169" w:type="character">
    <w:name w:val="WW-WW8Num1ztrue123451111111111"/>
    <w:next w:val="style169"/>
    <w:rPr/>
  </w:style>
  <w:style w:styleId="style170" w:type="character">
    <w:name w:val="WW-WW8Num1ztrue1234561111111111"/>
    <w:next w:val="style170"/>
    <w:rPr/>
  </w:style>
  <w:style w:styleId="style171" w:type="character">
    <w:name w:val="WW-WW8Num2ztrue1234567111111111"/>
    <w:next w:val="style171"/>
    <w:rPr/>
  </w:style>
  <w:style w:styleId="style172" w:type="character">
    <w:name w:val="WW-WW8Num2ztrue11111111111"/>
    <w:next w:val="style172"/>
    <w:rPr/>
  </w:style>
  <w:style w:styleId="style173" w:type="character">
    <w:name w:val="WW-WW8Num2ztrue121111111111"/>
    <w:next w:val="style173"/>
    <w:rPr/>
  </w:style>
  <w:style w:styleId="style174" w:type="character">
    <w:name w:val="WW-WW8Num2ztrue1231111111111"/>
    <w:next w:val="style174"/>
    <w:rPr/>
  </w:style>
  <w:style w:styleId="style175" w:type="character">
    <w:name w:val="WW-WW8Num2ztrue12341111111111"/>
    <w:next w:val="style175"/>
    <w:rPr/>
  </w:style>
  <w:style w:styleId="style176" w:type="character">
    <w:name w:val="WW-WW8Num2ztrue123451111111111"/>
    <w:next w:val="style176"/>
    <w:rPr/>
  </w:style>
  <w:style w:styleId="style177" w:type="character">
    <w:name w:val="WW-WW8Num2ztrue1234561111111111"/>
    <w:next w:val="style177"/>
    <w:rPr/>
  </w:style>
  <w:style w:styleId="style178" w:type="character">
    <w:name w:val="WW-WW8Num1ztrue12345671111111111"/>
    <w:next w:val="style178"/>
    <w:rPr/>
  </w:style>
  <w:style w:styleId="style179" w:type="character">
    <w:name w:val="WW-WW8Num1ztrue111111111111"/>
    <w:next w:val="style179"/>
    <w:rPr/>
  </w:style>
  <w:style w:styleId="style180" w:type="character">
    <w:name w:val="WW-WW8Num1ztrue1211111111111"/>
    <w:next w:val="style180"/>
    <w:rPr/>
  </w:style>
  <w:style w:styleId="style181" w:type="character">
    <w:name w:val="WW-WW8Num1ztrue12311111111111"/>
    <w:next w:val="style181"/>
    <w:rPr/>
  </w:style>
  <w:style w:styleId="style182" w:type="character">
    <w:name w:val="WW-WW8Num1ztrue123411111111111"/>
    <w:next w:val="style182"/>
    <w:rPr/>
  </w:style>
  <w:style w:styleId="style183" w:type="character">
    <w:name w:val="WW-WW8Num1ztrue1234511111111111"/>
    <w:next w:val="style183"/>
    <w:rPr/>
  </w:style>
  <w:style w:styleId="style184" w:type="character">
    <w:name w:val="WW-WW8Num1ztrue12345611111111111"/>
    <w:next w:val="style184"/>
    <w:rPr/>
  </w:style>
  <w:style w:styleId="style185" w:type="character">
    <w:name w:val="WW-WW8Num2ztrue12345671111111111"/>
    <w:next w:val="style185"/>
    <w:rPr/>
  </w:style>
  <w:style w:styleId="style186" w:type="character">
    <w:name w:val="WW-WW8Num2ztrue111111111111"/>
    <w:next w:val="style186"/>
    <w:rPr/>
  </w:style>
  <w:style w:styleId="style187" w:type="character">
    <w:name w:val="WW-WW8Num2ztrue1211111111111"/>
    <w:next w:val="style187"/>
    <w:rPr/>
  </w:style>
  <w:style w:styleId="style188" w:type="character">
    <w:name w:val="WW-WW8Num2ztrue12311111111111"/>
    <w:next w:val="style188"/>
    <w:rPr/>
  </w:style>
  <w:style w:styleId="style189" w:type="character">
    <w:name w:val="WW-WW8Num2ztrue123411111111111"/>
    <w:next w:val="style189"/>
    <w:rPr/>
  </w:style>
  <w:style w:styleId="style190" w:type="character">
    <w:name w:val="WW-WW8Num2ztrue1234511111111111"/>
    <w:next w:val="style190"/>
    <w:rPr/>
  </w:style>
  <w:style w:styleId="style191" w:type="character">
    <w:name w:val="WW-WW8Num2ztrue12345611111111111"/>
    <w:next w:val="style191"/>
    <w:rPr/>
  </w:style>
  <w:style w:styleId="style192" w:type="character">
    <w:name w:val="WW-WW8Num1ztrue123456711111111111"/>
    <w:next w:val="style192"/>
    <w:rPr/>
  </w:style>
  <w:style w:styleId="style193" w:type="character">
    <w:name w:val="WW-WW8Num1ztrue1111111111111"/>
    <w:next w:val="style193"/>
    <w:rPr/>
  </w:style>
  <w:style w:styleId="style194" w:type="character">
    <w:name w:val="WW-WW8Num1ztrue12111111111111"/>
    <w:next w:val="style194"/>
    <w:rPr/>
  </w:style>
  <w:style w:styleId="style195" w:type="character">
    <w:name w:val="WW-WW8Num1ztrue123111111111111"/>
    <w:next w:val="style195"/>
    <w:rPr/>
  </w:style>
  <w:style w:styleId="style196" w:type="character">
    <w:name w:val="WW-WW8Num1ztrue1234111111111111"/>
    <w:next w:val="style196"/>
    <w:rPr/>
  </w:style>
  <w:style w:styleId="style197" w:type="character">
    <w:name w:val="WW-WW8Num1ztrue12345111111111111"/>
    <w:next w:val="style197"/>
    <w:rPr/>
  </w:style>
  <w:style w:styleId="style198" w:type="character">
    <w:name w:val="WW-WW8Num1ztrue123456111111111111"/>
    <w:next w:val="style198"/>
    <w:rPr/>
  </w:style>
  <w:style w:styleId="style199" w:type="character">
    <w:name w:val="WW-WW8Num2ztrue123456711111111111"/>
    <w:next w:val="style199"/>
    <w:rPr/>
  </w:style>
  <w:style w:styleId="style200" w:type="character">
    <w:name w:val="WW-WW8Num2ztrue1111111111111"/>
    <w:next w:val="style200"/>
    <w:rPr/>
  </w:style>
  <w:style w:styleId="style201" w:type="character">
    <w:name w:val="WW-WW8Num2ztrue12111111111111"/>
    <w:next w:val="style201"/>
    <w:rPr/>
  </w:style>
  <w:style w:styleId="style202" w:type="character">
    <w:name w:val="WW-WW8Num2ztrue123111111111111"/>
    <w:next w:val="style202"/>
    <w:rPr/>
  </w:style>
  <w:style w:styleId="style203" w:type="character">
    <w:name w:val="WW-WW8Num2ztrue1234111111111111"/>
    <w:next w:val="style203"/>
    <w:rPr/>
  </w:style>
  <w:style w:styleId="style204" w:type="character">
    <w:name w:val="WW-WW8Num2ztrue12345111111111111"/>
    <w:next w:val="style204"/>
    <w:rPr/>
  </w:style>
  <w:style w:styleId="style205" w:type="character">
    <w:name w:val="WW-WW8Num2ztrue123456111111111111"/>
    <w:next w:val="style205"/>
    <w:rPr/>
  </w:style>
  <w:style w:styleId="style206" w:type="character">
    <w:name w:val="WW-WW8Num1ztrue1234567111111111111"/>
    <w:next w:val="style206"/>
    <w:rPr/>
  </w:style>
  <w:style w:styleId="style207" w:type="character">
    <w:name w:val="WW-WW8Num1ztrue11111111111111"/>
    <w:next w:val="style207"/>
    <w:rPr/>
  </w:style>
  <w:style w:styleId="style208" w:type="character">
    <w:name w:val="WW-WW8Num1ztrue121111111111111"/>
    <w:next w:val="style208"/>
    <w:rPr/>
  </w:style>
  <w:style w:styleId="style209" w:type="character">
    <w:name w:val="WW-WW8Num1ztrue1231111111111111"/>
    <w:next w:val="style209"/>
    <w:rPr/>
  </w:style>
  <w:style w:styleId="style210" w:type="character">
    <w:name w:val="WW-WW8Num1ztrue12341111111111111"/>
    <w:next w:val="style210"/>
    <w:rPr/>
  </w:style>
  <w:style w:styleId="style211" w:type="character">
    <w:name w:val="WW-WW8Num1ztrue123451111111111111"/>
    <w:next w:val="style211"/>
    <w:rPr/>
  </w:style>
  <w:style w:styleId="style212" w:type="character">
    <w:name w:val="WW-WW8Num1ztrue1234561111111111111"/>
    <w:next w:val="style212"/>
    <w:rPr/>
  </w:style>
  <w:style w:styleId="style213" w:type="character">
    <w:name w:val="WW-WW8Num2ztrue1234567111111111111"/>
    <w:next w:val="style213"/>
    <w:rPr/>
  </w:style>
  <w:style w:styleId="style214" w:type="character">
    <w:name w:val="WW-WW8Num2ztrue11111111111111"/>
    <w:next w:val="style214"/>
    <w:rPr/>
  </w:style>
  <w:style w:styleId="style215" w:type="character">
    <w:name w:val="WW-WW8Num2ztrue121111111111111"/>
    <w:next w:val="style215"/>
    <w:rPr/>
  </w:style>
  <w:style w:styleId="style216" w:type="character">
    <w:name w:val="WW-WW8Num2ztrue1231111111111111"/>
    <w:next w:val="style216"/>
    <w:rPr/>
  </w:style>
  <w:style w:styleId="style217" w:type="character">
    <w:name w:val="WW-WW8Num2ztrue12341111111111111"/>
    <w:next w:val="style217"/>
    <w:rPr/>
  </w:style>
  <w:style w:styleId="style218" w:type="character">
    <w:name w:val="WW-WW8Num2ztrue123451111111111111"/>
    <w:next w:val="style218"/>
    <w:rPr/>
  </w:style>
  <w:style w:styleId="style219" w:type="character">
    <w:name w:val="WW-WW8Num2ztrue1234561111111111111"/>
    <w:next w:val="style219"/>
    <w:rPr/>
  </w:style>
  <w:style w:styleId="style220" w:type="character">
    <w:name w:val="WW-WW8Num1ztrue12345671111111111111"/>
    <w:next w:val="style220"/>
    <w:rPr/>
  </w:style>
  <w:style w:styleId="style221" w:type="character">
    <w:name w:val="WW-WW8Num1ztrue111111111111111"/>
    <w:next w:val="style221"/>
    <w:rPr/>
  </w:style>
  <w:style w:styleId="style222" w:type="character">
    <w:name w:val="WW-WW8Num1ztrue1211111111111111"/>
    <w:next w:val="style222"/>
    <w:rPr/>
  </w:style>
  <w:style w:styleId="style223" w:type="character">
    <w:name w:val="WW-WW8Num1ztrue12311111111111111"/>
    <w:next w:val="style223"/>
    <w:rPr/>
  </w:style>
  <w:style w:styleId="style224" w:type="character">
    <w:name w:val="WW-WW8Num1ztrue123411111111111111"/>
    <w:next w:val="style224"/>
    <w:rPr/>
  </w:style>
  <w:style w:styleId="style225" w:type="character">
    <w:name w:val="WW-WW8Num1ztrue1234511111111111111"/>
    <w:next w:val="style225"/>
    <w:rPr/>
  </w:style>
  <w:style w:styleId="style226" w:type="character">
    <w:name w:val="WW-WW8Num1ztrue12345611111111111111"/>
    <w:next w:val="style226"/>
    <w:rPr/>
  </w:style>
  <w:style w:styleId="style227" w:type="character">
    <w:name w:val="WW-WW8Num2ztrue12345671111111111111"/>
    <w:next w:val="style227"/>
    <w:rPr/>
  </w:style>
  <w:style w:styleId="style228" w:type="character">
    <w:name w:val="WW-WW8Num2ztrue111111111111111"/>
    <w:next w:val="style228"/>
    <w:rPr/>
  </w:style>
  <w:style w:styleId="style229" w:type="character">
    <w:name w:val="WW-WW8Num2ztrue1211111111111111"/>
    <w:next w:val="style229"/>
    <w:rPr/>
  </w:style>
  <w:style w:styleId="style230" w:type="character">
    <w:name w:val="WW-WW8Num2ztrue12311111111111111"/>
    <w:next w:val="style230"/>
    <w:rPr/>
  </w:style>
  <w:style w:styleId="style231" w:type="character">
    <w:name w:val="WW-WW8Num2ztrue123411111111111111"/>
    <w:next w:val="style231"/>
    <w:rPr/>
  </w:style>
  <w:style w:styleId="style232" w:type="character">
    <w:name w:val="WW-WW8Num2ztrue1234511111111111111"/>
    <w:next w:val="style232"/>
    <w:rPr/>
  </w:style>
  <w:style w:styleId="style233" w:type="character">
    <w:name w:val="WW-WW8Num2ztrue12345611111111111111"/>
    <w:next w:val="style233"/>
    <w:rPr/>
  </w:style>
  <w:style w:styleId="style234" w:type="character">
    <w:name w:val="WW-WW8Num1ztrue123456711111111111111"/>
    <w:next w:val="style234"/>
    <w:rPr/>
  </w:style>
  <w:style w:styleId="style235" w:type="character">
    <w:name w:val="WW-WW8Num1ztrue1111111111111111"/>
    <w:next w:val="style235"/>
    <w:rPr/>
  </w:style>
  <w:style w:styleId="style236" w:type="character">
    <w:name w:val="WW-WW8Num1ztrue12111111111111111"/>
    <w:next w:val="style236"/>
    <w:rPr/>
  </w:style>
  <w:style w:styleId="style237" w:type="character">
    <w:name w:val="WW-WW8Num1ztrue123111111111111111"/>
    <w:next w:val="style237"/>
    <w:rPr/>
  </w:style>
  <w:style w:styleId="style238" w:type="character">
    <w:name w:val="WW-WW8Num1ztrue1234111111111111111"/>
    <w:next w:val="style238"/>
    <w:rPr/>
  </w:style>
  <w:style w:styleId="style239" w:type="character">
    <w:name w:val="WW-WW8Num1ztrue12345111111111111111"/>
    <w:next w:val="style239"/>
    <w:rPr/>
  </w:style>
  <w:style w:styleId="style240" w:type="character">
    <w:name w:val="WW-WW8Num1ztrue123456111111111111111"/>
    <w:next w:val="style240"/>
    <w:rPr/>
  </w:style>
  <w:style w:styleId="style241" w:type="character">
    <w:name w:val="WW-WW8Num2ztrue123456711111111111111"/>
    <w:next w:val="style241"/>
    <w:rPr/>
  </w:style>
  <w:style w:styleId="style242" w:type="character">
    <w:name w:val="WW-WW8Num2ztrue1111111111111111"/>
    <w:next w:val="style242"/>
    <w:rPr/>
  </w:style>
  <w:style w:styleId="style243" w:type="character">
    <w:name w:val="WW-WW8Num2ztrue12111111111111111"/>
    <w:next w:val="style243"/>
    <w:rPr/>
  </w:style>
  <w:style w:styleId="style244" w:type="character">
    <w:name w:val="WW-WW8Num2ztrue123111111111111111"/>
    <w:next w:val="style244"/>
    <w:rPr/>
  </w:style>
  <w:style w:styleId="style245" w:type="character">
    <w:name w:val="WW-WW8Num2ztrue1234111111111111111"/>
    <w:next w:val="style245"/>
    <w:rPr/>
  </w:style>
  <w:style w:styleId="style246" w:type="character">
    <w:name w:val="WW-WW8Num2ztrue12345111111111111111"/>
    <w:next w:val="style246"/>
    <w:rPr/>
  </w:style>
  <w:style w:styleId="style247" w:type="character">
    <w:name w:val="WW-WW8Num2ztrue123456111111111111111"/>
    <w:next w:val="style247"/>
    <w:rPr/>
  </w:style>
  <w:style w:styleId="style248" w:type="character">
    <w:name w:val="WW-WW8Num1ztrue1234567111111111111111"/>
    <w:next w:val="style248"/>
    <w:rPr/>
  </w:style>
  <w:style w:styleId="style249" w:type="character">
    <w:name w:val="WW-WW8Num1ztrue11111111111111111"/>
    <w:next w:val="style249"/>
    <w:rPr/>
  </w:style>
  <w:style w:styleId="style250" w:type="character">
    <w:name w:val="WW-WW8Num1ztrue121111111111111111"/>
    <w:next w:val="style250"/>
    <w:rPr/>
  </w:style>
  <w:style w:styleId="style251" w:type="character">
    <w:name w:val="WW-WW8Num1ztrue1231111111111111111"/>
    <w:next w:val="style251"/>
    <w:rPr/>
  </w:style>
  <w:style w:styleId="style252" w:type="character">
    <w:name w:val="WW-WW8Num1ztrue12341111111111111111"/>
    <w:next w:val="style252"/>
    <w:rPr/>
  </w:style>
  <w:style w:styleId="style253" w:type="character">
    <w:name w:val="WW-WW8Num1ztrue123451111111111111111"/>
    <w:next w:val="style253"/>
    <w:rPr/>
  </w:style>
  <w:style w:styleId="style254" w:type="character">
    <w:name w:val="WW-WW8Num1ztrue1234561111111111111111"/>
    <w:next w:val="style254"/>
    <w:rPr/>
  </w:style>
  <w:style w:styleId="style255" w:type="character">
    <w:name w:val="WW-WW8Num2ztrue1234567111111111111111"/>
    <w:next w:val="style255"/>
    <w:rPr/>
  </w:style>
  <w:style w:styleId="style256" w:type="character">
    <w:name w:val="WW-WW8Num2ztrue11111111111111111"/>
    <w:next w:val="style256"/>
    <w:rPr/>
  </w:style>
  <w:style w:styleId="style257" w:type="character">
    <w:name w:val="WW-WW8Num2ztrue121111111111111111"/>
    <w:next w:val="style257"/>
    <w:rPr/>
  </w:style>
  <w:style w:styleId="style258" w:type="character">
    <w:name w:val="WW-WW8Num2ztrue1231111111111111111"/>
    <w:next w:val="style258"/>
    <w:rPr/>
  </w:style>
  <w:style w:styleId="style259" w:type="character">
    <w:name w:val="WW-WW8Num2ztrue12341111111111111111"/>
    <w:next w:val="style259"/>
    <w:rPr/>
  </w:style>
  <w:style w:styleId="style260" w:type="character">
    <w:name w:val="WW-WW8Num2ztrue123451111111111111111"/>
    <w:next w:val="style260"/>
    <w:rPr/>
  </w:style>
  <w:style w:styleId="style261" w:type="character">
    <w:name w:val="WW-WW8Num2ztrue1234561111111111111111"/>
    <w:next w:val="style261"/>
    <w:rPr/>
  </w:style>
  <w:style w:styleId="style262" w:type="character">
    <w:name w:val="WW-WW8Num1ztrue12345671111111111111111"/>
    <w:next w:val="style262"/>
    <w:rPr/>
  </w:style>
  <w:style w:styleId="style263" w:type="character">
    <w:name w:val="WW-WW8Num1ztrue111111111111111111"/>
    <w:next w:val="style263"/>
    <w:rPr/>
  </w:style>
  <w:style w:styleId="style264" w:type="character">
    <w:name w:val="WW-WW8Num1ztrue1211111111111111111"/>
    <w:next w:val="style264"/>
    <w:rPr/>
  </w:style>
  <w:style w:styleId="style265" w:type="character">
    <w:name w:val="WW-WW8Num1ztrue12311111111111111111"/>
    <w:next w:val="style265"/>
    <w:rPr/>
  </w:style>
  <w:style w:styleId="style266" w:type="character">
    <w:name w:val="WW-WW8Num1ztrue123411111111111111111"/>
    <w:next w:val="style266"/>
    <w:rPr/>
  </w:style>
  <w:style w:styleId="style267" w:type="character">
    <w:name w:val="WW-WW8Num1ztrue1234511111111111111111"/>
    <w:next w:val="style267"/>
    <w:rPr/>
  </w:style>
  <w:style w:styleId="style268" w:type="character">
    <w:name w:val="WW-WW8Num1ztrue12345611111111111111111"/>
    <w:next w:val="style268"/>
    <w:rPr/>
  </w:style>
  <w:style w:styleId="style269" w:type="character">
    <w:name w:val="WW-WW8Num2ztrue12345671111111111111111"/>
    <w:next w:val="style269"/>
    <w:rPr/>
  </w:style>
  <w:style w:styleId="style270" w:type="character">
    <w:name w:val="WW-WW8Num2ztrue111111111111111111"/>
    <w:next w:val="style270"/>
    <w:rPr/>
  </w:style>
  <w:style w:styleId="style271" w:type="character">
    <w:name w:val="WW-WW8Num2ztrue1211111111111111111"/>
    <w:next w:val="style271"/>
    <w:rPr/>
  </w:style>
  <w:style w:styleId="style272" w:type="character">
    <w:name w:val="WW-WW8Num2ztrue12311111111111111111"/>
    <w:next w:val="style272"/>
    <w:rPr/>
  </w:style>
  <w:style w:styleId="style273" w:type="character">
    <w:name w:val="WW-WW8Num2ztrue123411111111111111111"/>
    <w:next w:val="style273"/>
    <w:rPr/>
  </w:style>
  <w:style w:styleId="style274" w:type="character">
    <w:name w:val="WW-WW8Num2ztrue1234511111111111111111"/>
    <w:next w:val="style274"/>
    <w:rPr/>
  </w:style>
  <w:style w:styleId="style275" w:type="character">
    <w:name w:val="WW-WW8Num2ztrue12345611111111111111111"/>
    <w:next w:val="style275"/>
    <w:rPr/>
  </w:style>
  <w:style w:styleId="style276" w:type="character">
    <w:name w:val="WW-WW8Num1ztrue123456711111111111111111"/>
    <w:next w:val="style276"/>
    <w:rPr/>
  </w:style>
  <w:style w:styleId="style277" w:type="character">
    <w:name w:val="WW-WW8Num1ztrue1111111111111111111"/>
    <w:next w:val="style277"/>
    <w:rPr/>
  </w:style>
  <w:style w:styleId="style278" w:type="character">
    <w:name w:val="WW-WW8Num1ztrue12111111111111111111"/>
    <w:next w:val="style278"/>
    <w:rPr/>
  </w:style>
  <w:style w:styleId="style279" w:type="character">
    <w:name w:val="WW-WW8Num1ztrue123111111111111111111"/>
    <w:next w:val="style279"/>
    <w:rPr/>
  </w:style>
  <w:style w:styleId="style280" w:type="character">
    <w:name w:val="WW-WW8Num1ztrue1234111111111111111111"/>
    <w:next w:val="style280"/>
    <w:rPr/>
  </w:style>
  <w:style w:styleId="style281" w:type="character">
    <w:name w:val="WW-WW8Num1ztrue12345111111111111111111"/>
    <w:next w:val="style281"/>
    <w:rPr/>
  </w:style>
  <w:style w:styleId="style282" w:type="character">
    <w:name w:val="WW-WW8Num1ztrue123456111111111111111111"/>
    <w:next w:val="style282"/>
    <w:rPr/>
  </w:style>
  <w:style w:styleId="style283" w:type="character">
    <w:name w:val="WW-WW8Num2ztrue123456711111111111111111"/>
    <w:next w:val="style283"/>
    <w:rPr/>
  </w:style>
  <w:style w:styleId="style284" w:type="character">
    <w:name w:val="WW-WW8Num2ztrue1111111111111111111"/>
    <w:next w:val="style284"/>
    <w:rPr/>
  </w:style>
  <w:style w:styleId="style285" w:type="character">
    <w:name w:val="WW-WW8Num2ztrue12111111111111111111"/>
    <w:next w:val="style285"/>
    <w:rPr/>
  </w:style>
  <w:style w:styleId="style286" w:type="character">
    <w:name w:val="WW-WW8Num2ztrue123111111111111111111"/>
    <w:next w:val="style286"/>
    <w:rPr/>
  </w:style>
  <w:style w:styleId="style287" w:type="character">
    <w:name w:val="WW-WW8Num2ztrue1234111111111111111111"/>
    <w:next w:val="style287"/>
    <w:rPr/>
  </w:style>
  <w:style w:styleId="style288" w:type="character">
    <w:name w:val="WW-WW8Num2ztrue12345111111111111111111"/>
    <w:next w:val="style288"/>
    <w:rPr/>
  </w:style>
  <w:style w:styleId="style289" w:type="character">
    <w:name w:val="WW-WW8Num2ztrue123456111111111111111111"/>
    <w:next w:val="style289"/>
    <w:rPr/>
  </w:style>
  <w:style w:styleId="style290" w:type="character">
    <w:name w:val="WW-WW8Num1ztrue1234567111111111111111111"/>
    <w:next w:val="style290"/>
    <w:rPr/>
  </w:style>
  <w:style w:styleId="style291" w:type="character">
    <w:name w:val="WW-WW8Num1ztrue11111111111111111111"/>
    <w:next w:val="style291"/>
    <w:rPr/>
  </w:style>
  <w:style w:styleId="style292" w:type="character">
    <w:name w:val="WW-WW8Num1ztrue121111111111111111111"/>
    <w:next w:val="style292"/>
    <w:rPr/>
  </w:style>
  <w:style w:styleId="style293" w:type="character">
    <w:name w:val="WW-WW8Num1ztrue1231111111111111111111"/>
    <w:next w:val="style293"/>
    <w:rPr/>
  </w:style>
  <w:style w:styleId="style294" w:type="character">
    <w:name w:val="WW-WW8Num1ztrue12341111111111111111111"/>
    <w:next w:val="style294"/>
    <w:rPr/>
  </w:style>
  <w:style w:styleId="style295" w:type="character">
    <w:name w:val="WW-WW8Num1ztrue123451111111111111111111"/>
    <w:next w:val="style295"/>
    <w:rPr/>
  </w:style>
  <w:style w:styleId="style296" w:type="character">
    <w:name w:val="WW-WW8Num1ztrue1234561111111111111111111"/>
    <w:next w:val="style296"/>
    <w:rPr/>
  </w:style>
  <w:style w:styleId="style297" w:type="character">
    <w:name w:val="WW-WW8Num2ztrue1234567111111111111111111"/>
    <w:next w:val="style297"/>
    <w:rPr/>
  </w:style>
  <w:style w:styleId="style298" w:type="character">
    <w:name w:val="WW-WW8Num2ztrue11111111111111111111"/>
    <w:next w:val="style298"/>
    <w:rPr/>
  </w:style>
  <w:style w:styleId="style299" w:type="character">
    <w:name w:val="WW-WW8Num2ztrue121111111111111111111"/>
    <w:next w:val="style299"/>
    <w:rPr/>
  </w:style>
  <w:style w:styleId="style300" w:type="character">
    <w:name w:val="WW-WW8Num2ztrue1231111111111111111111"/>
    <w:next w:val="style300"/>
    <w:rPr/>
  </w:style>
  <w:style w:styleId="style301" w:type="character">
    <w:name w:val="WW-WW8Num2ztrue12341111111111111111111"/>
    <w:next w:val="style301"/>
    <w:rPr/>
  </w:style>
  <w:style w:styleId="style302" w:type="character">
    <w:name w:val="WW-WW8Num2ztrue123451111111111111111111"/>
    <w:next w:val="style302"/>
    <w:rPr/>
  </w:style>
  <w:style w:styleId="style303" w:type="character">
    <w:name w:val="WW-WW8Num2ztrue1234561111111111111111111"/>
    <w:next w:val="style303"/>
    <w:rPr/>
  </w:style>
  <w:style w:styleId="style304" w:type="character">
    <w:name w:val="WW-WW8Num1ztrue12345671111111111111111111"/>
    <w:next w:val="style304"/>
    <w:rPr/>
  </w:style>
  <w:style w:styleId="style305" w:type="character">
    <w:name w:val="WW-WW8Num1ztrue111111111111111111111"/>
    <w:next w:val="style305"/>
    <w:rPr/>
  </w:style>
  <w:style w:styleId="style306" w:type="character">
    <w:name w:val="WW-WW8Num1ztrue1211111111111111111111"/>
    <w:next w:val="style306"/>
    <w:rPr/>
  </w:style>
  <w:style w:styleId="style307" w:type="character">
    <w:name w:val="WW-WW8Num1ztrue12311111111111111111111"/>
    <w:next w:val="style307"/>
    <w:rPr/>
  </w:style>
  <w:style w:styleId="style308" w:type="character">
    <w:name w:val="WW-WW8Num1ztrue123411111111111111111111"/>
    <w:next w:val="style308"/>
    <w:rPr/>
  </w:style>
  <w:style w:styleId="style309" w:type="character">
    <w:name w:val="WW-WW8Num1ztrue1234511111111111111111111"/>
    <w:next w:val="style309"/>
    <w:rPr/>
  </w:style>
  <w:style w:styleId="style310" w:type="character">
    <w:name w:val="WW-WW8Num1ztrue12345611111111111111111111"/>
    <w:next w:val="style310"/>
    <w:rPr/>
  </w:style>
  <w:style w:styleId="style311" w:type="character">
    <w:name w:val="WW-WW8Num2ztrue12345671111111111111111111"/>
    <w:next w:val="style311"/>
    <w:rPr/>
  </w:style>
  <w:style w:styleId="style312" w:type="character">
    <w:name w:val="WW-WW8Num2ztrue111111111111111111111"/>
    <w:next w:val="style312"/>
    <w:rPr/>
  </w:style>
  <w:style w:styleId="style313" w:type="character">
    <w:name w:val="WW-WW8Num2ztrue1211111111111111111111"/>
    <w:next w:val="style313"/>
    <w:rPr/>
  </w:style>
  <w:style w:styleId="style314" w:type="character">
    <w:name w:val="WW-WW8Num2ztrue12311111111111111111111"/>
    <w:next w:val="style314"/>
    <w:rPr/>
  </w:style>
  <w:style w:styleId="style315" w:type="character">
    <w:name w:val="WW-WW8Num2ztrue123411111111111111111111"/>
    <w:next w:val="style315"/>
    <w:rPr/>
  </w:style>
  <w:style w:styleId="style316" w:type="character">
    <w:name w:val="WW-WW8Num2ztrue1234511111111111111111111"/>
    <w:next w:val="style316"/>
    <w:rPr/>
  </w:style>
  <w:style w:styleId="style317" w:type="character">
    <w:name w:val="WW-WW8Num2ztrue12345611111111111111111111"/>
    <w:next w:val="style317"/>
    <w:rPr/>
  </w:style>
  <w:style w:styleId="style318" w:type="character">
    <w:name w:val="WW-WW8Num1ztrue123456711111111111111111111"/>
    <w:next w:val="style318"/>
    <w:rPr/>
  </w:style>
  <w:style w:styleId="style319" w:type="character">
    <w:name w:val="WW-WW8Num1ztrue1111111111111111111111"/>
    <w:next w:val="style319"/>
    <w:rPr/>
  </w:style>
  <w:style w:styleId="style320" w:type="character">
    <w:name w:val="WW-WW8Num1ztrue12111111111111111111111"/>
    <w:next w:val="style320"/>
    <w:rPr/>
  </w:style>
  <w:style w:styleId="style321" w:type="character">
    <w:name w:val="WW-WW8Num1ztrue123111111111111111111111"/>
    <w:next w:val="style321"/>
    <w:rPr/>
  </w:style>
  <w:style w:styleId="style322" w:type="character">
    <w:name w:val="WW-WW8Num1ztrue1234111111111111111111111"/>
    <w:next w:val="style322"/>
    <w:rPr/>
  </w:style>
  <w:style w:styleId="style323" w:type="character">
    <w:name w:val="WW-WW8Num1ztrue12345111111111111111111111"/>
    <w:next w:val="style323"/>
    <w:rPr/>
  </w:style>
  <w:style w:styleId="style324" w:type="character">
    <w:name w:val="WW-WW8Num1ztrue123456111111111111111111111"/>
    <w:next w:val="style324"/>
    <w:rPr/>
  </w:style>
  <w:style w:styleId="style325" w:type="character">
    <w:name w:val="WW-WW8Num2ztrue123456711111111111111111111"/>
    <w:next w:val="style325"/>
    <w:rPr/>
  </w:style>
  <w:style w:styleId="style326" w:type="character">
    <w:name w:val="WW-WW8Num2ztrue1111111111111111111111"/>
    <w:next w:val="style326"/>
    <w:rPr/>
  </w:style>
  <w:style w:styleId="style327" w:type="character">
    <w:name w:val="WW-WW8Num2ztrue12111111111111111111111"/>
    <w:next w:val="style327"/>
    <w:rPr/>
  </w:style>
  <w:style w:styleId="style328" w:type="character">
    <w:name w:val="WW-WW8Num2ztrue123111111111111111111111"/>
    <w:next w:val="style328"/>
    <w:rPr/>
  </w:style>
  <w:style w:styleId="style329" w:type="character">
    <w:name w:val="WW-WW8Num2ztrue1234111111111111111111111"/>
    <w:next w:val="style329"/>
    <w:rPr/>
  </w:style>
  <w:style w:styleId="style330" w:type="character">
    <w:name w:val="WW-WW8Num2ztrue12345111111111111111111111"/>
    <w:next w:val="style330"/>
    <w:rPr/>
  </w:style>
  <w:style w:styleId="style331" w:type="character">
    <w:name w:val="WW-WW8Num2ztrue123456111111111111111111111"/>
    <w:next w:val="style331"/>
    <w:rPr/>
  </w:style>
  <w:style w:styleId="style332" w:type="character">
    <w:name w:val="WW-WW8Num1ztrue1234567111111111111111111111"/>
    <w:next w:val="style332"/>
    <w:rPr/>
  </w:style>
  <w:style w:styleId="style333" w:type="character">
    <w:name w:val="WW-WW8Num1ztrue11111111111111111111111"/>
    <w:next w:val="style333"/>
    <w:rPr/>
  </w:style>
  <w:style w:styleId="style334" w:type="character">
    <w:name w:val="WW-WW8Num1ztrue121111111111111111111111"/>
    <w:next w:val="style334"/>
    <w:rPr/>
  </w:style>
  <w:style w:styleId="style335" w:type="character">
    <w:name w:val="WW-WW8Num1ztrue1231111111111111111111111"/>
    <w:next w:val="style335"/>
    <w:rPr/>
  </w:style>
  <w:style w:styleId="style336" w:type="character">
    <w:name w:val="WW-WW8Num1ztrue12341111111111111111111111"/>
    <w:next w:val="style336"/>
    <w:rPr/>
  </w:style>
  <w:style w:styleId="style337" w:type="character">
    <w:name w:val="WW-WW8Num1ztrue123451111111111111111111111"/>
    <w:next w:val="style337"/>
    <w:rPr/>
  </w:style>
  <w:style w:styleId="style338" w:type="character">
    <w:name w:val="WW-WW8Num1ztrue1234561111111111111111111111"/>
    <w:next w:val="style338"/>
    <w:rPr/>
  </w:style>
  <w:style w:styleId="style339" w:type="character">
    <w:name w:val="WW-WW8Num2ztrue1234567111111111111111111111"/>
    <w:next w:val="style339"/>
    <w:rPr/>
  </w:style>
  <w:style w:styleId="style340" w:type="character">
    <w:name w:val="WW-WW8Num2ztrue11111111111111111111111"/>
    <w:next w:val="style340"/>
    <w:rPr/>
  </w:style>
  <w:style w:styleId="style341" w:type="character">
    <w:name w:val="WW-WW8Num2ztrue121111111111111111111111"/>
    <w:next w:val="style341"/>
    <w:rPr/>
  </w:style>
  <w:style w:styleId="style342" w:type="character">
    <w:name w:val="WW-WW8Num2ztrue1231111111111111111111111"/>
    <w:next w:val="style342"/>
    <w:rPr/>
  </w:style>
  <w:style w:styleId="style343" w:type="character">
    <w:name w:val="WW-WW8Num2ztrue12341111111111111111111111"/>
    <w:next w:val="style343"/>
    <w:rPr/>
  </w:style>
  <w:style w:styleId="style344" w:type="character">
    <w:name w:val="WW-WW8Num2ztrue123451111111111111111111111"/>
    <w:next w:val="style344"/>
    <w:rPr/>
  </w:style>
  <w:style w:styleId="style345" w:type="character">
    <w:name w:val="WW-WW8Num2ztrue1234561111111111111111111111"/>
    <w:next w:val="style345"/>
    <w:rPr/>
  </w:style>
  <w:style w:styleId="style346" w:type="character">
    <w:name w:val="WW-WW8Num1ztrue12345671111111111111111111111"/>
    <w:next w:val="style346"/>
    <w:rPr/>
  </w:style>
  <w:style w:styleId="style347" w:type="character">
    <w:name w:val="WW-WW8Num1ztrue111111111111111111111111"/>
    <w:next w:val="style347"/>
    <w:rPr/>
  </w:style>
  <w:style w:styleId="style348" w:type="character">
    <w:name w:val="WW-WW8Num1ztrue1211111111111111111111111"/>
    <w:next w:val="style348"/>
    <w:rPr/>
  </w:style>
  <w:style w:styleId="style349" w:type="character">
    <w:name w:val="WW-WW8Num1ztrue12311111111111111111111111"/>
    <w:next w:val="style349"/>
    <w:rPr/>
  </w:style>
  <w:style w:styleId="style350" w:type="character">
    <w:name w:val="WW-WW8Num1ztrue123411111111111111111111111"/>
    <w:next w:val="style350"/>
    <w:rPr/>
  </w:style>
  <w:style w:styleId="style351" w:type="character">
    <w:name w:val="WW-WW8Num1ztrue1234511111111111111111111111"/>
    <w:next w:val="style351"/>
    <w:rPr/>
  </w:style>
  <w:style w:styleId="style352" w:type="character">
    <w:name w:val="WW-WW8Num1ztrue12345611111111111111111111111"/>
    <w:next w:val="style352"/>
    <w:rPr/>
  </w:style>
  <w:style w:styleId="style353" w:type="character">
    <w:name w:val="WW-WW8Num2ztrue12345671111111111111111111111"/>
    <w:next w:val="style353"/>
    <w:rPr/>
  </w:style>
  <w:style w:styleId="style354" w:type="character">
    <w:name w:val="WW-WW8Num2ztrue111111111111111111111111"/>
    <w:next w:val="style354"/>
    <w:rPr/>
  </w:style>
  <w:style w:styleId="style355" w:type="character">
    <w:name w:val="WW-WW8Num2ztrue1211111111111111111111111"/>
    <w:next w:val="style355"/>
    <w:rPr/>
  </w:style>
  <w:style w:styleId="style356" w:type="character">
    <w:name w:val="WW-WW8Num2ztrue12311111111111111111111111"/>
    <w:next w:val="style356"/>
    <w:rPr/>
  </w:style>
  <w:style w:styleId="style357" w:type="character">
    <w:name w:val="WW-WW8Num2ztrue123411111111111111111111111"/>
    <w:next w:val="style357"/>
    <w:rPr/>
  </w:style>
  <w:style w:styleId="style358" w:type="character">
    <w:name w:val="WW-WW8Num2ztrue1234511111111111111111111111"/>
    <w:next w:val="style358"/>
    <w:rPr/>
  </w:style>
  <w:style w:styleId="style359" w:type="character">
    <w:name w:val="WW-WW8Num2ztrue12345611111111111111111111111"/>
    <w:next w:val="style359"/>
    <w:rPr/>
  </w:style>
  <w:style w:styleId="style360" w:type="character">
    <w:name w:val="WW-WW8Num1ztrue123456711111111111111111111111"/>
    <w:next w:val="style360"/>
    <w:rPr/>
  </w:style>
  <w:style w:styleId="style361" w:type="character">
    <w:name w:val="WW-WW8Num1ztrue1111111111111111111111111"/>
    <w:next w:val="style361"/>
    <w:rPr/>
  </w:style>
  <w:style w:styleId="style362" w:type="character">
    <w:name w:val="WW-WW8Num1ztrue12111111111111111111111111"/>
    <w:next w:val="style362"/>
    <w:rPr/>
  </w:style>
  <w:style w:styleId="style363" w:type="character">
    <w:name w:val="WW-WW8Num1ztrue123111111111111111111111111"/>
    <w:next w:val="style363"/>
    <w:rPr/>
  </w:style>
  <w:style w:styleId="style364" w:type="character">
    <w:name w:val="WW-WW8Num1ztrue1234111111111111111111111111"/>
    <w:next w:val="style364"/>
    <w:rPr/>
  </w:style>
  <w:style w:styleId="style365" w:type="character">
    <w:name w:val="WW-WW8Num1ztrue12345111111111111111111111111"/>
    <w:next w:val="style365"/>
    <w:rPr/>
  </w:style>
  <w:style w:styleId="style366" w:type="character">
    <w:name w:val="WW-WW8Num1ztrue123456111111111111111111111111"/>
    <w:next w:val="style366"/>
    <w:rPr/>
  </w:style>
  <w:style w:styleId="style367" w:type="character">
    <w:name w:val="WW-WW8Num2ztrue123456711111111111111111111111"/>
    <w:next w:val="style367"/>
    <w:rPr/>
  </w:style>
  <w:style w:styleId="style368" w:type="character">
    <w:name w:val="WW-WW8Num2ztrue1111111111111111111111111"/>
    <w:next w:val="style368"/>
    <w:rPr/>
  </w:style>
  <w:style w:styleId="style369" w:type="character">
    <w:name w:val="WW-WW8Num2ztrue12111111111111111111111111"/>
    <w:next w:val="style369"/>
    <w:rPr/>
  </w:style>
  <w:style w:styleId="style370" w:type="character">
    <w:name w:val="WW-WW8Num2ztrue123111111111111111111111111"/>
    <w:next w:val="style370"/>
    <w:rPr/>
  </w:style>
  <w:style w:styleId="style371" w:type="character">
    <w:name w:val="WW-WW8Num2ztrue1234111111111111111111111111"/>
    <w:next w:val="style371"/>
    <w:rPr/>
  </w:style>
  <w:style w:styleId="style372" w:type="character">
    <w:name w:val="WW-WW8Num2ztrue12345111111111111111111111111"/>
    <w:next w:val="style372"/>
    <w:rPr/>
  </w:style>
  <w:style w:styleId="style373" w:type="character">
    <w:name w:val="WW-WW8Num2ztrue123456111111111111111111111111"/>
    <w:next w:val="style373"/>
    <w:rPr/>
  </w:style>
  <w:style w:styleId="style374" w:type="character">
    <w:name w:val="WW-WW8Num1ztrue1234567111111111111111111111111"/>
    <w:next w:val="style374"/>
    <w:rPr/>
  </w:style>
  <w:style w:styleId="style375" w:type="character">
    <w:name w:val="WW-WW8Num1ztrue11111111111111111111111111"/>
    <w:next w:val="style375"/>
    <w:rPr/>
  </w:style>
  <w:style w:styleId="style376" w:type="character">
    <w:name w:val="WW-WW8Num1ztrue121111111111111111111111111"/>
    <w:next w:val="style376"/>
    <w:rPr/>
  </w:style>
  <w:style w:styleId="style377" w:type="character">
    <w:name w:val="WW-WW8Num1ztrue1231111111111111111111111111"/>
    <w:next w:val="style377"/>
    <w:rPr/>
  </w:style>
  <w:style w:styleId="style378" w:type="character">
    <w:name w:val="WW-WW8Num1ztrue12341111111111111111111111111"/>
    <w:next w:val="style378"/>
    <w:rPr/>
  </w:style>
  <w:style w:styleId="style379" w:type="character">
    <w:name w:val="WW-WW8Num1ztrue123451111111111111111111111111"/>
    <w:next w:val="style379"/>
    <w:rPr/>
  </w:style>
  <w:style w:styleId="style380" w:type="character">
    <w:name w:val="WW-WW8Num1ztrue1234561111111111111111111111111"/>
    <w:next w:val="style380"/>
    <w:rPr/>
  </w:style>
  <w:style w:styleId="style381" w:type="character">
    <w:name w:val="WW-WW8Num2ztrue1234567111111111111111111111111"/>
    <w:next w:val="style381"/>
    <w:rPr/>
  </w:style>
  <w:style w:styleId="style382" w:type="character">
    <w:name w:val="WW-WW8Num2ztrue11111111111111111111111111"/>
    <w:next w:val="style382"/>
    <w:rPr/>
  </w:style>
  <w:style w:styleId="style383" w:type="character">
    <w:name w:val="WW-WW8Num2ztrue121111111111111111111111111"/>
    <w:next w:val="style383"/>
    <w:rPr/>
  </w:style>
  <w:style w:styleId="style384" w:type="character">
    <w:name w:val="WW-WW8Num2ztrue1231111111111111111111111111"/>
    <w:next w:val="style384"/>
    <w:rPr/>
  </w:style>
  <w:style w:styleId="style385" w:type="character">
    <w:name w:val="WW-WW8Num2ztrue12341111111111111111111111111"/>
    <w:next w:val="style385"/>
    <w:rPr/>
  </w:style>
  <w:style w:styleId="style386" w:type="character">
    <w:name w:val="WW-WW8Num2ztrue123451111111111111111111111111"/>
    <w:next w:val="style386"/>
    <w:rPr/>
  </w:style>
  <w:style w:styleId="style387" w:type="character">
    <w:name w:val="WW-WW8Num2ztrue1234561111111111111111111111111"/>
    <w:next w:val="style387"/>
    <w:rPr/>
  </w:style>
  <w:style w:styleId="style388" w:type="character">
    <w:name w:val="WW-WW8Num1ztrue12345671111111111111111111111111"/>
    <w:next w:val="style388"/>
    <w:rPr/>
  </w:style>
  <w:style w:styleId="style389" w:type="character">
    <w:name w:val="WW-WW8Num1ztrue111111111111111111111111111"/>
    <w:next w:val="style389"/>
    <w:rPr/>
  </w:style>
  <w:style w:styleId="style390" w:type="character">
    <w:name w:val="WW-WW8Num1ztrue1211111111111111111111111111"/>
    <w:next w:val="style390"/>
    <w:rPr/>
  </w:style>
  <w:style w:styleId="style391" w:type="character">
    <w:name w:val="WW-WW8Num1ztrue12311111111111111111111111111"/>
    <w:next w:val="style391"/>
    <w:rPr/>
  </w:style>
  <w:style w:styleId="style392" w:type="character">
    <w:name w:val="WW-WW8Num1ztrue123411111111111111111111111111"/>
    <w:next w:val="style392"/>
    <w:rPr/>
  </w:style>
  <w:style w:styleId="style393" w:type="character">
    <w:name w:val="WW-WW8Num1ztrue1234511111111111111111111111111"/>
    <w:next w:val="style393"/>
    <w:rPr/>
  </w:style>
  <w:style w:styleId="style394" w:type="character">
    <w:name w:val="WW-WW8Num1ztrue12345611111111111111111111111111"/>
    <w:next w:val="style394"/>
    <w:rPr/>
  </w:style>
  <w:style w:styleId="style395" w:type="character">
    <w:name w:val="WW-WW8Num2ztrue12345671111111111111111111111111"/>
    <w:next w:val="style395"/>
    <w:rPr/>
  </w:style>
  <w:style w:styleId="style396" w:type="character">
    <w:name w:val="WW-WW8Num2ztrue111111111111111111111111111"/>
    <w:next w:val="style396"/>
    <w:rPr/>
  </w:style>
  <w:style w:styleId="style397" w:type="character">
    <w:name w:val="WW-WW8Num2ztrue1211111111111111111111111111"/>
    <w:next w:val="style397"/>
    <w:rPr/>
  </w:style>
  <w:style w:styleId="style398" w:type="character">
    <w:name w:val="WW-WW8Num2ztrue12311111111111111111111111111"/>
    <w:next w:val="style398"/>
    <w:rPr/>
  </w:style>
  <w:style w:styleId="style399" w:type="character">
    <w:name w:val="WW-WW8Num2ztrue123411111111111111111111111111"/>
    <w:next w:val="style399"/>
    <w:rPr/>
  </w:style>
  <w:style w:styleId="style400" w:type="character">
    <w:name w:val="WW-WW8Num2ztrue1234511111111111111111111111111"/>
    <w:next w:val="style400"/>
    <w:rPr/>
  </w:style>
  <w:style w:styleId="style401" w:type="character">
    <w:name w:val="WW-WW8Num2ztrue12345611111111111111111111111111"/>
    <w:next w:val="style401"/>
    <w:rPr/>
  </w:style>
  <w:style w:styleId="style402" w:type="character">
    <w:name w:val="Интернет-ссылка"/>
    <w:next w:val="style402"/>
    <w:rPr>
      <w:color w:val="0000FF"/>
      <w:u w:val="single"/>
      <w:lang w:bidi="zxx-" w:eastAsia="zxx-" w:val="zxx-"/>
    </w:rPr>
  </w:style>
  <w:style w:styleId="style403" w:type="character">
    <w:name w:val="WW8Num4zfalse"/>
    <w:next w:val="style403"/>
    <w:rPr>
      <w:color w:val="000000"/>
    </w:rPr>
  </w:style>
  <w:style w:styleId="style404" w:type="character">
    <w:name w:val="WW8Num4ztrue"/>
    <w:next w:val="style404"/>
    <w:rPr/>
  </w:style>
  <w:style w:styleId="style405" w:type="character">
    <w:name w:val="WW8Num5z0"/>
    <w:next w:val="style405"/>
    <w:rPr>
      <w:rFonts w:ascii="Symbol" w:hAnsi="Symbol"/>
    </w:rPr>
  </w:style>
  <w:style w:styleId="style406" w:type="character">
    <w:name w:val="ListLabel 1"/>
    <w:next w:val="style406"/>
    <w:rPr>
      <w:color w:val="000000"/>
    </w:rPr>
  </w:style>
  <w:style w:styleId="style407" w:type="character">
    <w:name w:val="ListLabel 2"/>
    <w:next w:val="style407"/>
    <w:rPr>
      <w:sz w:val="24"/>
    </w:rPr>
  </w:style>
  <w:style w:styleId="style408" w:type="character">
    <w:name w:val="ListLabel 3"/>
    <w:next w:val="style408"/>
    <w:rPr>
      <w:color w:val="000000"/>
    </w:rPr>
  </w:style>
  <w:style w:styleId="style409" w:type="character">
    <w:name w:val="ListLabel 4"/>
    <w:next w:val="style409"/>
    <w:rPr>
      <w:sz w:val="24"/>
    </w:rPr>
  </w:style>
  <w:style w:styleId="style410" w:type="character">
    <w:name w:val="Body Text Char"/>
    <w:basedOn w:val="style15"/>
    <w:next w:val="style410"/>
    <w:rPr>
      <w:rFonts w:cs="Times New Roman"/>
    </w:rPr>
  </w:style>
  <w:style w:styleId="style411" w:type="character">
    <w:name w:val="Title Char"/>
    <w:basedOn w:val="style15"/>
    <w:next w:val="style411"/>
    <w:rPr>
      <w:rFonts w:ascii="Cambria" w:cs="Times New Roman" w:hAnsi="Cambria"/>
      <w:b/>
      <w:bCs/>
      <w:sz w:val="32"/>
      <w:szCs w:val="32"/>
    </w:rPr>
  </w:style>
  <w:style w:styleId="style412" w:type="character">
    <w:name w:val="Header Char"/>
    <w:basedOn w:val="style15"/>
    <w:next w:val="style412"/>
    <w:rPr>
      <w:rFonts w:cs="Times New Roman"/>
    </w:rPr>
  </w:style>
  <w:style w:styleId="style413" w:type="character">
    <w:name w:val="Footer Char"/>
    <w:basedOn w:val="style15"/>
    <w:next w:val="style413"/>
    <w:rPr>
      <w:rFonts w:cs="Times New Roman"/>
    </w:rPr>
  </w:style>
  <w:style w:styleId="style414" w:type="character">
    <w:name w:val="ListLabel 5"/>
    <w:next w:val="style414"/>
    <w:rPr>
      <w:rFonts w:cs="Times New Roman"/>
    </w:rPr>
  </w:style>
  <w:style w:styleId="style415" w:type="character">
    <w:name w:val="ListLabel 6"/>
    <w:next w:val="style415"/>
    <w:rPr>
      <w:rFonts w:cs="Times New Roman"/>
      <w:color w:val="000000"/>
    </w:rPr>
  </w:style>
  <w:style w:styleId="style416" w:type="character">
    <w:name w:val="ListLabel 7"/>
    <w:next w:val="style416"/>
    <w:rPr>
      <w:sz w:val="24"/>
    </w:rPr>
  </w:style>
  <w:style w:styleId="style417" w:type="paragraph">
    <w:name w:val="Заголовок"/>
    <w:basedOn w:val="style0"/>
    <w:next w:val="style418"/>
    <w:pPr>
      <w:keepNext/>
      <w:spacing w:after="120" w:before="240"/>
      <w:contextualSpacing w:val="false"/>
    </w:pPr>
    <w:rPr>
      <w:rFonts w:ascii="Arial" w:cs="Mangal" w:eastAsia="Times New Roman" w:hAnsi="Arial"/>
      <w:sz w:val="28"/>
      <w:szCs w:val="28"/>
    </w:rPr>
  </w:style>
  <w:style w:styleId="style418" w:type="paragraph">
    <w:name w:val="Основной текст"/>
    <w:basedOn w:val="style0"/>
    <w:next w:val="style418"/>
    <w:pPr>
      <w:spacing w:after="120" w:before="0"/>
      <w:contextualSpacing w:val="false"/>
    </w:pPr>
    <w:rPr/>
  </w:style>
  <w:style w:styleId="style419" w:type="paragraph">
    <w:name w:val="Список"/>
    <w:basedOn w:val="style418"/>
    <w:next w:val="style419"/>
    <w:pPr/>
    <w:rPr>
      <w:rFonts w:cs="Mangal"/>
    </w:rPr>
  </w:style>
  <w:style w:styleId="style420" w:type="paragraph">
    <w:name w:val="Название"/>
    <w:basedOn w:val="style0"/>
    <w:next w:val="style4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21" w:type="paragraph">
    <w:name w:val="Указатель"/>
    <w:basedOn w:val="style0"/>
    <w:next w:val="style421"/>
    <w:pPr>
      <w:suppressLineNumbers/>
    </w:pPr>
    <w:rPr>
      <w:rFonts w:cs="Mangal"/>
    </w:rPr>
  </w:style>
  <w:style w:styleId="style422" w:type="paragraph">
    <w:name w:val="Заглавие"/>
    <w:basedOn w:val="style0"/>
    <w:next w:val="style422"/>
    <w:pPr>
      <w:suppressLineNumbers/>
      <w:spacing w:after="120" w:before="120"/>
      <w:contextualSpacing w:val="false"/>
      <w:jc w:val="left"/>
    </w:pPr>
    <w:rPr>
      <w:i/>
      <w:iCs/>
    </w:rPr>
  </w:style>
  <w:style w:styleId="style423" w:type="paragraph">
    <w:name w:val="index 1"/>
    <w:basedOn w:val="style0"/>
    <w:next w:val="style423"/>
    <w:pPr>
      <w:ind w:hanging="220" w:left="220" w:right="0"/>
    </w:pPr>
    <w:rPr/>
  </w:style>
  <w:style w:styleId="style424" w:type="paragraph">
    <w:name w:val="index heading"/>
    <w:basedOn w:val="style0"/>
    <w:next w:val="style424"/>
    <w:pPr>
      <w:suppressLineNumbers/>
    </w:pPr>
    <w:rPr/>
  </w:style>
  <w:style w:styleId="style425" w:type="paragraph">
    <w:name w:val="ConsNormal"/>
    <w:next w:val="style425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426" w:type="paragraph">
    <w:name w:val="ConsPlusNormal"/>
    <w:next w:val="style426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427" w:type="paragraph">
    <w:name w:val=".FORMATTEXT"/>
    <w:next w:val="style427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428" w:type="paragraph">
    <w:name w:val="Таблицы (моноширинный)"/>
    <w:basedOn w:val="style0"/>
    <w:next w:val="style428"/>
    <w:pPr/>
    <w:rPr>
      <w:rFonts w:ascii="Courier New" w:cs="Courier New" w:eastAsia="SimSun;宋体" w:hAnsi="Courier New"/>
    </w:rPr>
  </w:style>
  <w:style w:styleId="style429" w:type="paragraph">
    <w:name w:val="ConsPlusNonformat"/>
    <w:next w:val="style429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430" w:type="paragraph">
    <w:name w:val="ConsPlusCell"/>
    <w:next w:val="style430"/>
    <w:pPr>
      <w:widowControl w:val="false"/>
      <w:suppressAutoHyphens w:val="tru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431" w:type="paragraph">
    <w:name w:val="Верхний колонтитул"/>
    <w:basedOn w:val="style0"/>
    <w:next w:val="style431"/>
    <w:pPr>
      <w:tabs>
        <w:tab w:leader="none" w:pos="4677" w:val="center"/>
        <w:tab w:leader="none" w:pos="9355" w:val="right"/>
      </w:tabs>
    </w:pPr>
    <w:rPr/>
  </w:style>
  <w:style w:styleId="style432" w:type="paragraph">
    <w:name w:val="Комментарий"/>
    <w:basedOn w:val="style0"/>
    <w:next w:val="style432"/>
    <w:pPr>
      <w:ind w:hanging="0" w:left="170" w:right="0"/>
    </w:pPr>
    <w:rPr>
      <w:rFonts w:eastAsia="SimSun;宋体"/>
      <w:i/>
      <w:iCs/>
      <w:color w:val="800080"/>
    </w:rPr>
  </w:style>
  <w:style w:styleId="style433" w:type="paragraph">
    <w:name w:val="Содержимое таблицы"/>
    <w:basedOn w:val="style0"/>
    <w:next w:val="style433"/>
    <w:pPr>
      <w:suppressLineNumbers/>
    </w:pPr>
    <w:rPr/>
  </w:style>
  <w:style w:styleId="style434" w:type="paragraph">
    <w:name w:val="Заголовок таблицы"/>
    <w:basedOn w:val="style433"/>
    <w:next w:val="style434"/>
    <w:pPr>
      <w:jc w:val="center"/>
    </w:pPr>
    <w:rPr>
      <w:b/>
      <w:bCs/>
    </w:rPr>
  </w:style>
  <w:style w:styleId="style435" w:type="paragraph">
    <w:name w:val="Нижний колонтитул"/>
    <w:basedOn w:val="style0"/>
    <w:next w:val="style435"/>
    <w:pPr>
      <w:suppressLineNumbers/>
      <w:tabs>
        <w:tab w:leader="none" w:pos="4819" w:val="center"/>
        <w:tab w:leader="none" w:pos="9638" w:val="right"/>
      </w:tabs>
    </w:pPr>
    <w:rPr/>
  </w:style>
  <w:style w:styleId="style436" w:type="paragraph">
    <w:name w:val="ConsPlusNormal1"/>
    <w:next w:val="style436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437" w:type="paragraph">
    <w:name w:val="Текст в заданном формате"/>
    <w:basedOn w:val="style0"/>
    <w:next w:val="style437"/>
    <w:pPr/>
    <w:rPr>
      <w:rFonts w:ascii="Courier New" w:cs="Courier New" w:eastAsia="Times New Roman" w:hAnsi="Courier New"/>
      <w:sz w:val="20"/>
      <w:szCs w:val="20"/>
    </w:rPr>
  </w:style>
  <w:style w:styleId="style438" w:type="paragraph">
    <w:name w:val="ConsPlusCell1"/>
    <w:next w:val="style438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439" w:type="paragraph">
    <w:name w:val="ConsPlusNonformat1"/>
    <w:next w:val="style439"/>
    <w:pPr>
      <w:widowControl/>
      <w:suppressAutoHyphens w:val="true"/>
    </w:pPr>
    <w:rPr>
      <w:rFonts w:ascii="Courier New" w:cs="Tahoma" w:eastAsia="Times New Roman" w:hAnsi="Courier New"/>
      <w:color w:val="00000A"/>
      <w:sz w:val="20"/>
      <w:szCs w:val="24"/>
      <w:lang w:bidi="hi-IN" w:eastAsia="zh-CN" w:val="ru-RU"/>
    </w:rPr>
  </w:style>
  <w:style w:styleId="style440" w:type="paragraph">
    <w:name w:val="ConsPlusTitle"/>
    <w:next w:val="style440"/>
    <w:pPr>
      <w:widowControl/>
      <w:suppressAutoHyphens w:val="true"/>
    </w:pPr>
    <w:rPr>
      <w:rFonts w:ascii="Arial" w:cs="Tahoma" w:eastAsia="Times New Roman" w:hAnsi="Arial"/>
      <w:b/>
      <w:color w:val="00000A"/>
      <w:sz w:val="20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2014-09-17T09:10:00Z</dcterms:created>
  <dc:creator>ConsultantPlus</dc:creator>
  <cp:lastModifiedBy>12</cp:lastModifiedBy>
  <cp:lastPrinted>2014-10-24T12:21:34Z</cp:lastPrinted>
  <dcterms:modified xsi:type="dcterms:W3CDTF">2014-10-21T13:37:00Z</dcterms:modified>
  <cp:revision>5</cp:revision>
  <dc:title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dc:title>
</cp:coreProperties>
</file>